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C0C2" w14:textId="77777777" w:rsidR="00973CFA" w:rsidRPr="00111026" w:rsidRDefault="00973CFA" w:rsidP="00953B11">
      <w:pPr>
        <w:widowControl w:val="0"/>
        <w:pBdr>
          <w:top w:val="nil"/>
          <w:left w:val="nil"/>
          <w:bottom w:val="nil"/>
          <w:right w:val="nil"/>
          <w:between w:val="nil"/>
        </w:pBdr>
        <w:spacing w:after="0" w:line="276" w:lineRule="auto"/>
        <w:rPr>
          <w:rFonts w:asciiTheme="minorHAnsi" w:eastAsia="Arial" w:hAnsiTheme="minorHAnsi" w:cstheme="minorHAnsi"/>
          <w:color w:val="000000"/>
        </w:rPr>
      </w:pPr>
    </w:p>
    <w:tbl>
      <w:tblPr>
        <w:tblW w:w="91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175"/>
      </w:tblGrid>
      <w:tr w:rsidR="00973CFA" w:rsidRPr="00111026" w14:paraId="1F309260" w14:textId="77777777">
        <w:tc>
          <w:tcPr>
            <w:tcW w:w="9175" w:type="dxa"/>
          </w:tcPr>
          <w:p w14:paraId="0C6BD0A9" w14:textId="1F91CCAB" w:rsidR="00973CFA" w:rsidRPr="00111026" w:rsidRDefault="00B1424A" w:rsidP="00B1424A">
            <w:pPr>
              <w:spacing w:line="276" w:lineRule="auto"/>
              <w:jc w:val="both"/>
              <w:rPr>
                <w:rFonts w:asciiTheme="minorHAnsi" w:hAnsiTheme="minorHAnsi" w:cstheme="minorHAnsi"/>
                <w:b/>
                <w:color w:val="000000"/>
                <w:sz w:val="40"/>
                <w:szCs w:val="40"/>
                <w:lang w:val="sv-SE"/>
              </w:rPr>
            </w:pPr>
            <w:r w:rsidRPr="00111026">
              <w:rPr>
                <w:rFonts w:asciiTheme="minorHAnsi" w:hAnsiTheme="minorHAnsi" w:cstheme="minorHAnsi"/>
                <w:b/>
                <w:sz w:val="40"/>
                <w:szCs w:val="40"/>
                <w:lang w:val="sv-SE"/>
              </w:rPr>
              <w:t xml:space="preserve">The Effect of Managerial Ownership, Institutional Ownership, Debt Policy on the Value of Manufacturing Companies Listed on the IDX in the Period 2020 - 2023 </w:t>
            </w:r>
          </w:p>
        </w:tc>
      </w:tr>
      <w:tr w:rsidR="00973CFA" w:rsidRPr="00111026" w14:paraId="0EC63FE8" w14:textId="77777777">
        <w:tc>
          <w:tcPr>
            <w:tcW w:w="9175" w:type="dxa"/>
          </w:tcPr>
          <w:p w14:paraId="256C4272" w14:textId="77777777" w:rsidR="00973CFA" w:rsidRPr="00111026" w:rsidRDefault="00973CFA" w:rsidP="00953B11">
            <w:pPr>
              <w:pBdr>
                <w:top w:val="nil"/>
                <w:left w:val="nil"/>
                <w:bottom w:val="nil"/>
                <w:right w:val="nil"/>
                <w:between w:val="nil"/>
              </w:pBdr>
              <w:spacing w:line="276" w:lineRule="auto"/>
              <w:rPr>
                <w:rFonts w:asciiTheme="minorHAnsi" w:hAnsiTheme="minorHAnsi" w:cstheme="minorHAnsi"/>
                <w:color w:val="000000"/>
                <w:lang w:val="sv-SE"/>
              </w:rPr>
            </w:pPr>
          </w:p>
          <w:p w14:paraId="6FE899C9" w14:textId="4EE337CC" w:rsidR="00973CFA" w:rsidRPr="00111026" w:rsidRDefault="00973CFA" w:rsidP="00754465">
            <w:pPr>
              <w:pBdr>
                <w:top w:val="nil"/>
                <w:left w:val="nil"/>
                <w:bottom w:val="nil"/>
                <w:right w:val="nil"/>
                <w:between w:val="nil"/>
              </w:pBdr>
              <w:spacing w:line="276" w:lineRule="auto"/>
              <w:rPr>
                <w:rFonts w:asciiTheme="minorHAnsi" w:hAnsiTheme="minorHAnsi" w:cstheme="minorHAnsi"/>
                <w:b/>
                <w:bCs/>
                <w:color w:val="000000"/>
                <w:lang w:val="sv-SE"/>
              </w:rPr>
            </w:pPr>
            <w:r w:rsidRPr="00111026">
              <w:rPr>
                <w:rFonts w:asciiTheme="minorHAnsi" w:hAnsiTheme="minorHAnsi" w:cstheme="minorHAnsi"/>
                <w:b/>
                <w:bCs/>
                <w:color w:val="000000"/>
                <w:lang w:val="sv-SE"/>
              </w:rPr>
              <w:t>Mila Khusna</w:t>
            </w:r>
            <w:r w:rsidRPr="00111026">
              <w:rPr>
                <w:rFonts w:asciiTheme="minorHAnsi" w:hAnsiTheme="minorHAnsi" w:cstheme="minorHAnsi"/>
                <w:b/>
                <w:bCs/>
                <w:color w:val="000000"/>
                <w:vertAlign w:val="superscript"/>
                <w:lang w:val="sv-SE"/>
              </w:rPr>
              <w:t>1*,</w:t>
            </w:r>
            <w:r w:rsidRPr="00111026">
              <w:rPr>
                <w:rFonts w:asciiTheme="minorHAnsi" w:hAnsiTheme="minorHAnsi" w:cstheme="minorHAnsi"/>
                <w:b/>
                <w:bCs/>
                <w:color w:val="000000"/>
                <w:lang w:val="sv-SE"/>
              </w:rPr>
              <w:t xml:space="preserve"> </w:t>
            </w:r>
            <w:r w:rsidRPr="00111026">
              <w:rPr>
                <w:rFonts w:asciiTheme="minorHAnsi" w:hAnsiTheme="minorHAnsi" w:cstheme="minorHAnsi"/>
                <w:b/>
                <w:lang w:val="sv-SE"/>
              </w:rPr>
              <w:t>Mohammad Yunies Edward</w:t>
            </w:r>
            <w:r w:rsidRPr="00111026">
              <w:rPr>
                <w:rFonts w:asciiTheme="minorHAnsi" w:hAnsiTheme="minorHAnsi" w:cstheme="minorHAnsi"/>
                <w:b/>
                <w:bCs/>
                <w:color w:val="000000"/>
                <w:vertAlign w:val="superscript"/>
                <w:lang w:val="sv-SE"/>
              </w:rPr>
              <w:t xml:space="preserve"> 2</w:t>
            </w:r>
          </w:p>
          <w:p w14:paraId="1EBDB725" w14:textId="079B162D" w:rsidR="00973CFA" w:rsidRPr="00111026" w:rsidRDefault="00973CFA" w:rsidP="00754465">
            <w:pPr>
              <w:pBdr>
                <w:top w:val="nil"/>
                <w:left w:val="nil"/>
                <w:bottom w:val="nil"/>
                <w:right w:val="nil"/>
                <w:between w:val="nil"/>
              </w:pBdr>
              <w:spacing w:line="276" w:lineRule="auto"/>
              <w:rPr>
                <w:rFonts w:asciiTheme="minorHAnsi" w:hAnsiTheme="minorHAnsi" w:cstheme="minorHAnsi"/>
                <w:color w:val="000000"/>
                <w:lang w:val="sv-SE"/>
              </w:rPr>
            </w:pPr>
            <w:r w:rsidRPr="00111026">
              <w:rPr>
                <w:rFonts w:asciiTheme="minorHAnsi" w:hAnsiTheme="minorHAnsi" w:cstheme="minorHAnsi"/>
                <w:color w:val="000000"/>
                <w:vertAlign w:val="superscript"/>
                <w:lang w:val="sv-SE"/>
              </w:rPr>
              <w:t xml:space="preserve">1,2 </w:t>
            </w:r>
            <w:r w:rsidR="00274B2F" w:rsidRPr="00111026">
              <w:rPr>
                <w:rFonts w:asciiTheme="minorHAnsi" w:hAnsiTheme="minorHAnsi" w:cstheme="minorHAnsi"/>
                <w:color w:val="000000"/>
                <w:lang w:val="sv-SE"/>
              </w:rPr>
              <w:t>Islamic University of</w:t>
            </w:r>
            <w:r w:rsidRPr="00111026">
              <w:rPr>
                <w:rFonts w:asciiTheme="minorHAnsi" w:hAnsiTheme="minorHAnsi" w:cstheme="minorHAnsi"/>
                <w:color w:val="000000"/>
                <w:lang w:val="sv-SE"/>
              </w:rPr>
              <w:t xml:space="preserve"> Nahdlatul Ulama Jepara</w:t>
            </w:r>
          </w:p>
          <w:p w14:paraId="6F27CAA0" w14:textId="77777777" w:rsidR="00973CFA" w:rsidRPr="00111026" w:rsidRDefault="00973CFA" w:rsidP="00953B11">
            <w:pPr>
              <w:pBdr>
                <w:top w:val="nil"/>
                <w:left w:val="nil"/>
                <w:bottom w:val="nil"/>
                <w:right w:val="nil"/>
                <w:between w:val="nil"/>
              </w:pBdr>
              <w:spacing w:line="276" w:lineRule="auto"/>
              <w:rPr>
                <w:rFonts w:asciiTheme="minorHAnsi" w:eastAsia="Cambria" w:hAnsiTheme="minorHAnsi" w:cstheme="minorHAnsi"/>
                <w:color w:val="000000"/>
                <w:lang w:val="sv-SE"/>
              </w:rPr>
            </w:pPr>
            <w:r w:rsidRPr="00111026">
              <w:rPr>
                <w:rFonts w:asciiTheme="minorHAnsi" w:eastAsia="Cambria" w:hAnsiTheme="minorHAnsi" w:cstheme="minorHAnsi"/>
                <w:color w:val="000000"/>
                <w:lang w:val="sv-SE"/>
              </w:rPr>
              <w:t xml:space="preserve">*Corresponding Author – Email Addres : </w:t>
            </w:r>
          </w:p>
          <w:p w14:paraId="4AD2A9BB" w14:textId="4A2462F6" w:rsidR="00973CFA" w:rsidRPr="00111026" w:rsidRDefault="00274B2F" w:rsidP="00754465">
            <w:pPr>
              <w:pBdr>
                <w:top w:val="nil"/>
                <w:left w:val="nil"/>
                <w:bottom w:val="nil"/>
                <w:right w:val="nil"/>
                <w:between w:val="nil"/>
              </w:pBdr>
              <w:spacing w:line="276" w:lineRule="auto"/>
              <w:rPr>
                <w:rFonts w:asciiTheme="minorHAnsi" w:eastAsia="Cambria" w:hAnsiTheme="minorHAnsi" w:cstheme="minorHAnsi"/>
                <w:color w:val="000000"/>
                <w:lang w:val="sv-SE"/>
              </w:rPr>
            </w:pPr>
            <w:r w:rsidRPr="00111026">
              <w:rPr>
                <w:rFonts w:asciiTheme="minorHAnsi" w:eastAsia="Cambria" w:hAnsiTheme="minorHAnsi" w:cstheme="minorHAnsi"/>
                <w:color w:val="000000"/>
                <w:lang w:val="sv-SE"/>
              </w:rPr>
              <w:t>Management Study Program</w:t>
            </w:r>
            <w:r w:rsidR="00973CFA" w:rsidRPr="00111026">
              <w:rPr>
                <w:rFonts w:asciiTheme="minorHAnsi" w:eastAsia="Cambria" w:hAnsiTheme="minorHAnsi" w:cstheme="minorHAnsi"/>
                <w:color w:val="000000"/>
                <w:lang w:val="sv-SE"/>
              </w:rPr>
              <w:t xml:space="preserve">, </w:t>
            </w:r>
            <w:r w:rsidRPr="00111026">
              <w:rPr>
                <w:rFonts w:asciiTheme="minorHAnsi" w:eastAsia="Cambria" w:hAnsiTheme="minorHAnsi" w:cstheme="minorHAnsi"/>
                <w:color w:val="000000"/>
                <w:lang w:val="sv-SE"/>
              </w:rPr>
              <w:t>Faculty of Economics and Business</w:t>
            </w:r>
            <w:r w:rsidR="00973CFA" w:rsidRPr="00111026">
              <w:rPr>
                <w:rFonts w:asciiTheme="minorHAnsi" w:eastAsia="Cambria" w:hAnsiTheme="minorHAnsi" w:cstheme="minorHAnsi"/>
                <w:color w:val="000000"/>
                <w:lang w:val="sv-SE"/>
              </w:rPr>
              <w:t xml:space="preserve">, Nahdlatul Ulama </w:t>
            </w:r>
            <w:r w:rsidRPr="00111026">
              <w:rPr>
                <w:rFonts w:asciiTheme="minorHAnsi" w:eastAsia="Cambria" w:hAnsiTheme="minorHAnsi" w:cstheme="minorHAnsi"/>
                <w:color w:val="000000"/>
                <w:lang w:val="sv-SE"/>
              </w:rPr>
              <w:t xml:space="preserve">Islamic University </w:t>
            </w:r>
            <w:r w:rsidR="00973CFA" w:rsidRPr="00111026">
              <w:rPr>
                <w:rFonts w:asciiTheme="minorHAnsi" w:eastAsia="Cambria" w:hAnsiTheme="minorHAnsi" w:cstheme="minorHAnsi"/>
                <w:color w:val="000000"/>
                <w:lang w:val="sv-SE"/>
              </w:rPr>
              <w:t>Jepara, Indonesia</w:t>
            </w:r>
            <w:r w:rsidR="00F64A6E" w:rsidRPr="00111026">
              <w:rPr>
                <w:rFonts w:asciiTheme="minorHAnsi" w:eastAsia="Cambria" w:hAnsiTheme="minorHAnsi" w:cstheme="minorHAnsi"/>
                <w:color w:val="000000"/>
                <w:lang w:val="sv-SE"/>
              </w:rPr>
              <w:t xml:space="preserve"> </w:t>
            </w:r>
            <w:r w:rsidR="00754465" w:rsidRPr="00111026">
              <w:rPr>
                <w:rFonts w:asciiTheme="minorHAnsi" w:eastAsia="Cambria" w:hAnsiTheme="minorHAnsi" w:cstheme="minorHAnsi"/>
                <w:color w:val="000000"/>
                <w:lang w:val="sv-SE"/>
              </w:rPr>
              <w:t xml:space="preserve">– </w:t>
            </w:r>
            <w:hyperlink r:id="rId9" w:history="1">
              <w:r w:rsidR="00754465" w:rsidRPr="00111026">
                <w:rPr>
                  <w:rStyle w:val="Hyperlink"/>
                  <w:rFonts w:asciiTheme="minorHAnsi" w:hAnsiTheme="minorHAnsi" w:cstheme="minorHAnsi"/>
                  <w:bCs/>
                  <w:lang w:val="sv-SE"/>
                </w:rPr>
                <w:t>21111000303@unisnu.ac.id</w:t>
              </w:r>
            </w:hyperlink>
            <w:r w:rsidR="00973CFA" w:rsidRPr="00111026">
              <w:rPr>
                <w:rFonts w:asciiTheme="minorHAnsi" w:hAnsiTheme="minorHAnsi" w:cstheme="minorHAnsi"/>
                <w:bCs/>
                <w:lang w:val="sv-SE"/>
              </w:rPr>
              <w:t xml:space="preserve">¹, </w:t>
            </w:r>
            <w:hyperlink r:id="rId10" w:history="1">
              <w:r w:rsidR="00973CFA" w:rsidRPr="00111026">
                <w:rPr>
                  <w:rStyle w:val="Hyperlink"/>
                  <w:rFonts w:asciiTheme="minorHAnsi" w:hAnsiTheme="minorHAnsi" w:cstheme="minorHAnsi"/>
                  <w:bCs/>
                  <w:lang w:val="sv-SE"/>
                </w:rPr>
                <w:t>edward@unisnu.ac.id</w:t>
              </w:r>
            </w:hyperlink>
            <w:r w:rsidR="00973CFA" w:rsidRPr="00111026">
              <w:rPr>
                <w:rFonts w:asciiTheme="minorHAnsi" w:hAnsiTheme="minorHAnsi" w:cstheme="minorHAnsi"/>
                <w:bCs/>
                <w:lang w:val="sv-SE"/>
              </w:rPr>
              <w:t>²</w:t>
            </w:r>
          </w:p>
        </w:tc>
      </w:tr>
    </w:tbl>
    <w:p w14:paraId="668E5A01" w14:textId="77777777" w:rsidR="00973CFA" w:rsidRPr="00111026" w:rsidRDefault="00973CFA" w:rsidP="00603306">
      <w:pPr>
        <w:pBdr>
          <w:top w:val="nil"/>
          <w:left w:val="nil"/>
          <w:bottom w:val="nil"/>
          <w:right w:val="nil"/>
          <w:between w:val="nil"/>
        </w:pBdr>
        <w:spacing w:after="0" w:line="276" w:lineRule="auto"/>
        <w:rPr>
          <w:rFonts w:asciiTheme="minorHAnsi" w:hAnsiTheme="minorHAnsi" w:cstheme="minorHAnsi"/>
          <w:color w:val="000000"/>
          <w:lang w:val="sv-SE"/>
        </w:rPr>
      </w:pPr>
    </w:p>
    <w:tbl>
      <w:tblPr>
        <w:tblW w:w="9181" w:type="dxa"/>
        <w:tblInd w:w="-108" w:type="dxa"/>
        <w:tblBorders>
          <w:top w:val="single" w:sz="4" w:space="0" w:color="000000"/>
          <w:left w:val="nil"/>
          <w:bottom w:val="nil"/>
          <w:right w:val="nil"/>
          <w:insideH w:val="single" w:sz="4" w:space="0" w:color="000000"/>
          <w:insideV w:val="nil"/>
        </w:tblBorders>
        <w:tblLayout w:type="fixed"/>
        <w:tblLook w:val="0400" w:firstRow="0" w:lastRow="0" w:firstColumn="0" w:lastColumn="0" w:noHBand="0" w:noVBand="1"/>
      </w:tblPr>
      <w:tblGrid>
        <w:gridCol w:w="6629"/>
        <w:gridCol w:w="363"/>
        <w:gridCol w:w="2189"/>
      </w:tblGrid>
      <w:tr w:rsidR="00973CFA" w:rsidRPr="00111026" w14:paraId="480AEB43" w14:textId="77777777" w:rsidTr="00B63C3F">
        <w:trPr>
          <w:trHeight w:val="20"/>
        </w:trPr>
        <w:tc>
          <w:tcPr>
            <w:tcW w:w="6629" w:type="dxa"/>
          </w:tcPr>
          <w:p w14:paraId="7E1FD770" w14:textId="77777777" w:rsidR="00973CFA" w:rsidRPr="00111026" w:rsidRDefault="00973CFA" w:rsidP="00953B11">
            <w:pPr>
              <w:pBdr>
                <w:top w:val="nil"/>
                <w:left w:val="nil"/>
                <w:bottom w:val="nil"/>
                <w:right w:val="nil"/>
                <w:between w:val="nil"/>
              </w:pBdr>
              <w:spacing w:before="120" w:after="120" w:line="276" w:lineRule="auto"/>
              <w:rPr>
                <w:rFonts w:asciiTheme="minorHAnsi" w:hAnsiTheme="minorHAnsi" w:cstheme="minorHAnsi"/>
                <w:b/>
                <w:color w:val="000000"/>
              </w:rPr>
            </w:pPr>
            <w:r w:rsidRPr="00111026">
              <w:rPr>
                <w:rFonts w:asciiTheme="minorHAnsi" w:hAnsiTheme="minorHAnsi" w:cstheme="minorHAnsi"/>
                <w:b/>
                <w:color w:val="000000"/>
              </w:rPr>
              <w:t>ABSTRACT</w:t>
            </w:r>
          </w:p>
        </w:tc>
        <w:tc>
          <w:tcPr>
            <w:tcW w:w="363" w:type="dxa"/>
            <w:tcBorders>
              <w:bottom w:val="nil"/>
            </w:tcBorders>
          </w:tcPr>
          <w:p w14:paraId="2698E64A" w14:textId="77777777" w:rsidR="00973CFA" w:rsidRPr="00111026" w:rsidRDefault="00973CFA" w:rsidP="00953B11">
            <w:pPr>
              <w:pBdr>
                <w:top w:val="nil"/>
                <w:left w:val="nil"/>
                <w:bottom w:val="nil"/>
                <w:right w:val="nil"/>
                <w:between w:val="nil"/>
              </w:pBdr>
              <w:spacing w:before="120" w:after="120" w:line="276" w:lineRule="auto"/>
              <w:jc w:val="center"/>
              <w:rPr>
                <w:rFonts w:asciiTheme="minorHAnsi" w:hAnsiTheme="minorHAnsi" w:cstheme="minorHAnsi"/>
                <w:color w:val="000000"/>
              </w:rPr>
            </w:pPr>
          </w:p>
        </w:tc>
        <w:tc>
          <w:tcPr>
            <w:tcW w:w="2189" w:type="dxa"/>
          </w:tcPr>
          <w:p w14:paraId="52C76F70" w14:textId="77777777" w:rsidR="00973CFA" w:rsidRPr="00111026" w:rsidRDefault="00973CFA" w:rsidP="00953B11">
            <w:pPr>
              <w:pBdr>
                <w:top w:val="nil"/>
                <w:left w:val="nil"/>
                <w:bottom w:val="nil"/>
                <w:right w:val="nil"/>
                <w:between w:val="nil"/>
              </w:pBdr>
              <w:spacing w:before="120" w:after="120" w:line="276" w:lineRule="auto"/>
              <w:rPr>
                <w:rFonts w:asciiTheme="minorHAnsi" w:hAnsiTheme="minorHAnsi" w:cstheme="minorHAnsi"/>
                <w:b/>
                <w:color w:val="000000"/>
              </w:rPr>
            </w:pPr>
            <w:r w:rsidRPr="00111026">
              <w:rPr>
                <w:rFonts w:asciiTheme="minorHAnsi" w:hAnsiTheme="minorHAnsi" w:cstheme="minorHAnsi"/>
                <w:b/>
                <w:color w:val="000000"/>
              </w:rPr>
              <w:t>ARTICLE INFO</w:t>
            </w:r>
          </w:p>
        </w:tc>
      </w:tr>
      <w:tr w:rsidR="00973CFA" w:rsidRPr="00111026" w14:paraId="18745847" w14:textId="77777777" w:rsidTr="00AB2A97">
        <w:trPr>
          <w:trHeight w:val="809"/>
        </w:trPr>
        <w:tc>
          <w:tcPr>
            <w:tcW w:w="6629" w:type="dxa"/>
          </w:tcPr>
          <w:p w14:paraId="3A3777EB" w14:textId="77777777" w:rsidR="00274B2F" w:rsidRPr="00111026" w:rsidRDefault="00274B2F" w:rsidP="00274B2F">
            <w:pPr>
              <w:spacing w:line="276" w:lineRule="auto"/>
              <w:jc w:val="both"/>
              <w:rPr>
                <w:rFonts w:asciiTheme="minorHAnsi" w:hAnsiTheme="minorHAnsi" w:cstheme="minorHAnsi"/>
                <w:i/>
                <w:iCs/>
                <w:lang w:val="sv-SE"/>
              </w:rPr>
            </w:pPr>
            <w:r w:rsidRPr="00111026">
              <w:rPr>
                <w:rFonts w:asciiTheme="minorHAnsi" w:hAnsiTheme="minorHAnsi" w:cstheme="minorHAnsi"/>
                <w:b/>
              </w:rPr>
              <w:t xml:space="preserve">Introduction/Main Objectives: </w:t>
            </w:r>
            <w:r w:rsidRPr="00111026">
              <w:rPr>
                <w:rFonts w:asciiTheme="minorHAnsi" w:hAnsiTheme="minorHAnsi" w:cstheme="minorHAnsi"/>
                <w:i/>
              </w:rPr>
              <w:t xml:space="preserve">This study aims to analyze the effect of managerial ownership, institutional ownership, debt policy on firm value in manufacturing companies listed on the (IDX) in the period 2020-2023. </w:t>
            </w:r>
            <w:r w:rsidRPr="00111026">
              <w:rPr>
                <w:rFonts w:asciiTheme="minorHAnsi" w:hAnsiTheme="minorHAnsi" w:cstheme="minorHAnsi"/>
                <w:b/>
                <w:lang w:val="sv-SE"/>
              </w:rPr>
              <w:t xml:space="preserve">Background Problems: </w:t>
            </w:r>
            <w:r w:rsidRPr="00111026">
              <w:rPr>
                <w:rFonts w:asciiTheme="minorHAnsi" w:hAnsiTheme="minorHAnsi" w:cstheme="minorHAnsi"/>
                <w:i/>
                <w:lang w:val="sv-SE"/>
              </w:rPr>
              <w:t xml:space="preserve">Previous research shows mixed results and has not provided consistent conclusions. </w:t>
            </w:r>
            <w:r w:rsidRPr="00111026">
              <w:rPr>
                <w:rFonts w:asciiTheme="minorHAnsi" w:hAnsiTheme="minorHAnsi" w:cstheme="minorHAnsi"/>
                <w:b/>
                <w:lang w:val="sv-SE"/>
              </w:rPr>
              <w:t xml:space="preserve">Novelty: </w:t>
            </w:r>
            <w:r w:rsidRPr="00111026">
              <w:rPr>
                <w:rFonts w:asciiTheme="minorHAnsi" w:hAnsiTheme="minorHAnsi" w:cstheme="minorHAnsi"/>
                <w:i/>
                <w:lang w:val="sv-SE"/>
              </w:rPr>
              <w:t xml:space="preserve">This study combines three important variables to see their effect on firm value in contrast to previous studies which only discuss these variables separately. </w:t>
            </w:r>
            <w:r w:rsidRPr="00111026">
              <w:rPr>
                <w:rFonts w:asciiTheme="minorHAnsi" w:hAnsiTheme="minorHAnsi" w:cstheme="minorHAnsi"/>
                <w:b/>
              </w:rPr>
              <w:t xml:space="preserve">Research Methods: </w:t>
            </w:r>
            <w:r w:rsidRPr="00111026">
              <w:rPr>
                <w:rFonts w:asciiTheme="minorHAnsi" w:hAnsiTheme="minorHAnsi" w:cstheme="minorHAnsi"/>
                <w:i/>
                <w:lang w:val="en-ID"/>
              </w:rPr>
              <w:t xml:space="preserve">This study uses quantitative data, data analysis using STATA 17 software. The population in this study are manufacturing companies listed on the IDX for 4 years </w:t>
            </w:r>
            <w:proofErr w:type="spellStart"/>
            <w:r w:rsidRPr="00111026">
              <w:rPr>
                <w:rFonts w:asciiTheme="minorHAnsi" w:hAnsiTheme="minorHAnsi" w:cstheme="minorHAnsi"/>
                <w:i/>
                <w:lang w:val="en-ID"/>
              </w:rPr>
              <w:t>totaling</w:t>
            </w:r>
            <w:proofErr w:type="spellEnd"/>
            <w:r w:rsidRPr="00111026">
              <w:rPr>
                <w:rFonts w:asciiTheme="minorHAnsi" w:hAnsiTheme="minorHAnsi" w:cstheme="minorHAnsi"/>
                <w:i/>
                <w:lang w:val="en-ID"/>
              </w:rPr>
              <w:t xml:space="preserve"> 220 companies. The sampling method used is purposive sampling technique. </w:t>
            </w:r>
            <w:r w:rsidRPr="00111026">
              <w:rPr>
                <w:rFonts w:asciiTheme="minorHAnsi" w:hAnsiTheme="minorHAnsi" w:cstheme="minorHAnsi"/>
                <w:b/>
              </w:rPr>
              <w:t xml:space="preserve">Finding/Results: </w:t>
            </w:r>
            <w:r w:rsidRPr="00111026">
              <w:rPr>
                <w:rFonts w:asciiTheme="minorHAnsi" w:hAnsiTheme="minorHAnsi" w:cstheme="minorHAnsi"/>
                <w:i/>
                <w:lang w:val="en-ID"/>
              </w:rPr>
              <w:t xml:space="preserve">The results of this study are managerial ownership and debt policy have a negative effect on firm value while institutional ownership has a positive effect on firm value. </w:t>
            </w:r>
            <w:r w:rsidRPr="00111026">
              <w:rPr>
                <w:rFonts w:asciiTheme="minorHAnsi" w:hAnsiTheme="minorHAnsi" w:cstheme="minorHAnsi"/>
                <w:b/>
                <w:lang w:val="sv-SE"/>
              </w:rPr>
              <w:t xml:space="preserve">Conclusion: </w:t>
            </w:r>
            <w:r w:rsidRPr="00111026">
              <w:rPr>
                <w:rFonts w:asciiTheme="minorHAnsi" w:hAnsiTheme="minorHAnsi" w:cstheme="minorHAnsi"/>
                <w:i/>
                <w:iCs/>
                <w:lang w:val="sv-SE"/>
              </w:rPr>
              <w:t>This study illustrates that ownership structure and debt policy do not necessarily affect market perception.</w:t>
            </w:r>
          </w:p>
          <w:p w14:paraId="65F03F6E" w14:textId="3F1B537D" w:rsidR="00274B2F" w:rsidRPr="00111026" w:rsidRDefault="00274B2F" w:rsidP="00754465">
            <w:pPr>
              <w:spacing w:line="276" w:lineRule="auto"/>
              <w:jc w:val="both"/>
              <w:rPr>
                <w:rFonts w:asciiTheme="minorHAnsi" w:hAnsiTheme="minorHAnsi" w:cstheme="minorHAnsi"/>
                <w:i/>
                <w:iCs/>
                <w:lang w:val="sv-SE"/>
              </w:rPr>
            </w:pPr>
          </w:p>
        </w:tc>
        <w:tc>
          <w:tcPr>
            <w:tcW w:w="363" w:type="dxa"/>
            <w:tcBorders>
              <w:top w:val="nil"/>
              <w:bottom w:val="nil"/>
            </w:tcBorders>
          </w:tcPr>
          <w:p w14:paraId="4CBE53D9" w14:textId="77777777" w:rsidR="00973CFA" w:rsidRPr="00111026" w:rsidRDefault="00973CFA" w:rsidP="00953B11">
            <w:pPr>
              <w:pBdr>
                <w:top w:val="nil"/>
                <w:left w:val="nil"/>
                <w:bottom w:val="nil"/>
                <w:right w:val="nil"/>
                <w:between w:val="nil"/>
              </w:pBdr>
              <w:spacing w:line="276" w:lineRule="auto"/>
              <w:rPr>
                <w:rFonts w:asciiTheme="minorHAnsi" w:hAnsiTheme="minorHAnsi" w:cstheme="minorHAnsi"/>
                <w:color w:val="000000"/>
                <w:lang w:val="sv-SE"/>
              </w:rPr>
            </w:pPr>
          </w:p>
        </w:tc>
        <w:tc>
          <w:tcPr>
            <w:tcW w:w="2189" w:type="dxa"/>
          </w:tcPr>
          <w:p w14:paraId="49907E87" w14:textId="77777777" w:rsidR="00274B2F" w:rsidRPr="00111026" w:rsidRDefault="00274B2F" w:rsidP="00274B2F">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r w:rsidRPr="00111026">
              <w:rPr>
                <w:rFonts w:asciiTheme="minorHAnsi" w:hAnsiTheme="minorHAnsi" w:cstheme="minorHAnsi"/>
                <w:color w:val="000000"/>
                <w:lang w:val="sv-SE"/>
              </w:rPr>
              <w:t xml:space="preserve">Keywords: </w:t>
            </w:r>
          </w:p>
          <w:p w14:paraId="4752CC1F" w14:textId="2524FB5D" w:rsidR="00274B2F" w:rsidRPr="00111026" w:rsidRDefault="00274B2F" w:rsidP="00274B2F">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r w:rsidRPr="00111026">
              <w:rPr>
                <w:rFonts w:asciiTheme="minorHAnsi" w:hAnsiTheme="minorHAnsi" w:cstheme="minorHAnsi"/>
                <w:color w:val="000000"/>
                <w:lang w:val="sv-SE"/>
              </w:rPr>
              <w:t>Managerial Ownership_1, Institutional Ownership_2, Debt Policy_3, Firm Value_4</w:t>
            </w:r>
          </w:p>
          <w:p w14:paraId="4D089A2A" w14:textId="77777777" w:rsidR="00274B2F" w:rsidRPr="00111026" w:rsidRDefault="00274B2F"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05D898CE" w14:textId="77777777" w:rsidR="00973CFA" w:rsidRPr="00111026" w:rsidRDefault="00973CFA" w:rsidP="00953B11">
            <w:pPr>
              <w:pBdr>
                <w:top w:val="nil"/>
                <w:left w:val="nil"/>
                <w:bottom w:val="nil"/>
                <w:right w:val="nil"/>
                <w:between w:val="nil"/>
              </w:pBdr>
              <w:tabs>
                <w:tab w:val="left" w:pos="1530"/>
              </w:tabs>
              <w:spacing w:before="240" w:line="276" w:lineRule="auto"/>
              <w:rPr>
                <w:rFonts w:asciiTheme="minorHAnsi" w:hAnsiTheme="minorHAnsi" w:cstheme="minorHAnsi"/>
                <w:color w:val="000000"/>
                <w:lang w:val="sv-SE"/>
              </w:rPr>
            </w:pPr>
          </w:p>
          <w:p w14:paraId="616ADD44"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5BB77003"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27511C07"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6DACF276"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1EDE825E"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593C2065"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72B3B122"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729F5B83"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66869BA9"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550E91F6" w14:textId="77777777" w:rsidR="00973CFA" w:rsidRPr="00111026" w:rsidRDefault="00973CFA" w:rsidP="00953B11">
            <w:pPr>
              <w:pBdr>
                <w:top w:val="nil"/>
                <w:left w:val="nil"/>
                <w:bottom w:val="nil"/>
                <w:right w:val="nil"/>
                <w:between w:val="nil"/>
              </w:pBdr>
              <w:tabs>
                <w:tab w:val="left" w:pos="1530"/>
              </w:tabs>
              <w:spacing w:line="276" w:lineRule="auto"/>
              <w:rPr>
                <w:rFonts w:asciiTheme="minorHAnsi" w:hAnsiTheme="minorHAnsi" w:cstheme="minorHAnsi"/>
                <w:color w:val="000000"/>
                <w:lang w:val="sv-SE"/>
              </w:rPr>
            </w:pPr>
          </w:p>
          <w:p w14:paraId="2B0275F7" w14:textId="77777777" w:rsidR="00973CFA" w:rsidRPr="00111026" w:rsidRDefault="00973CFA" w:rsidP="00953B11">
            <w:pPr>
              <w:pBdr>
                <w:top w:val="nil"/>
                <w:left w:val="nil"/>
                <w:bottom w:val="nil"/>
                <w:right w:val="nil"/>
                <w:between w:val="nil"/>
              </w:pBdr>
              <w:spacing w:line="276" w:lineRule="auto"/>
              <w:rPr>
                <w:rFonts w:asciiTheme="minorHAnsi" w:hAnsiTheme="minorHAnsi" w:cstheme="minorHAnsi"/>
                <w:color w:val="000000"/>
                <w:lang w:val="sv-SE"/>
              </w:rPr>
            </w:pPr>
          </w:p>
        </w:tc>
      </w:tr>
      <w:tr w:rsidR="00973CFA" w:rsidRPr="00111026" w14:paraId="1298576F" w14:textId="77777777" w:rsidTr="00B63C3F">
        <w:trPr>
          <w:trHeight w:val="20"/>
        </w:trPr>
        <w:tc>
          <w:tcPr>
            <w:tcW w:w="9181" w:type="dxa"/>
            <w:gridSpan w:val="3"/>
          </w:tcPr>
          <w:p w14:paraId="3CCCA9BC" w14:textId="77777777" w:rsidR="00934B4A" w:rsidRPr="00111026" w:rsidRDefault="00934B4A" w:rsidP="00953B11">
            <w:pPr>
              <w:pBdr>
                <w:top w:val="nil"/>
                <w:left w:val="nil"/>
                <w:bottom w:val="nil"/>
                <w:right w:val="nil"/>
                <w:between w:val="nil"/>
              </w:pBdr>
              <w:tabs>
                <w:tab w:val="center" w:pos="4680"/>
                <w:tab w:val="right" w:pos="9360"/>
              </w:tabs>
              <w:spacing w:line="276" w:lineRule="auto"/>
              <w:rPr>
                <w:rFonts w:asciiTheme="minorHAnsi" w:eastAsia="Cambria" w:hAnsiTheme="minorHAnsi" w:cstheme="minorHAnsi"/>
                <w:color w:val="000000"/>
                <w:lang w:val="sv-SE"/>
              </w:rPr>
            </w:pPr>
          </w:p>
        </w:tc>
      </w:tr>
    </w:tbl>
    <w:p w14:paraId="4A5FB91C" w14:textId="6B407973" w:rsidR="00973CFA" w:rsidRPr="00111026" w:rsidRDefault="00973CFA" w:rsidP="00274B2F">
      <w:pPr>
        <w:numPr>
          <w:ilvl w:val="0"/>
          <w:numId w:val="2"/>
        </w:numPr>
        <w:pBdr>
          <w:top w:val="nil"/>
          <w:left w:val="nil"/>
          <w:bottom w:val="nil"/>
          <w:right w:val="nil"/>
          <w:between w:val="nil"/>
        </w:pBdr>
        <w:tabs>
          <w:tab w:val="left" w:pos="360"/>
        </w:tabs>
        <w:spacing w:after="0" w:line="276" w:lineRule="auto"/>
        <w:ind w:hanging="720"/>
        <w:rPr>
          <w:rFonts w:asciiTheme="minorHAnsi" w:hAnsiTheme="minorHAnsi" w:cstheme="minorHAnsi"/>
          <w:b/>
        </w:rPr>
      </w:pPr>
      <w:r w:rsidRPr="00111026">
        <w:rPr>
          <w:rFonts w:asciiTheme="minorHAnsi" w:hAnsiTheme="minorHAnsi" w:cstheme="minorHAnsi"/>
          <w:b/>
        </w:rPr>
        <w:t xml:space="preserve">Introduction </w:t>
      </w:r>
    </w:p>
    <w:p w14:paraId="25427B05" w14:textId="4530EE80" w:rsidR="00274B2F" w:rsidRPr="00111026" w:rsidRDefault="00274B2F" w:rsidP="00274B2F">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 xml:space="preserve">The rapid development of the times encourages organizations to continue to innovate and expand the reach of their existence in a sustainable manner. Currently, various organizations, especially in the manufacturing sector, compete with each other to be recognized globally </w:t>
      </w:r>
      <w:sdt>
        <w:sdtPr>
          <w:rPr>
            <w:rFonts w:asciiTheme="minorHAnsi" w:hAnsiTheme="minorHAnsi" w:cstheme="minorHAnsi"/>
          </w:rPr>
          <w:tag w:val="MENDELEY_CITATION_v3_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"/>
          <w:id w:val="406891240"/>
          <w:placeholder>
            <w:docPart w:val="F90CC92BA95F4ABE86A8A41E0BF56060"/>
          </w:placeholder>
        </w:sdtPr>
        <w:sdtContent>
          <w:r w:rsidRPr="00111026">
            <w:rPr>
              <w:rFonts w:asciiTheme="minorHAnsi" w:hAnsiTheme="minorHAnsi" w:cstheme="minorHAnsi"/>
            </w:rPr>
            <w:t xml:space="preserve">(Adjani &amp; </w:t>
          </w:r>
          <w:proofErr w:type="spellStart"/>
          <w:r w:rsidRPr="00111026">
            <w:rPr>
              <w:rFonts w:asciiTheme="minorHAnsi" w:hAnsiTheme="minorHAnsi" w:cstheme="minorHAnsi"/>
            </w:rPr>
            <w:t>Parinduri</w:t>
          </w:r>
          <w:proofErr w:type="spellEnd"/>
          <w:r w:rsidRPr="00111026">
            <w:rPr>
              <w:rFonts w:asciiTheme="minorHAnsi" w:hAnsiTheme="minorHAnsi" w:cstheme="minorHAnsi"/>
            </w:rPr>
            <w:t xml:space="preserve">, n.d.) </w:t>
          </w:r>
        </w:sdtContent>
      </w:sdt>
      <w:r w:rsidRPr="00111026">
        <w:rPr>
          <w:rFonts w:asciiTheme="minorHAnsi" w:hAnsiTheme="minorHAnsi" w:cstheme="minorHAnsi"/>
          <w:lang w:val="sv-SE"/>
        </w:rPr>
        <w:t>In 2020, the Indonesian economy contracted by 2.07% due to various factors. The COVID pandemic was the main trigger for this slowdown, coupled with capital flow instability, falling commodity prices, minimal government spending, and the emergence of a number of new policies from the government that affected the performance of the national economy (Azharin &amp; Ratnawati, 2022). Every company sets goals for both the short and long term, where the main focus of the long-term goal is to increase</w:t>
      </w:r>
    </w:p>
    <w:p w14:paraId="50D8B730" w14:textId="013A7A72" w:rsidR="00274B2F" w:rsidRPr="00111026" w:rsidRDefault="007F3383"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noProof/>
          <w:lang w:val="sv-SE"/>
        </w:rPr>
        <w:drawing>
          <wp:anchor distT="0" distB="0" distL="114300" distR="114300" simplePos="0" relativeHeight="251659264" behindDoc="1" locked="0" layoutInCell="1" allowOverlap="1" wp14:anchorId="1E7C37CE" wp14:editId="44325A3A">
            <wp:simplePos x="0" y="0"/>
            <wp:positionH relativeFrom="margin">
              <wp:posOffset>824865</wp:posOffset>
            </wp:positionH>
            <wp:positionV relativeFrom="margin">
              <wp:posOffset>1804670</wp:posOffset>
            </wp:positionV>
            <wp:extent cx="3803650" cy="2377440"/>
            <wp:effectExtent l="0" t="0" r="6350" b="3810"/>
            <wp:wrapTopAndBottom/>
            <wp:docPr id="324165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65753" name="Picture 3241657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3650" cy="2377440"/>
                    </a:xfrm>
                    <a:prstGeom prst="rect">
                      <a:avLst/>
                    </a:prstGeom>
                  </pic:spPr>
                </pic:pic>
              </a:graphicData>
            </a:graphic>
            <wp14:sizeRelH relativeFrom="margin">
              <wp14:pctWidth>0</wp14:pctWidth>
            </wp14:sizeRelH>
            <wp14:sizeRelV relativeFrom="margin">
              <wp14:pctHeight>0</wp14:pctHeight>
            </wp14:sizeRelV>
          </wp:anchor>
        </w:drawing>
      </w:r>
      <w:r w:rsidR="00274B2F" w:rsidRPr="00111026">
        <w:rPr>
          <w:rFonts w:asciiTheme="minorHAnsi" w:hAnsiTheme="minorHAnsi" w:cstheme="minorHAnsi"/>
          <w:lang w:val="sv-SE"/>
        </w:rPr>
        <w:t>The value of the company in a susta</w:t>
      </w:r>
      <w:r w:rsidR="00CD270D" w:rsidRPr="00111026">
        <w:rPr>
          <w:rFonts w:asciiTheme="minorHAnsi" w:hAnsiTheme="minorHAnsi" w:cstheme="minorHAnsi"/>
          <w:lang w:val="sv-SE"/>
        </w:rPr>
        <w:t xml:space="preserve">inable manne </w:t>
      </w:r>
      <w:sdt>
        <w:sdtPr>
          <w:rPr>
            <w:rFonts w:asciiTheme="minorHAnsi" w:hAnsiTheme="minorHAnsi" w:cstheme="minorHAnsi"/>
          </w:rPr>
          <w:tag w:val="MENDELEY_CITATION_v3_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"/>
          <w:id w:val="-161089715"/>
          <w:placeholder>
            <w:docPart w:val="011D9159A1BC4AC89DDCBE29FE582EE2"/>
          </w:placeholder>
        </w:sdtPr>
        <w:sdtContent>
          <w:r w:rsidR="00CD270D" w:rsidRPr="00111026">
            <w:rPr>
              <w:rFonts w:asciiTheme="minorHAnsi" w:hAnsiTheme="minorHAnsi" w:cstheme="minorHAnsi"/>
            </w:rPr>
            <w:t>(Putu et al., 2022)</w:t>
          </w:r>
        </w:sdtContent>
      </w:sdt>
      <w:r w:rsidR="00CD270D" w:rsidRPr="00111026">
        <w:rPr>
          <w:rFonts w:asciiTheme="minorHAnsi" w:hAnsiTheme="minorHAnsi" w:cstheme="minorHAnsi"/>
          <w:lang w:val="sv-SE"/>
        </w:rPr>
        <w:t>.</w:t>
      </w:r>
    </w:p>
    <w:p w14:paraId="554D461B" w14:textId="57BCA7A1" w:rsidR="00973CFA" w:rsidRPr="00111026" w:rsidRDefault="00973CFA" w:rsidP="00953B11">
      <w:pPr>
        <w:tabs>
          <w:tab w:val="left" w:pos="360"/>
        </w:tabs>
        <w:spacing w:after="0" w:line="276" w:lineRule="auto"/>
        <w:jc w:val="both"/>
        <w:rPr>
          <w:rFonts w:asciiTheme="minorHAnsi" w:hAnsiTheme="minorHAnsi" w:cstheme="minorHAnsi"/>
          <w:lang w:val="sv-SE"/>
        </w:rPr>
      </w:pPr>
    </w:p>
    <w:p w14:paraId="2EFF4216" w14:textId="731A60AD" w:rsidR="007F3383" w:rsidRPr="00111026" w:rsidRDefault="007F3383" w:rsidP="00953B11">
      <w:pPr>
        <w:tabs>
          <w:tab w:val="left" w:pos="360"/>
        </w:tabs>
        <w:spacing w:after="0" w:line="276" w:lineRule="auto"/>
        <w:jc w:val="both"/>
        <w:rPr>
          <w:rFonts w:asciiTheme="minorHAnsi" w:hAnsiTheme="minorHAnsi" w:cstheme="minorHAnsi"/>
          <w:lang w:val="sv-SE"/>
        </w:rPr>
      </w:pPr>
    </w:p>
    <w:p w14:paraId="58D73F73" w14:textId="77777777" w:rsidR="00CD270D" w:rsidRPr="00111026" w:rsidRDefault="00CD270D"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 xml:space="preserve">Based on the figure above, it can be seen that the company value experienced an increasing trend during the period 2020 to 2023. In 2020, the company value was recorded at 1.8 and continued to increase to 2.1 in 2021. This increase continued in 2022 with a value of 2.5, and reached the highest figure of 2.9 in 2023. The company value reflects the company's performance in running its business, which also affects investors' perceptions of the company's prospects (Mandjar &amp; Triyani, 2019). When the company value is at a high level, this has the potential to increase the welfare of shareholders, because they will be more encouraged to invest in the company </w:t>
      </w:r>
      <w:sdt>
        <w:sdtPr>
          <w:rPr>
            <w:rFonts w:asciiTheme="minorHAnsi" w:hAnsiTheme="minorHAnsi" w:cstheme="minorHAnsi"/>
          </w:rPr>
          <w:tag w:val="MENDELEY_CITATION_v3_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"/>
          <w:id w:val="-299071714"/>
          <w:placeholder>
            <w:docPart w:val="65408FBFC98E49B49B55D711790325F5"/>
          </w:placeholder>
        </w:sdtPr>
        <w:sdtContent>
          <w:r w:rsidRPr="00111026">
            <w:rPr>
              <w:rFonts w:asciiTheme="minorHAnsi" w:hAnsiTheme="minorHAnsi" w:cstheme="minorHAnsi"/>
            </w:rPr>
            <w:t>(</w:t>
          </w:r>
          <w:proofErr w:type="spellStart"/>
          <w:r w:rsidRPr="00111026">
            <w:rPr>
              <w:rFonts w:asciiTheme="minorHAnsi" w:hAnsiTheme="minorHAnsi" w:cstheme="minorHAnsi"/>
            </w:rPr>
            <w:t>Riyanti</w:t>
          </w:r>
          <w:proofErr w:type="spellEnd"/>
          <w:r w:rsidRPr="00111026">
            <w:rPr>
              <w:rFonts w:asciiTheme="minorHAnsi" w:hAnsiTheme="minorHAnsi" w:cstheme="minorHAnsi"/>
            </w:rPr>
            <w:t xml:space="preserve"> &amp; Munawaroh, 2021)</w:t>
          </w:r>
        </w:sdtContent>
      </w:sdt>
      <w:r w:rsidRPr="00111026">
        <w:rPr>
          <w:rFonts w:asciiTheme="minorHAnsi" w:hAnsiTheme="minorHAnsi" w:cstheme="minorHAnsi"/>
          <w:lang w:val="sv-SE"/>
        </w:rPr>
        <w:t>. For investors, firm value reflects a view of the extent to which the company has succeeded in building market confidence, both regarding current performance and future prospects (Barokah et al., 2023). Increasing company value is an important step, because through this increase in value, the company can indirectly realize its main objectives.</w:t>
      </w:r>
    </w:p>
    <w:p w14:paraId="336CEFCC" w14:textId="77777777" w:rsidR="00973CFA" w:rsidRPr="00111026" w:rsidRDefault="00973CFA" w:rsidP="00953B11">
      <w:pPr>
        <w:tabs>
          <w:tab w:val="left" w:pos="360"/>
        </w:tabs>
        <w:spacing w:after="0" w:line="276" w:lineRule="auto"/>
        <w:jc w:val="both"/>
        <w:rPr>
          <w:rFonts w:asciiTheme="minorHAnsi" w:hAnsiTheme="minorHAnsi" w:cstheme="minorHAnsi"/>
          <w:lang w:val="sv-SE"/>
        </w:rPr>
      </w:pPr>
    </w:p>
    <w:p w14:paraId="4A9D8184" w14:textId="77777777" w:rsidR="00CD270D" w:rsidRPr="00111026" w:rsidRDefault="00CD270D"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 xml:space="preserve">Ownership structure has a significant influence on increasing firm value, especially when investors have greater control over company management (Adjani &amp; Parinduri, 2022). This structure plays an important role in determining the company's operational direction which indirectly affects the </w:t>
      </w:r>
      <w:r w:rsidRPr="00111026">
        <w:rPr>
          <w:rFonts w:asciiTheme="minorHAnsi" w:hAnsiTheme="minorHAnsi" w:cstheme="minorHAnsi"/>
          <w:lang w:val="sv-SE"/>
        </w:rPr>
        <w:lastRenderedPageBreak/>
        <w:t xml:space="preserve">company's performance in an effort to achieve its goals, namely maximizing firm value </w:t>
      </w:r>
      <w:sdt>
        <w:sdtPr>
          <w:rPr>
            <w:rFonts w:asciiTheme="minorHAnsi" w:hAnsiTheme="minorHAnsi" w:cstheme="minorHAnsi"/>
          </w:rPr>
          <w:tag w:val="MENDELEY_CITATION_v3_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"/>
          <w:id w:val="-1446607904"/>
          <w:placeholder>
            <w:docPart w:val="604988F8170643E59406D736F5FE056D"/>
          </w:placeholder>
        </w:sdtPr>
        <w:sdtContent>
          <w:r w:rsidRPr="00111026">
            <w:rPr>
              <w:rFonts w:asciiTheme="minorHAnsi" w:hAnsiTheme="minorHAnsi" w:cstheme="minorHAnsi"/>
            </w:rPr>
            <w:t>(</w:t>
          </w:r>
          <w:proofErr w:type="spellStart"/>
          <w:r w:rsidRPr="00111026">
            <w:rPr>
              <w:rFonts w:asciiTheme="minorHAnsi" w:hAnsiTheme="minorHAnsi" w:cstheme="minorHAnsi"/>
            </w:rPr>
            <w:t>Pakekong</w:t>
          </w:r>
          <w:proofErr w:type="spellEnd"/>
          <w:r w:rsidRPr="00111026">
            <w:rPr>
              <w:rFonts w:asciiTheme="minorHAnsi" w:hAnsiTheme="minorHAnsi" w:cstheme="minorHAnsi"/>
            </w:rPr>
            <w:t xml:space="preserve"> et al., 2019)</w:t>
          </w:r>
        </w:sdtContent>
      </w:sdt>
      <w:r w:rsidRPr="00111026">
        <w:rPr>
          <w:rFonts w:asciiTheme="minorHAnsi" w:hAnsiTheme="minorHAnsi" w:cstheme="minorHAnsi"/>
          <w:lang w:val="sv-SE"/>
        </w:rPr>
        <w:t xml:space="preserve">. The existence of control from shareholders is one of the factors causing it. The ownership structure itself is divided into two types, namely institutional ownership and managerial ownership (Mandjar &amp; Triyani, 2019). </w:t>
      </w:r>
    </w:p>
    <w:p w14:paraId="0627CC3E" w14:textId="77777777" w:rsidR="00973CFA" w:rsidRPr="00111026" w:rsidRDefault="00973CFA" w:rsidP="00953B11">
      <w:pPr>
        <w:tabs>
          <w:tab w:val="left" w:pos="360"/>
        </w:tabs>
        <w:spacing w:after="0" w:line="276" w:lineRule="auto"/>
        <w:jc w:val="both"/>
        <w:rPr>
          <w:rFonts w:asciiTheme="minorHAnsi" w:hAnsiTheme="minorHAnsi" w:cstheme="minorHAnsi"/>
          <w:lang w:val="sv-SE"/>
        </w:rPr>
      </w:pPr>
    </w:p>
    <w:p w14:paraId="07AC575A" w14:textId="77777777" w:rsidR="00CD270D" w:rsidRPr="00111026" w:rsidRDefault="00CD270D"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 xml:space="preserve">Institutional ownership is a form of share ownership owned by other entities or institutions, such as certain companies or institutions (Yusnita, 2019). The role of institutional ownership as a supervisory mechanism is strengthened through the large portion of investment invested in the capital market. This encourages more efficient use of company resources and is able to prevent acts of manipulation or waste committed by management, which in turn has a positive impact on increasing company value </w:t>
      </w:r>
      <w:sdt>
        <w:sdtPr>
          <w:rPr>
            <w:rFonts w:asciiTheme="minorHAnsi" w:hAnsiTheme="minorHAnsi" w:cstheme="minorHAnsi"/>
          </w:rPr>
          <w:tag w:val="MENDELEY_CITATION_v3_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"/>
          <w:id w:val="-614991944"/>
          <w:placeholder>
            <w:docPart w:val="8A85734D58954B0DB1A270542A1926A5"/>
          </w:placeholder>
        </w:sdtPr>
        <w:sdtContent>
          <w:r w:rsidRPr="00111026">
            <w:rPr>
              <w:rFonts w:asciiTheme="minorHAnsi" w:hAnsiTheme="minorHAnsi" w:cstheme="minorHAnsi"/>
            </w:rPr>
            <w:t>(Putu et al., 2022)</w:t>
          </w:r>
        </w:sdtContent>
      </w:sdt>
      <w:r w:rsidRPr="00111026">
        <w:rPr>
          <w:rFonts w:asciiTheme="minorHAnsi" w:hAnsiTheme="minorHAnsi" w:cstheme="minorHAnsi"/>
          <w:lang w:val="sv-SE"/>
        </w:rPr>
        <w:t xml:space="preserve">. The greater the percentage of shares owned by institutions, the more effective the role of supervision of company operations. This can limit or prevent opportunistic and harmful management actions, because institutions as shareholders tend to be more active in monitoring and demanding transparency from management (Barokah et al., 2023). Researchers </w:t>
      </w:r>
      <w:sdt>
        <w:sdtPr>
          <w:rPr>
            <w:rFonts w:asciiTheme="minorHAnsi" w:hAnsiTheme="minorHAnsi" w:cstheme="minorHAnsi"/>
          </w:rPr>
          <w:tag w:val="MENDELEY_CITATION_v3_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"/>
          <w:id w:val="-1656213402"/>
          <w:placeholder>
            <w:docPart w:val="8A85734D58954B0DB1A270542A1926A5"/>
          </w:placeholder>
        </w:sdtPr>
        <w:sdtContent>
          <w:r w:rsidRPr="00111026">
            <w:rPr>
              <w:rFonts w:asciiTheme="minorHAnsi" w:hAnsiTheme="minorHAnsi" w:cstheme="minorHAnsi"/>
            </w:rPr>
            <w:t>(</w:t>
          </w:r>
          <w:proofErr w:type="spellStart"/>
          <w:r w:rsidRPr="00111026">
            <w:rPr>
              <w:rFonts w:asciiTheme="minorHAnsi" w:hAnsiTheme="minorHAnsi" w:cstheme="minorHAnsi"/>
            </w:rPr>
            <w:t>Purba</w:t>
          </w:r>
          <w:proofErr w:type="spellEnd"/>
          <w:r w:rsidRPr="00111026">
            <w:rPr>
              <w:rFonts w:asciiTheme="minorHAnsi" w:hAnsiTheme="minorHAnsi" w:cstheme="minorHAnsi"/>
            </w:rPr>
            <w:t>, 2021</w:t>
          </w:r>
        </w:sdtContent>
      </w:sdt>
      <w:sdt>
        <w:sdtPr>
          <w:rPr>
            <w:rFonts w:asciiTheme="minorHAnsi" w:hAnsiTheme="minorHAnsi" w:cstheme="minorHAnsi"/>
          </w:rPr>
          <w:tag w:val="MENDELEY_CITATION_v3_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"/>
          <w:id w:val="-1881237680"/>
          <w:placeholder>
            <w:docPart w:val="8A85734D58954B0DB1A270542A1926A5"/>
          </w:placeholder>
        </w:sdtPr>
        <w:sdtContent>
          <w:r w:rsidRPr="00111026">
            <w:rPr>
              <w:rFonts w:asciiTheme="minorHAnsi" w:hAnsiTheme="minorHAnsi" w:cstheme="minorHAnsi"/>
            </w:rPr>
            <w:t>) (</w:t>
          </w:r>
          <w:proofErr w:type="spellStart"/>
          <w:r w:rsidRPr="00111026">
            <w:rPr>
              <w:rFonts w:asciiTheme="minorHAnsi" w:hAnsiTheme="minorHAnsi" w:cstheme="minorHAnsi"/>
            </w:rPr>
            <w:t>Asnawi</w:t>
          </w:r>
          <w:proofErr w:type="spellEnd"/>
          <w:r w:rsidRPr="00111026">
            <w:rPr>
              <w:rFonts w:asciiTheme="minorHAnsi" w:hAnsiTheme="minorHAnsi" w:cstheme="minorHAnsi"/>
            </w:rPr>
            <w:t xml:space="preserve"> et al., 2019) </w:t>
          </w:r>
        </w:sdtContent>
      </w:sdt>
      <w:r w:rsidRPr="00111026">
        <w:rPr>
          <w:rFonts w:asciiTheme="minorHAnsi" w:hAnsiTheme="minorHAnsi" w:cstheme="minorHAnsi"/>
          <w:lang w:val="sv-SE"/>
        </w:rPr>
        <w:t xml:space="preserve">and show that institutional ownership has a positive effect on firm value. </w:t>
      </w:r>
    </w:p>
    <w:p w14:paraId="2145BBEA" w14:textId="77777777" w:rsidR="00973CFA" w:rsidRPr="00111026" w:rsidRDefault="00973CFA" w:rsidP="00953B11">
      <w:pPr>
        <w:tabs>
          <w:tab w:val="left" w:pos="360"/>
        </w:tabs>
        <w:spacing w:after="0" w:line="276" w:lineRule="auto"/>
        <w:jc w:val="both"/>
        <w:rPr>
          <w:rFonts w:asciiTheme="minorHAnsi" w:hAnsiTheme="minorHAnsi" w:cstheme="minorHAnsi"/>
          <w:lang w:val="sv-SE"/>
        </w:rPr>
      </w:pPr>
    </w:p>
    <w:p w14:paraId="473D7231" w14:textId="77777777" w:rsidR="00CD270D" w:rsidRPr="00111026" w:rsidRDefault="00CD270D" w:rsidP="00CD270D">
      <w:pPr>
        <w:jc w:val="both"/>
        <w:rPr>
          <w:rFonts w:asciiTheme="minorHAnsi" w:hAnsiTheme="minorHAnsi" w:cstheme="minorHAnsi"/>
          <w:lang w:val="sv-SE"/>
        </w:rPr>
      </w:pPr>
      <w:r w:rsidRPr="00111026">
        <w:rPr>
          <w:rFonts w:asciiTheme="minorHAnsi" w:hAnsiTheme="minorHAnsi" w:cstheme="minorHAnsi"/>
          <w:lang w:val="sv-SE"/>
        </w:rPr>
        <w:t xml:space="preserve">Institutional ownership is believed to encourage an increase in firm value because institutions generally have more effective supervisory capabilities, increase transparency, and encourage management to make decisions that are oriented towards the interests of shareholders. In contrast, researchers </w:t>
      </w:r>
      <w:sdt>
        <w:sdtPr>
          <w:rPr>
            <w:rFonts w:asciiTheme="minorHAnsi" w:hAnsiTheme="minorHAnsi" w:cstheme="minorHAnsi"/>
          </w:rPr>
          <w:tag w:val="MENDELEY_CITATION_v3_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"/>
          <w:id w:val="1468318746"/>
          <w:placeholder>
            <w:docPart w:val="EDF03E3EF61D44D5BF3430D0C2958C88"/>
          </w:placeholder>
        </w:sdtPr>
        <w:sdtContent>
          <w:r w:rsidRPr="00111026">
            <w:rPr>
              <w:rFonts w:asciiTheme="minorHAnsi" w:hAnsiTheme="minorHAnsi" w:cstheme="minorHAnsi"/>
            </w:rPr>
            <w:t xml:space="preserve">(Azharin &amp; Ratnawati, n.d.) </w:t>
          </w:r>
        </w:sdtContent>
      </w:sdt>
      <w:r w:rsidRPr="00111026">
        <w:rPr>
          <w:rFonts w:asciiTheme="minorHAnsi" w:hAnsiTheme="minorHAnsi" w:cstheme="minorHAnsi"/>
          <w:lang w:val="sv-SE"/>
        </w:rPr>
        <w:t xml:space="preserve">and </w:t>
      </w:r>
      <w:sdt>
        <w:sdtPr>
          <w:rPr>
            <w:rFonts w:asciiTheme="minorHAnsi" w:hAnsiTheme="minorHAnsi" w:cstheme="minorHAnsi"/>
          </w:rPr>
          <w:tag w:val="MENDELEY_CITATION_v3_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"/>
          <w:id w:val="-1588304782"/>
          <w:placeholder>
            <w:docPart w:val="EDF03E3EF61D44D5BF3430D0C2958C88"/>
          </w:placeholder>
        </w:sdtPr>
        <w:sdtContent>
          <w:r w:rsidRPr="00111026">
            <w:rPr>
              <w:rFonts w:asciiTheme="minorHAnsi" w:hAnsiTheme="minorHAnsi" w:cstheme="minorHAnsi"/>
            </w:rPr>
            <w:t>(</w:t>
          </w:r>
          <w:proofErr w:type="spellStart"/>
          <w:r w:rsidRPr="00111026">
            <w:rPr>
              <w:rFonts w:asciiTheme="minorHAnsi" w:hAnsiTheme="minorHAnsi" w:cstheme="minorHAnsi"/>
            </w:rPr>
            <w:t>Hadiansyah</w:t>
          </w:r>
          <w:proofErr w:type="spellEnd"/>
          <w:r w:rsidRPr="00111026">
            <w:rPr>
              <w:rFonts w:asciiTheme="minorHAnsi" w:hAnsiTheme="minorHAnsi" w:cstheme="minorHAnsi"/>
            </w:rPr>
            <w:t xml:space="preserve"> et al., 2022)</w:t>
          </w:r>
        </w:sdtContent>
      </w:sdt>
      <w:r w:rsidRPr="00111026">
        <w:rPr>
          <w:rFonts w:asciiTheme="minorHAnsi" w:hAnsiTheme="minorHAnsi" w:cstheme="minorHAnsi"/>
          <w:lang w:val="sv-SE"/>
        </w:rPr>
        <w:t xml:space="preserve">. These results indicate that partially institutional ownership does not have a significant effect on firm value. This may be because the supervisory role of institutions is not optimal or their involvement is not optimal. </w:t>
      </w:r>
    </w:p>
    <w:p w14:paraId="55F87E13" w14:textId="77777777" w:rsidR="00CD270D" w:rsidRPr="00111026" w:rsidRDefault="00CD270D"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 xml:space="preserve">On the other hand, firm value is also influenced by managerial ownership, namely the proportion of shares owned by the company's own internal management (Yusnita, 2019). Increased share ownership by managers encourages management to be more motivated to carry out their duties in the interests of shareholders. This helps align the objectives between management and external shareholders, so that potential agency conflicts can be minimized. With this reduced conflict, the company has the opportunity to increase its company value </w:t>
      </w:r>
      <w:sdt>
        <w:sdtPr>
          <w:rPr>
            <w:rFonts w:asciiTheme="minorHAnsi" w:hAnsiTheme="minorHAnsi" w:cstheme="minorHAnsi"/>
          </w:rPr>
          <w:tag w:val="MENDELEY_CITATION_v3_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"/>
          <w:id w:val="-602885290"/>
          <w:placeholder>
            <w:docPart w:val="B358123C343F4648AA8C625242EEFEE3"/>
          </w:placeholder>
        </w:sdtPr>
        <w:sdtContent>
          <w:r w:rsidRPr="00111026">
            <w:rPr>
              <w:rFonts w:asciiTheme="minorHAnsi" w:hAnsiTheme="minorHAnsi" w:cstheme="minorHAnsi"/>
            </w:rPr>
            <w:t>(Putu et al., 2022)</w:t>
          </w:r>
        </w:sdtContent>
      </w:sdt>
      <w:r w:rsidRPr="00111026">
        <w:rPr>
          <w:rFonts w:asciiTheme="minorHAnsi" w:hAnsiTheme="minorHAnsi" w:cstheme="minorHAnsi"/>
          <w:lang w:val="sv-SE"/>
        </w:rPr>
        <w:t xml:space="preserve">. In the perspective of agency theory, managerial ownership plays a role in reducing agency costs. This is because when managers also own company shares, their interests will be more in line with the interests of shareholders, so that potential conflicts of interest can be minimized (Barokah et al., 2023). Researchers </w:t>
      </w:r>
      <w:sdt>
        <w:sdtPr>
          <w:rPr>
            <w:rFonts w:asciiTheme="minorHAnsi" w:hAnsiTheme="minorHAnsi" w:cstheme="minorHAnsi"/>
          </w:rPr>
          <w:tag w:val="MENDELEY_CITATION_v3_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"/>
          <w:id w:val="-1828661742"/>
          <w:placeholder>
            <w:docPart w:val="B358123C343F4648AA8C625242EEFEE3"/>
          </w:placeholder>
        </w:sdtPr>
        <w:sdtContent>
          <w:r w:rsidRPr="00111026">
            <w:rPr>
              <w:rFonts w:asciiTheme="minorHAnsi" w:hAnsiTheme="minorHAnsi" w:cstheme="minorHAnsi"/>
            </w:rPr>
            <w:t xml:space="preserve">(Inayah &amp; </w:t>
          </w:r>
          <w:proofErr w:type="spellStart"/>
          <w:r w:rsidRPr="00111026">
            <w:rPr>
              <w:rFonts w:asciiTheme="minorHAnsi" w:hAnsiTheme="minorHAnsi" w:cstheme="minorHAnsi"/>
            </w:rPr>
            <w:t>Wijayanto</w:t>
          </w:r>
          <w:proofErr w:type="spellEnd"/>
          <w:r w:rsidRPr="00111026">
            <w:rPr>
              <w:rFonts w:asciiTheme="minorHAnsi" w:hAnsiTheme="minorHAnsi" w:cstheme="minorHAnsi"/>
            </w:rPr>
            <w:t xml:space="preserve">, 2020) </w:t>
          </w:r>
        </w:sdtContent>
      </w:sdt>
      <w:r w:rsidRPr="00111026">
        <w:rPr>
          <w:rFonts w:asciiTheme="minorHAnsi" w:hAnsiTheme="minorHAnsi" w:cstheme="minorHAnsi"/>
          <w:lang w:val="sv-SE"/>
        </w:rPr>
        <w:t xml:space="preserve">found that managerial ownership has a significant positive effect on firm value. This happens because the interests of managers are aligned with the interests of shareholders, so the decisions taken usually lead to an increase in firm value. Meanwhile, researchers </w:t>
      </w:r>
      <w:sdt>
        <w:sdtPr>
          <w:rPr>
            <w:rFonts w:asciiTheme="minorHAnsi" w:hAnsiTheme="minorHAnsi" w:cstheme="minorHAnsi"/>
          </w:rPr>
          <w:tag w:val="MENDELEY_CITATION_v3_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"/>
          <w:id w:val="-255437562"/>
          <w:placeholder>
            <w:docPart w:val="B358123C343F4648AA8C625242EEFEE3"/>
          </w:placeholder>
        </w:sdtPr>
        <w:sdtContent>
          <w:r w:rsidRPr="00111026">
            <w:rPr>
              <w:rFonts w:asciiTheme="minorHAnsi" w:hAnsiTheme="minorHAnsi" w:cstheme="minorHAnsi"/>
            </w:rPr>
            <w:t>(</w:t>
          </w:r>
          <w:proofErr w:type="spellStart"/>
          <w:r w:rsidRPr="00111026">
            <w:rPr>
              <w:rFonts w:asciiTheme="minorHAnsi" w:hAnsiTheme="minorHAnsi" w:cstheme="minorHAnsi"/>
            </w:rPr>
            <w:t>Purba</w:t>
          </w:r>
          <w:proofErr w:type="spellEnd"/>
          <w:r w:rsidRPr="00111026">
            <w:rPr>
              <w:rFonts w:asciiTheme="minorHAnsi" w:hAnsiTheme="minorHAnsi" w:cstheme="minorHAnsi"/>
            </w:rPr>
            <w:t xml:space="preserve">, 2021) </w:t>
          </w:r>
        </w:sdtContent>
      </w:sdt>
      <w:r w:rsidRPr="00111026">
        <w:rPr>
          <w:rFonts w:asciiTheme="minorHAnsi" w:hAnsiTheme="minorHAnsi" w:cstheme="minorHAnsi"/>
          <w:lang w:val="sv-SE"/>
        </w:rPr>
        <w:t xml:space="preserve">and </w:t>
      </w:r>
      <w:sdt>
        <w:sdtPr>
          <w:rPr>
            <w:rFonts w:asciiTheme="minorHAnsi" w:hAnsiTheme="minorHAnsi" w:cstheme="minorHAnsi"/>
          </w:rPr>
          <w:tag w:val="MENDELEY_CITATION_v3_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"/>
          <w:id w:val="-359597369"/>
          <w:placeholder>
            <w:docPart w:val="B358123C343F4648AA8C625242EEFEE3"/>
          </w:placeholder>
        </w:sdtPr>
        <w:sdtContent>
          <w:r w:rsidRPr="00111026">
            <w:rPr>
              <w:rFonts w:asciiTheme="minorHAnsi" w:hAnsiTheme="minorHAnsi" w:cstheme="minorHAnsi"/>
            </w:rPr>
            <w:t xml:space="preserve">(Asnawi et al., 2019) </w:t>
          </w:r>
        </w:sdtContent>
      </w:sdt>
      <w:r w:rsidRPr="00111026">
        <w:rPr>
          <w:rFonts w:asciiTheme="minorHAnsi" w:hAnsiTheme="minorHAnsi" w:cstheme="minorHAnsi"/>
          <w:lang w:val="sv-SE"/>
        </w:rPr>
        <w:t>indicate that the existence of shares owned by management does not directly have an impact on increasing company value, so managerial ownership is not necessarily a determining factor in improving market perceptions of the company.</w:t>
      </w:r>
    </w:p>
    <w:p w14:paraId="78D502D6" w14:textId="77777777" w:rsidR="00973CFA" w:rsidRPr="00111026" w:rsidRDefault="00973CFA" w:rsidP="00953B11">
      <w:pPr>
        <w:tabs>
          <w:tab w:val="left" w:pos="360"/>
        </w:tabs>
        <w:spacing w:after="0" w:line="276" w:lineRule="auto"/>
        <w:jc w:val="both"/>
        <w:rPr>
          <w:rFonts w:asciiTheme="minorHAnsi" w:hAnsiTheme="minorHAnsi" w:cstheme="minorHAnsi"/>
          <w:lang w:val="sv-SE"/>
        </w:rPr>
      </w:pPr>
    </w:p>
    <w:p w14:paraId="56AB9CD0" w14:textId="77777777" w:rsidR="00CD270D" w:rsidRPr="00111026" w:rsidRDefault="00CD270D"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 xml:space="preserve">Debt policy is one of the factors that play a role in determining firm value. This policy reflects managerial decisions in choosing funding sources to finance the company's operational activities </w:t>
      </w:r>
      <w:sdt>
        <w:sdtPr>
          <w:rPr>
            <w:rFonts w:asciiTheme="minorHAnsi" w:hAnsiTheme="minorHAnsi" w:cstheme="minorHAnsi"/>
          </w:rPr>
          <w:tag w:val="MENDELEY_CITATION_v3_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"/>
          <w:id w:val="-118606014"/>
          <w:placeholder>
            <w:docPart w:val="E25AFEB902724E3B9C1C273CD42471A4"/>
          </w:placeholder>
        </w:sdtPr>
        <w:sdtContent>
          <w:r w:rsidRPr="00111026">
            <w:rPr>
              <w:rFonts w:asciiTheme="minorHAnsi" w:hAnsiTheme="minorHAnsi" w:cstheme="minorHAnsi"/>
            </w:rPr>
            <w:t>(</w:t>
          </w:r>
          <w:proofErr w:type="spellStart"/>
          <w:r w:rsidRPr="00111026">
            <w:rPr>
              <w:rFonts w:asciiTheme="minorHAnsi" w:hAnsiTheme="minorHAnsi" w:cstheme="minorHAnsi"/>
            </w:rPr>
            <w:t>Pakekong</w:t>
          </w:r>
          <w:proofErr w:type="spellEnd"/>
          <w:r w:rsidRPr="00111026">
            <w:rPr>
              <w:rFonts w:asciiTheme="minorHAnsi" w:hAnsiTheme="minorHAnsi" w:cstheme="minorHAnsi"/>
            </w:rPr>
            <w:t xml:space="preserve"> et al., 2019)</w:t>
          </w:r>
        </w:sdtContent>
      </w:sdt>
      <w:r w:rsidRPr="00111026">
        <w:rPr>
          <w:rFonts w:asciiTheme="minorHAnsi" w:hAnsiTheme="minorHAnsi" w:cstheme="minorHAnsi"/>
          <w:lang w:val="sv-SE"/>
        </w:rPr>
        <w:t xml:space="preserve">. Companies utilize debt as capital to carry out their business activities, but if the amount of debt is too large, this can increase financial risk which leads to the potential for serious losses, even bankruptcy (Azharin &amp; Ratnawati, 2022). Therefore, even companies that have grown can face financial pressures if their debt management is not appropriate. The use of debt can indeed </w:t>
      </w:r>
      <w:r w:rsidRPr="00111026">
        <w:rPr>
          <w:rFonts w:asciiTheme="minorHAnsi" w:hAnsiTheme="minorHAnsi" w:cstheme="minorHAnsi"/>
          <w:lang w:val="sv-SE"/>
        </w:rPr>
        <w:lastRenderedPageBreak/>
        <w:t xml:space="preserve">increase working capital, but on the other hand it also increases liquidity risk if the company fails to meet its payment obligations (Wiweko &amp; Martianis, 2020). Researchers </w:t>
      </w:r>
      <w:sdt>
        <w:sdtPr>
          <w:rPr>
            <w:rFonts w:asciiTheme="minorHAnsi" w:hAnsiTheme="minorHAnsi" w:cstheme="minorHAnsi"/>
          </w:rPr>
          <w:tag w:val="MENDELEY_CITATION_v3_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"/>
          <w:id w:val="-520096782"/>
          <w:placeholder>
            <w:docPart w:val="E25AFEB902724E3B9C1C273CD42471A4"/>
          </w:placeholder>
        </w:sdtPr>
        <w:sdtContent>
          <w:r w:rsidRPr="00111026">
            <w:rPr>
              <w:rFonts w:asciiTheme="minorHAnsi" w:hAnsiTheme="minorHAnsi" w:cstheme="minorHAnsi"/>
            </w:rPr>
            <w:t>(</w:t>
          </w:r>
          <w:proofErr w:type="spellStart"/>
          <w:r w:rsidRPr="00111026">
            <w:rPr>
              <w:rFonts w:asciiTheme="minorHAnsi" w:hAnsiTheme="minorHAnsi" w:cstheme="minorHAnsi"/>
            </w:rPr>
            <w:t>Widianingrum</w:t>
          </w:r>
          <w:proofErr w:type="spellEnd"/>
          <w:r w:rsidRPr="00111026">
            <w:rPr>
              <w:rFonts w:asciiTheme="minorHAnsi" w:hAnsiTheme="minorHAnsi" w:cstheme="minorHAnsi"/>
            </w:rPr>
            <w:t xml:space="preserve"> &amp; </w:t>
          </w:r>
          <w:proofErr w:type="spellStart"/>
          <w:r w:rsidRPr="00111026">
            <w:rPr>
              <w:rFonts w:asciiTheme="minorHAnsi" w:hAnsiTheme="minorHAnsi" w:cstheme="minorHAnsi"/>
            </w:rPr>
            <w:t>Dillak</w:t>
          </w:r>
          <w:proofErr w:type="spellEnd"/>
          <w:r w:rsidRPr="00111026">
            <w:rPr>
              <w:rFonts w:asciiTheme="minorHAnsi" w:hAnsiTheme="minorHAnsi" w:cstheme="minorHAnsi"/>
            </w:rPr>
            <w:t xml:space="preserve">, 2023) </w:t>
          </w:r>
        </w:sdtContent>
      </w:sdt>
      <w:r w:rsidRPr="00111026">
        <w:rPr>
          <w:rFonts w:asciiTheme="minorHAnsi" w:hAnsiTheme="minorHAnsi" w:cstheme="minorHAnsi"/>
          <w:lang w:val="sv-SE"/>
        </w:rPr>
        <w:t>show that debt policy has a significant negative effect on firm value. The lower the company's debt, the smaller the liability burden that must be borne, so that profits tend to increase and have a positive impact on firm value. Conversely, high debt increases the risk of default and can reduce company performance and value.</w:t>
      </w:r>
    </w:p>
    <w:p w14:paraId="5AA8C05E" w14:textId="77A90213" w:rsidR="00CD270D" w:rsidRPr="00111026" w:rsidRDefault="00CD270D" w:rsidP="00CD270D">
      <w:pPr>
        <w:tabs>
          <w:tab w:val="left" w:pos="360"/>
        </w:tabs>
        <w:spacing w:after="0" w:line="276" w:lineRule="auto"/>
        <w:jc w:val="both"/>
        <w:rPr>
          <w:rFonts w:asciiTheme="minorHAnsi" w:hAnsiTheme="minorHAnsi" w:cstheme="minorHAnsi"/>
          <w:lang w:val="sv-SE"/>
        </w:rPr>
      </w:pPr>
      <w:r w:rsidRPr="00111026">
        <w:rPr>
          <w:rFonts w:asciiTheme="minorHAnsi" w:hAnsiTheme="minorHAnsi" w:cstheme="minorHAnsi"/>
          <w:lang w:val="sv-SE"/>
        </w:rPr>
        <w:t>In contrast, researchers (Aditomo &amp; Meidiyustiani, 2023) show that debt policy has no significant effect on firm value. This study aims to provide a deeper understanding of how institutional and managerial ownership can play a role in creating value for the company through monitoring and incentive mechanisms, as well as how debt policy affects the capital structure and corporate risk. In addition, this study also aims to provide input for company management in making strategic decisions, as well as for investors in evaluating factors that affect company performance and value. Based on the explanation above, the author is interested in conducting research with the title</w:t>
      </w:r>
      <w:r w:rsidR="001E7AB4" w:rsidRPr="00111026">
        <w:rPr>
          <w:rFonts w:asciiTheme="minorHAnsi" w:hAnsiTheme="minorHAnsi" w:cstheme="minorHAnsi"/>
          <w:lang w:val="sv-SE"/>
        </w:rPr>
        <w:t xml:space="preserve"> The Effect of Managerial Ownership, Institutional Ownership, Debt Policy on the Value of Manufacturing Companies Listed on the IDX in the Period 2020 - 2023</w:t>
      </w:r>
    </w:p>
    <w:p w14:paraId="52F99688" w14:textId="77777777" w:rsidR="00973CFA" w:rsidRPr="00111026" w:rsidRDefault="00973CFA" w:rsidP="00953B11">
      <w:pPr>
        <w:tabs>
          <w:tab w:val="left" w:pos="360"/>
        </w:tabs>
        <w:spacing w:after="0" w:line="276" w:lineRule="auto"/>
        <w:jc w:val="both"/>
        <w:rPr>
          <w:rFonts w:asciiTheme="minorHAnsi" w:hAnsiTheme="minorHAnsi" w:cstheme="minorHAnsi"/>
          <w:lang w:val="sv-SE"/>
        </w:rPr>
      </w:pPr>
    </w:p>
    <w:p w14:paraId="4C10CE13" w14:textId="77777777" w:rsidR="00973CFA" w:rsidRPr="00111026" w:rsidRDefault="00973CFA" w:rsidP="008B001F">
      <w:pPr>
        <w:numPr>
          <w:ilvl w:val="0"/>
          <w:numId w:val="2"/>
        </w:numPr>
        <w:pBdr>
          <w:top w:val="nil"/>
          <w:left w:val="nil"/>
          <w:bottom w:val="nil"/>
          <w:right w:val="nil"/>
          <w:between w:val="nil"/>
        </w:pBdr>
        <w:tabs>
          <w:tab w:val="left" w:pos="360"/>
        </w:tabs>
        <w:spacing w:after="0" w:line="276" w:lineRule="auto"/>
        <w:ind w:hanging="720"/>
        <w:rPr>
          <w:rFonts w:asciiTheme="minorHAnsi" w:hAnsiTheme="minorHAnsi" w:cstheme="minorHAnsi"/>
          <w:b/>
          <w:lang w:val="sv-SE"/>
        </w:rPr>
      </w:pPr>
      <w:r w:rsidRPr="00111026">
        <w:rPr>
          <w:rFonts w:asciiTheme="minorHAnsi" w:hAnsiTheme="minorHAnsi" w:cstheme="minorHAnsi"/>
          <w:b/>
          <w:lang w:val="sv-SE"/>
        </w:rPr>
        <w:t>Literature Review</w:t>
      </w:r>
    </w:p>
    <w:p w14:paraId="3BBE939B" w14:textId="77777777" w:rsidR="00973CFA" w:rsidRPr="00111026" w:rsidRDefault="00973CFA" w:rsidP="00BC6E6E">
      <w:pPr>
        <w:pBdr>
          <w:top w:val="nil"/>
          <w:left w:val="nil"/>
          <w:bottom w:val="nil"/>
          <w:right w:val="nil"/>
          <w:between w:val="nil"/>
        </w:pBdr>
        <w:tabs>
          <w:tab w:val="left" w:pos="360"/>
        </w:tabs>
        <w:spacing w:after="0" w:line="276" w:lineRule="auto"/>
        <w:ind w:left="720"/>
        <w:rPr>
          <w:rFonts w:asciiTheme="minorHAnsi" w:hAnsiTheme="minorHAnsi" w:cstheme="minorHAnsi"/>
          <w:b/>
          <w:lang w:val="sv-SE"/>
        </w:rPr>
      </w:pPr>
    </w:p>
    <w:p w14:paraId="19317FF2" w14:textId="0C3165A7" w:rsidR="00973CFA" w:rsidRPr="00111026" w:rsidRDefault="001E7AB4" w:rsidP="00BC6E6E">
      <w:pPr>
        <w:pStyle w:val="ListParagraph"/>
        <w:numPr>
          <w:ilvl w:val="1"/>
          <w:numId w:val="4"/>
        </w:numPr>
        <w:pBdr>
          <w:top w:val="nil"/>
          <w:left w:val="nil"/>
          <w:bottom w:val="nil"/>
          <w:right w:val="nil"/>
          <w:between w:val="nil"/>
        </w:pBdr>
        <w:tabs>
          <w:tab w:val="left" w:pos="360"/>
        </w:tabs>
        <w:spacing w:after="0" w:line="276" w:lineRule="auto"/>
        <w:jc w:val="both"/>
        <w:rPr>
          <w:rFonts w:asciiTheme="minorHAnsi" w:hAnsiTheme="minorHAnsi" w:cstheme="minorHAnsi"/>
          <w:b/>
          <w:lang w:val="sv-SE"/>
        </w:rPr>
      </w:pPr>
      <w:r w:rsidRPr="00111026">
        <w:rPr>
          <w:rFonts w:asciiTheme="minorHAnsi" w:hAnsiTheme="minorHAnsi" w:cstheme="minorHAnsi"/>
          <w:b/>
          <w:lang w:val="sv-SE"/>
        </w:rPr>
        <w:t>Agency Theory</w:t>
      </w:r>
    </w:p>
    <w:p w14:paraId="41C9D5C6" w14:textId="77777777" w:rsidR="001E7AB4" w:rsidRPr="00111026" w:rsidRDefault="001E7AB4" w:rsidP="001E7AB4">
      <w:pP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Agency theory is a concept that describes the relationship between the company owner (principal) and the party authorized to manage the company, namely the manager </w:t>
      </w:r>
      <w:sdt>
        <w:sdtPr>
          <w:rPr>
            <w:rFonts w:asciiTheme="minorHAnsi" w:hAnsiTheme="minorHAnsi" w:cstheme="minorHAnsi"/>
            <w:color w:val="000000"/>
          </w:rPr>
          <w:tag w:val="MENDELEY_CITATION_v3_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"/>
          <w:id w:val="-63262806"/>
          <w:placeholder>
            <w:docPart w:val="0E8E9392BD1E4488BF43CCE1DBB05FAF"/>
          </w:placeholder>
        </w:sdtPr>
        <w:sdtContent>
          <w:r w:rsidRPr="00111026">
            <w:rPr>
              <w:rFonts w:asciiTheme="minorHAnsi" w:eastAsia="Times New Roman" w:hAnsiTheme="minorHAnsi" w:cstheme="minorHAnsi"/>
              <w:color w:val="000000"/>
            </w:rPr>
            <w:t>(Astuti &amp; Ningsih, 2024)</w:t>
          </w:r>
        </w:sdtContent>
      </w:sdt>
      <w:r w:rsidRPr="00111026">
        <w:rPr>
          <w:rFonts w:asciiTheme="minorHAnsi" w:hAnsiTheme="minorHAnsi" w:cstheme="minorHAnsi"/>
          <w:bCs/>
          <w:lang w:val="sv-SE"/>
        </w:rPr>
        <w:t xml:space="preserve">. In this context, shareholders act as principals, while managers act as agents. This theory is an important foundation in the world of organizations because it explains how various parties, such as management, owners, creditors, and the government, are bound together in complex contractual relationships (Nuansari &amp; Ratri, 2022). Agency theory aims to explain the problems that arise in a cooperative relationship between two parties who have interests or goals that are not fully aligned </w:t>
      </w:r>
      <w:sdt>
        <w:sdtPr>
          <w:rPr>
            <w:rFonts w:asciiTheme="minorHAnsi" w:hAnsiTheme="minorHAnsi" w:cstheme="minorHAnsi"/>
            <w:color w:val="000000"/>
          </w:rPr>
          <w:tag w:val="MENDELEY_CITATION_v3_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"/>
          <w:id w:val="1389609940"/>
          <w:placeholder>
            <w:docPart w:val="0E8E9392BD1E4488BF43CCE1DBB05FAF"/>
          </w:placeholder>
        </w:sdtPr>
        <w:sdtContent>
          <w:r w:rsidRPr="00111026">
            <w:rPr>
              <w:rFonts w:asciiTheme="minorHAnsi" w:hAnsiTheme="minorHAnsi" w:cstheme="minorHAnsi"/>
              <w:color w:val="000000"/>
            </w:rPr>
            <w:t>(</w:t>
          </w:r>
          <w:proofErr w:type="spellStart"/>
          <w:r w:rsidRPr="00111026">
            <w:rPr>
              <w:rFonts w:asciiTheme="minorHAnsi" w:hAnsiTheme="minorHAnsi" w:cstheme="minorHAnsi"/>
              <w:color w:val="000000"/>
            </w:rPr>
            <w:t>Hapsari</w:t>
          </w:r>
          <w:proofErr w:type="spellEnd"/>
          <w:r w:rsidRPr="00111026">
            <w:rPr>
              <w:rFonts w:asciiTheme="minorHAnsi" w:hAnsiTheme="minorHAnsi" w:cstheme="minorHAnsi"/>
              <w:color w:val="000000"/>
            </w:rPr>
            <w:t>, 2022</w:t>
          </w:r>
        </w:sdtContent>
      </w:sdt>
      <w:r w:rsidRPr="00111026">
        <w:rPr>
          <w:rFonts w:asciiTheme="minorHAnsi" w:hAnsiTheme="minorHAnsi" w:cstheme="minorHAnsi"/>
          <w:bCs/>
          <w:lang w:val="sv-SE"/>
        </w:rPr>
        <w:t xml:space="preserve">). According to agency theory, the difference in roles between the owner as the party who gives power and the manager as the party who runs the company's operations can trigger conflicts of interest, especially when the goals of the two parties are not fully aligned (Safitra &amp; Kusno, 2023). </w:t>
      </w:r>
    </w:p>
    <w:p w14:paraId="25339F5E"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In agency theory, shareholders act as principals, while management acts as agents. This concept is an important basis for understanding the relationships and dynamics that occur between the two parties in the corporate context </w:t>
      </w:r>
      <w:sdt>
        <w:sdtPr>
          <w:rPr>
            <w:rFonts w:asciiTheme="minorHAnsi" w:hAnsiTheme="minorHAnsi" w:cstheme="minorHAnsi"/>
            <w:bCs/>
          </w:rPr>
          <w:tag w:val="MENDELEY_CITATION_v3_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"/>
          <w:id w:val="-991553540"/>
          <w:placeholder>
            <w:docPart w:val="383ACCE650694FCF9B0A3C62C9FF3B30"/>
          </w:placeholder>
        </w:sdtPr>
        <w:sdtContent>
          <w:r w:rsidRPr="00111026">
            <w:rPr>
              <w:rFonts w:asciiTheme="minorHAnsi" w:hAnsiTheme="minorHAnsi" w:cstheme="minorHAnsi"/>
              <w:bCs/>
            </w:rPr>
            <w:t>(Ningsih et al., 2020)</w:t>
          </w:r>
        </w:sdtContent>
      </w:sdt>
      <w:r w:rsidRPr="00111026">
        <w:rPr>
          <w:rFonts w:asciiTheme="minorHAnsi" w:hAnsiTheme="minorHAnsi" w:cstheme="minorHAnsi"/>
          <w:bCs/>
          <w:lang w:val="sv-SE"/>
        </w:rPr>
        <w:t xml:space="preserve">. In the context of this study, agency theory is relevant to explain the relationship between the variables studied. One of them is managerial ownership, which is considered capable of aligning management objectives with shareholders, thereby reducing the risk of conflicts of interest. Furthermore, institutional ownership acts as an effective monitoring tool for managerial actions, with the aim of ensuring that every decision made by management remains in line with the interests of the company owners (Gunawan et al., 2024). </w:t>
      </w:r>
    </w:p>
    <w:p w14:paraId="17C06052"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4A3BFA56" w14:textId="046080FC"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
          <w:lang w:val="sv-SE"/>
        </w:rPr>
      </w:pPr>
      <w:r w:rsidRPr="00111026">
        <w:rPr>
          <w:rFonts w:asciiTheme="minorHAnsi" w:hAnsiTheme="minorHAnsi" w:cstheme="minorHAnsi"/>
          <w:b/>
          <w:lang w:val="sv-SE"/>
        </w:rPr>
        <w:t xml:space="preserve">2.2 </w:t>
      </w:r>
      <w:r w:rsidR="001E7AB4" w:rsidRPr="00111026">
        <w:rPr>
          <w:rFonts w:asciiTheme="minorHAnsi" w:hAnsiTheme="minorHAnsi" w:cstheme="minorHAnsi"/>
          <w:b/>
          <w:lang w:val="sv-SE"/>
        </w:rPr>
        <w:t>Company Value</w:t>
      </w:r>
    </w:p>
    <w:p w14:paraId="2812A801"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rPr>
        <w:t xml:space="preserve">Firm value describes the reaction of investors or shareholders to the company's success when controlling its resources throughout the year, which is represented in the stock price </w:t>
      </w:r>
      <w:sdt>
        <w:sdtPr>
          <w:rPr>
            <w:rFonts w:asciiTheme="minorHAnsi" w:hAnsiTheme="minorHAnsi" w:cstheme="minorHAnsi"/>
          </w:rPr>
          <w:tag w:val="MENDELEY_CITATION_v3_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"/>
          <w:id w:val="-1822023840"/>
          <w:placeholder>
            <w:docPart w:val="C9F459FAEFED44AAB20121F103771A80"/>
          </w:placeholder>
        </w:sdtPr>
        <w:sdtContent>
          <w:r w:rsidRPr="00111026">
            <w:rPr>
              <w:rFonts w:asciiTheme="minorHAnsi" w:hAnsiTheme="minorHAnsi" w:cstheme="minorHAnsi"/>
            </w:rPr>
            <w:t>(</w:t>
          </w:r>
          <w:proofErr w:type="spellStart"/>
          <w:r w:rsidRPr="00111026">
            <w:rPr>
              <w:rFonts w:asciiTheme="minorHAnsi" w:hAnsiTheme="minorHAnsi" w:cstheme="minorHAnsi"/>
            </w:rPr>
            <w:t>Afnilia</w:t>
          </w:r>
          <w:proofErr w:type="spellEnd"/>
          <w:r w:rsidRPr="00111026">
            <w:rPr>
              <w:rFonts w:asciiTheme="minorHAnsi" w:hAnsiTheme="minorHAnsi" w:cstheme="minorHAnsi"/>
            </w:rPr>
            <w:t xml:space="preserve"> &amp; Christina Dwi Astuti, 2023)</w:t>
          </w:r>
        </w:sdtContent>
      </w:sdt>
      <w:r w:rsidRPr="00111026">
        <w:rPr>
          <w:rFonts w:asciiTheme="minorHAnsi" w:hAnsiTheme="minorHAnsi" w:cstheme="minorHAnsi"/>
        </w:rPr>
        <w:t xml:space="preserve">. </w:t>
      </w:r>
      <w:r w:rsidRPr="00111026">
        <w:rPr>
          <w:rFonts w:asciiTheme="minorHAnsi" w:hAnsiTheme="minorHAnsi" w:cstheme="minorHAnsi"/>
          <w:bCs/>
          <w:lang w:val="sv-SE"/>
        </w:rPr>
        <w:t xml:space="preserve">Investors' perceptions of the company's effectiveness in managing resources are reflected in the company's value, which can be seen from the movement of stock prices over a certain period. The value of the company itself can be identified through the share price formed </w:t>
      </w:r>
      <w:r w:rsidRPr="00111026">
        <w:rPr>
          <w:rFonts w:asciiTheme="minorHAnsi" w:hAnsiTheme="minorHAnsi" w:cstheme="minorHAnsi"/>
          <w:bCs/>
          <w:lang w:val="sv-SE"/>
        </w:rPr>
        <w:lastRenderedPageBreak/>
        <w:t xml:space="preserve">in the transaction process in the capital market, known as the company's market value </w:t>
      </w:r>
      <w:sdt>
        <w:sdtPr>
          <w:rPr>
            <w:rFonts w:asciiTheme="minorHAnsi" w:hAnsiTheme="minorHAnsi" w:cstheme="minorHAnsi"/>
          </w:rPr>
          <w:tag w:val="MENDELEY_CITATION_v3_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"/>
          <w:id w:val="289023126"/>
          <w:placeholder>
            <w:docPart w:val="D59EF60A98F4481AB45E8953F4D50289"/>
          </w:placeholder>
        </w:sdtPr>
        <w:sdtContent>
          <w:r w:rsidRPr="00111026">
            <w:rPr>
              <w:rFonts w:asciiTheme="minorHAnsi" w:hAnsiTheme="minorHAnsi" w:cstheme="minorHAnsi"/>
            </w:rPr>
            <w:t>(</w:t>
          </w:r>
          <w:proofErr w:type="spellStart"/>
          <w:r w:rsidRPr="00111026">
            <w:rPr>
              <w:rFonts w:asciiTheme="minorHAnsi" w:hAnsiTheme="minorHAnsi" w:cstheme="minorHAnsi"/>
            </w:rPr>
            <w:t>Bagaskara</w:t>
          </w:r>
          <w:proofErr w:type="spellEnd"/>
          <w:r w:rsidRPr="00111026">
            <w:rPr>
              <w:rFonts w:asciiTheme="minorHAnsi" w:hAnsiTheme="minorHAnsi" w:cstheme="minorHAnsi"/>
            </w:rPr>
            <w:t xml:space="preserve"> et al., 2021)</w:t>
          </w:r>
        </w:sdtContent>
      </w:sdt>
      <w:r w:rsidRPr="00111026">
        <w:rPr>
          <w:rFonts w:asciiTheme="minorHAnsi" w:hAnsiTheme="minorHAnsi" w:cstheme="minorHAnsi"/>
          <w:bCs/>
          <w:lang w:val="sv-SE"/>
        </w:rPr>
        <w:t xml:space="preserve">. </w:t>
      </w:r>
      <w:r w:rsidRPr="00111026">
        <w:rPr>
          <w:rFonts w:asciiTheme="minorHAnsi" w:hAnsiTheme="minorHAnsi" w:cstheme="minorHAnsi"/>
          <w:lang w:val="en-ID"/>
        </w:rPr>
        <w:t xml:space="preserve">Because of the market price of shares formed between sellers and buyers when a transaction occurs, this is where the company's market value occurs </w:t>
      </w:r>
      <w:sdt>
        <w:sdtPr>
          <w:rPr>
            <w:rFonts w:asciiTheme="minorHAnsi" w:hAnsiTheme="minorHAnsi" w:cstheme="minorHAnsi"/>
            <w:lang w:val="en-ID"/>
          </w:rPr>
          <w:tag w:val="MENDELEY_CITATION_v3_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"/>
          <w:id w:val="437494770"/>
          <w:placeholder>
            <w:docPart w:val="00D7BB8A9D7D41A9B73611B852188CB5"/>
          </w:placeholder>
        </w:sdtPr>
        <w:sdtContent>
          <w:r w:rsidRPr="00111026">
            <w:rPr>
              <w:rFonts w:asciiTheme="minorHAnsi" w:hAnsiTheme="minorHAnsi" w:cstheme="minorHAnsi"/>
              <w:lang w:val="en-ID"/>
            </w:rPr>
            <w:t>(Adelin et al., 2022)</w:t>
          </w:r>
        </w:sdtContent>
      </w:sdt>
      <w:r w:rsidRPr="00111026">
        <w:rPr>
          <w:rFonts w:asciiTheme="minorHAnsi" w:hAnsiTheme="minorHAnsi" w:cstheme="minorHAnsi"/>
          <w:lang w:val="en-ID"/>
        </w:rPr>
        <w:t xml:space="preserve">. </w:t>
      </w:r>
      <w:r w:rsidRPr="00111026">
        <w:rPr>
          <w:rFonts w:asciiTheme="minorHAnsi" w:hAnsiTheme="minorHAnsi" w:cstheme="minorHAnsi"/>
        </w:rPr>
        <w:t xml:space="preserve">This is important for companies because of the increase in share value, which indicates that shareholders will benefit. If shareholder profits increase, the value of the company will also increase, so it is important to keep shareholders invested in the company </w:t>
      </w:r>
      <w:sdt>
        <w:sdtPr>
          <w:rPr>
            <w:rFonts w:asciiTheme="minorHAnsi" w:hAnsiTheme="minorHAnsi" w:cstheme="minorHAnsi"/>
          </w:rPr>
          <w:tag w:val="MENDELEY_CITATION_v3_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"/>
          <w:id w:val="-1313177371"/>
          <w:placeholder>
            <w:docPart w:val="FBFDE27BEA6841ABAFB5A0ECC188ED4A"/>
          </w:placeholder>
        </w:sdtPr>
        <w:sdtContent>
          <w:r w:rsidRPr="00111026">
            <w:rPr>
              <w:rFonts w:asciiTheme="minorHAnsi" w:hAnsiTheme="minorHAnsi" w:cstheme="minorHAnsi"/>
            </w:rPr>
            <w:t xml:space="preserve">(Islamiyah &amp; </w:t>
          </w:r>
          <w:proofErr w:type="spellStart"/>
          <w:r w:rsidRPr="00111026">
            <w:rPr>
              <w:rFonts w:asciiTheme="minorHAnsi" w:hAnsiTheme="minorHAnsi" w:cstheme="minorHAnsi"/>
            </w:rPr>
            <w:t>Fidiana</w:t>
          </w:r>
          <w:proofErr w:type="spellEnd"/>
          <w:r w:rsidRPr="00111026">
            <w:rPr>
              <w:rFonts w:asciiTheme="minorHAnsi" w:hAnsiTheme="minorHAnsi" w:cstheme="minorHAnsi"/>
            </w:rPr>
            <w:t>, 2024)</w:t>
          </w:r>
        </w:sdtContent>
      </w:sdt>
      <w:r w:rsidRPr="00111026">
        <w:rPr>
          <w:rFonts w:asciiTheme="minorHAnsi" w:hAnsiTheme="minorHAnsi" w:cstheme="minorHAnsi"/>
        </w:rPr>
        <w:t xml:space="preserve">. </w:t>
      </w:r>
      <w:r w:rsidRPr="00111026">
        <w:rPr>
          <w:rFonts w:asciiTheme="minorHAnsi" w:hAnsiTheme="minorHAnsi" w:cstheme="minorHAnsi"/>
          <w:bCs/>
          <w:lang w:val="sv-SE"/>
        </w:rPr>
        <w:t xml:space="preserve">An increase in stock price reflects an increase in company value and also strengthens investor confidence in the company's performance prospects. Firm value is measured using price to book value (PBV), which is a ratio that shows how much the market values compared to the book value of the company's shares </w:t>
      </w:r>
      <w:sdt>
        <w:sdtPr>
          <w:rPr>
            <w:rFonts w:asciiTheme="minorHAnsi" w:hAnsiTheme="minorHAnsi" w:cstheme="minorHAnsi"/>
          </w:rPr>
          <w:tag w:val="MENDELEY_CITATION_v3_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"/>
          <w:id w:val="-927275763"/>
          <w:placeholder>
            <w:docPart w:val="D59EF60A98F4481AB45E8953F4D50289"/>
          </w:placeholder>
        </w:sdtPr>
        <w:sdtContent>
          <w:r w:rsidRPr="00111026">
            <w:rPr>
              <w:rFonts w:asciiTheme="minorHAnsi" w:hAnsiTheme="minorHAnsi" w:cstheme="minorHAnsi"/>
            </w:rPr>
            <w:t>(</w:t>
          </w:r>
          <w:proofErr w:type="spellStart"/>
          <w:r w:rsidRPr="00111026">
            <w:rPr>
              <w:rFonts w:asciiTheme="minorHAnsi" w:hAnsiTheme="minorHAnsi" w:cstheme="minorHAnsi"/>
            </w:rPr>
            <w:t>Pasaribu</w:t>
          </w:r>
          <w:proofErr w:type="spellEnd"/>
          <w:r w:rsidRPr="00111026">
            <w:rPr>
              <w:rFonts w:asciiTheme="minorHAnsi" w:hAnsiTheme="minorHAnsi" w:cstheme="minorHAnsi"/>
            </w:rPr>
            <w:t xml:space="preserve"> et al., 2019)</w:t>
          </w:r>
        </w:sdtContent>
      </w:sdt>
      <w:r w:rsidRPr="00111026">
        <w:rPr>
          <w:rFonts w:asciiTheme="minorHAnsi" w:hAnsiTheme="minorHAnsi" w:cstheme="minorHAnsi"/>
          <w:bCs/>
          <w:lang w:val="sv-SE"/>
        </w:rPr>
        <w:t xml:space="preserve">. That way it can calculate the level of stock prices that can be categorized as overvalued and undervalued. The low PBV value is an indication of a decrease in the fundamental performance and quality of a company. </w:t>
      </w:r>
    </w:p>
    <w:p w14:paraId="5DA4F8D7"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1CEB3CAE" w14:textId="61624ECF" w:rsidR="00973CFA" w:rsidRPr="00111026" w:rsidRDefault="00973CFA" w:rsidP="001E7AB4">
      <w:pPr>
        <w:pBdr>
          <w:top w:val="nil"/>
          <w:left w:val="nil"/>
          <w:bottom w:val="nil"/>
          <w:right w:val="nil"/>
          <w:between w:val="nil"/>
        </w:pBdr>
        <w:tabs>
          <w:tab w:val="left" w:pos="360"/>
        </w:tabs>
        <w:spacing w:after="0" w:line="276" w:lineRule="auto"/>
        <w:jc w:val="both"/>
        <w:rPr>
          <w:rFonts w:asciiTheme="minorHAnsi" w:hAnsiTheme="minorHAnsi" w:cstheme="minorHAnsi"/>
          <w:b/>
          <w:lang w:val="sv-SE"/>
        </w:rPr>
      </w:pPr>
      <w:r w:rsidRPr="00111026">
        <w:rPr>
          <w:rFonts w:asciiTheme="minorHAnsi" w:hAnsiTheme="minorHAnsi" w:cstheme="minorHAnsi"/>
          <w:b/>
          <w:lang w:val="sv-SE"/>
        </w:rPr>
        <w:t xml:space="preserve">2.3 </w:t>
      </w:r>
      <w:r w:rsidR="001E7AB4" w:rsidRPr="00111026">
        <w:rPr>
          <w:rFonts w:asciiTheme="minorHAnsi" w:hAnsiTheme="minorHAnsi" w:cstheme="minorHAnsi"/>
          <w:b/>
          <w:lang w:val="sv-SE"/>
        </w:rPr>
        <w:t>Managerial Ownership on Company Value</w:t>
      </w:r>
    </w:p>
    <w:p w14:paraId="75F9E685"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Managerial ownership is share ownership by management who actively participates in the company's decision making </w:t>
      </w:r>
      <w:sdt>
        <w:sdtPr>
          <w:rPr>
            <w:rFonts w:asciiTheme="minorHAnsi" w:hAnsiTheme="minorHAnsi" w:cstheme="minorHAnsi"/>
            <w:bCs/>
          </w:rPr>
          <w:tag w:val="MENDELEY_CITATION_v3_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"/>
          <w:id w:val="-154301924"/>
          <w:placeholder>
            <w:docPart w:val="7D3FD2E54FE64DDCA2E091ACB181AFD3"/>
          </w:placeholder>
        </w:sdtPr>
        <w:sdtContent>
          <w:r w:rsidRPr="00111026">
            <w:rPr>
              <w:rFonts w:asciiTheme="minorHAnsi" w:hAnsiTheme="minorHAnsi" w:cstheme="minorHAnsi"/>
              <w:bCs/>
            </w:rPr>
            <w:t>(Dwicahyani, Rate, et al., 2022)</w:t>
          </w:r>
        </w:sdtContent>
      </w:sdt>
      <w:r w:rsidRPr="00111026">
        <w:rPr>
          <w:rFonts w:asciiTheme="minorHAnsi" w:hAnsiTheme="minorHAnsi" w:cstheme="minorHAnsi"/>
          <w:bCs/>
          <w:lang w:val="sv-SE"/>
        </w:rPr>
        <w:t xml:space="preserve">. Managerial ownership is expected to balance potential differences in interests or conflicts that may occur between external shareholders and management. Theoretically, if managerial ownership is high, the possibility of manager opportunistic behavior will be smaller or decrease. The existence of asymmetric information between the company's internal management and external parties has the potential to cause high transaction costs for outsiders, because limited access to information makes them face risks and uncertainties in decision making </w:t>
      </w:r>
      <w:sdt>
        <w:sdtPr>
          <w:rPr>
            <w:rFonts w:asciiTheme="minorHAnsi" w:hAnsiTheme="minorHAnsi" w:cstheme="minorHAnsi"/>
            <w:bCs/>
          </w:rPr>
          <w:tag w:val="MENDELEY_CITATION_v3_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"/>
          <w:id w:val="180321847"/>
          <w:placeholder>
            <w:docPart w:val="7D3FD2E54FE64DDCA2E091ACB181AFD3"/>
          </w:placeholder>
        </w:sdtPr>
        <w:sdtContent>
          <w:r w:rsidRPr="00111026">
            <w:rPr>
              <w:rFonts w:asciiTheme="minorHAnsi" w:hAnsiTheme="minorHAnsi" w:cstheme="minorHAnsi"/>
              <w:bCs/>
            </w:rPr>
            <w:t xml:space="preserve">(Wildan &amp; </w:t>
          </w:r>
          <w:proofErr w:type="spellStart"/>
          <w:r w:rsidRPr="00111026">
            <w:rPr>
              <w:rFonts w:asciiTheme="minorHAnsi" w:hAnsiTheme="minorHAnsi" w:cstheme="minorHAnsi"/>
              <w:bCs/>
            </w:rPr>
            <w:t>Fitri</w:t>
          </w:r>
          <w:proofErr w:type="spellEnd"/>
          <w:r w:rsidRPr="00111026">
            <w:rPr>
              <w:rFonts w:asciiTheme="minorHAnsi" w:hAnsiTheme="minorHAnsi" w:cstheme="minorHAnsi"/>
              <w:bCs/>
            </w:rPr>
            <w:t>, 2022)</w:t>
          </w:r>
        </w:sdtContent>
      </w:sdt>
      <w:r w:rsidRPr="00111026">
        <w:rPr>
          <w:rFonts w:asciiTheme="minorHAnsi" w:hAnsiTheme="minorHAnsi" w:cstheme="minorHAnsi"/>
          <w:bCs/>
          <w:lang w:val="sv-SE"/>
        </w:rPr>
        <w:t>.</w:t>
      </w:r>
    </w:p>
    <w:p w14:paraId="5EC18E8C" w14:textId="6EB618C2" w:rsidR="00973CFA"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The involvement of management as shareholders in the company is considered to reduce the risk felt by external parties, because management also bears the risk of changes in company value. However, a decrease in company value can occur if managers act in their own interests. When management is more concerned with personal income than with long-term investment development, the market will respond negatively, resulting in a decrease in firm value. The results of research conducted by </w:t>
      </w:r>
      <w:sdt>
        <w:sdtPr>
          <w:rPr>
            <w:rFonts w:asciiTheme="minorHAnsi" w:hAnsiTheme="minorHAnsi" w:cstheme="minorHAnsi"/>
            <w:bCs/>
          </w:rPr>
          <w:tag w:val="MENDELEY_CITATION_v3_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"/>
          <w:id w:val="-182900042"/>
          <w:placeholder>
            <w:docPart w:val="7D3FD2E54FE64DDCA2E091ACB181AFD3"/>
          </w:placeholder>
        </w:sdtPr>
        <w:sdtContent>
          <w:r w:rsidRPr="00111026">
            <w:rPr>
              <w:rFonts w:asciiTheme="minorHAnsi" w:hAnsiTheme="minorHAnsi" w:cstheme="minorHAnsi"/>
              <w:bCs/>
            </w:rPr>
            <w:t>(</w:t>
          </w:r>
          <w:proofErr w:type="spellStart"/>
          <w:r w:rsidRPr="00111026">
            <w:rPr>
              <w:rFonts w:asciiTheme="minorHAnsi" w:hAnsiTheme="minorHAnsi" w:cstheme="minorHAnsi"/>
              <w:bCs/>
            </w:rPr>
            <w:t>Kutanggas</w:t>
          </w:r>
          <w:proofErr w:type="spellEnd"/>
          <w:r w:rsidRPr="00111026">
            <w:rPr>
              <w:rFonts w:asciiTheme="minorHAnsi" w:hAnsiTheme="minorHAnsi" w:cstheme="minorHAnsi"/>
              <w:bCs/>
            </w:rPr>
            <w:t xml:space="preserve"> et al., 2024) </w:t>
          </w:r>
        </w:sdtContent>
      </w:sdt>
      <w:r w:rsidRPr="00111026">
        <w:rPr>
          <w:rFonts w:asciiTheme="minorHAnsi" w:hAnsiTheme="minorHAnsi" w:cstheme="minorHAnsi"/>
          <w:bCs/>
          <w:lang w:val="sv-SE"/>
        </w:rPr>
        <w:t>and (Putra &amp; Sunarto, 2021), found that managerial ownership has a negative and significant effect on firm value. This means that an increase in share ownership by management can actually have an impact on decreasing firm value. One of the reasons is because the proportion of ownership tends to fluctuate every year and has not reached the majority level (below 100%), so it does not provide a strong positive signal for investors in assessing the potential for increasing company value.</w:t>
      </w:r>
    </w:p>
    <w:p w14:paraId="04C6CDCF" w14:textId="77777777" w:rsidR="007F3383" w:rsidRPr="00111026" w:rsidRDefault="007F3383"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42867005" w14:textId="433C356B" w:rsidR="00973CFA" w:rsidRPr="00111026" w:rsidRDefault="00973CFA"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H1 : </w:t>
      </w:r>
      <w:r w:rsidR="001E7AB4" w:rsidRPr="00111026">
        <w:rPr>
          <w:rFonts w:asciiTheme="minorHAnsi" w:hAnsiTheme="minorHAnsi" w:cstheme="minorHAnsi"/>
          <w:bCs/>
          <w:lang w:val="sv-SE"/>
        </w:rPr>
        <w:t>Managerial ownership has a negative effect on firm value</w:t>
      </w:r>
    </w:p>
    <w:p w14:paraId="3A843D85"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7E38D8A7" w14:textId="78FA2FF3" w:rsidR="00973CFA" w:rsidRPr="00111026" w:rsidRDefault="00973CFA"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
          <w:lang w:val="sv-SE"/>
        </w:rPr>
        <w:t xml:space="preserve">2.4 </w:t>
      </w:r>
      <w:r w:rsidR="001E7AB4" w:rsidRPr="00111026">
        <w:rPr>
          <w:rFonts w:asciiTheme="minorHAnsi" w:hAnsiTheme="minorHAnsi" w:cstheme="minorHAnsi"/>
          <w:b/>
          <w:lang w:val="sv-SE"/>
        </w:rPr>
        <w:t>Institutional Ownership of Firm Value</w:t>
      </w:r>
    </w:p>
    <w:p w14:paraId="389282BD"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Institutional ownership is a form of share ownership by institutional entities, which shows the involvement of institutions or institutions in the ownership structure of a company </w:t>
      </w:r>
      <w:sdt>
        <w:sdtPr>
          <w:rPr>
            <w:rFonts w:asciiTheme="minorHAnsi" w:hAnsiTheme="minorHAnsi" w:cstheme="minorHAnsi"/>
            <w:bCs/>
          </w:rPr>
          <w:tag w:val="MENDELEY_CITATION_v3_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"/>
          <w:id w:val="-1113209910"/>
          <w:placeholder>
            <w:docPart w:val="975A17EB3EDF4F77A5F1BD97B888DD9A"/>
          </w:placeholder>
        </w:sdtPr>
        <w:sdtContent>
          <w:r w:rsidRPr="00111026">
            <w:rPr>
              <w:rFonts w:asciiTheme="minorHAnsi" w:hAnsiTheme="minorHAnsi" w:cstheme="minorHAnsi"/>
              <w:bCs/>
            </w:rPr>
            <w:t>(Dwicahyani, Rate, et al., 2022)</w:t>
          </w:r>
        </w:sdtContent>
      </w:sdt>
      <w:r w:rsidRPr="00111026">
        <w:rPr>
          <w:rFonts w:asciiTheme="minorHAnsi" w:hAnsiTheme="minorHAnsi" w:cstheme="minorHAnsi"/>
          <w:bCs/>
          <w:lang w:val="sv-SE"/>
        </w:rPr>
        <w:t xml:space="preserve">. The role of institutional ownership is very important in carrying out the monitoring function of management. The greater the ownership by the institution, the stronger the supervision that can be carried out on managerial decisions in the company. Institutional ownership functions as a control mechanism that can increase the effectiveness of supervision over management. The greater the institutional ownership, the more efficient the use of company assets and the tendency of </w:t>
      </w:r>
      <w:r w:rsidRPr="00111026">
        <w:rPr>
          <w:rFonts w:asciiTheme="minorHAnsi" w:hAnsiTheme="minorHAnsi" w:cstheme="minorHAnsi"/>
          <w:bCs/>
          <w:lang w:val="sv-SE"/>
        </w:rPr>
        <w:lastRenderedPageBreak/>
        <w:t xml:space="preserve">management to waste can be minimized (Sari &amp; Sulistyowati, 2023). Institutional investors who own a large number of shares tend to have high motivation to seek in-depth information, supervise management activities, and encourage improved company performance. With this strong supervisory function, institutional ownership can contribute positively to increasing firm value </w:t>
      </w:r>
      <w:sdt>
        <w:sdtPr>
          <w:rPr>
            <w:rFonts w:asciiTheme="minorHAnsi" w:hAnsiTheme="minorHAnsi" w:cstheme="minorHAnsi"/>
            <w:bCs/>
          </w:rPr>
          <w:tag w:val="MENDELEY_CITATION_v3_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"/>
          <w:id w:val="-1088459638"/>
          <w:placeholder>
            <w:docPart w:val="975A17EB3EDF4F77A5F1BD97B888DD9A"/>
          </w:placeholder>
        </w:sdtPr>
        <w:sdtContent>
          <w:r w:rsidRPr="00111026">
            <w:rPr>
              <w:rFonts w:asciiTheme="minorHAnsi" w:hAnsiTheme="minorHAnsi" w:cstheme="minorHAnsi"/>
              <w:bCs/>
            </w:rPr>
            <w:t>(Holly et al., 2023)</w:t>
          </w:r>
        </w:sdtContent>
      </w:sdt>
      <w:r w:rsidRPr="00111026">
        <w:rPr>
          <w:rFonts w:asciiTheme="minorHAnsi" w:hAnsiTheme="minorHAnsi" w:cstheme="minorHAnsi"/>
          <w:bCs/>
          <w:lang w:val="sv-SE"/>
        </w:rPr>
        <w:t xml:space="preserve">. </w:t>
      </w:r>
    </w:p>
    <w:p w14:paraId="65DC677E" w14:textId="04868B16"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537B2B1B"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4DF35738" w14:textId="7AB5470A"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Based on research conducted by </w:t>
      </w:r>
      <w:sdt>
        <w:sdtPr>
          <w:rPr>
            <w:rFonts w:asciiTheme="minorHAnsi" w:hAnsiTheme="minorHAnsi" w:cstheme="minorHAnsi"/>
            <w:bCs/>
          </w:rPr>
          <w:tag w:val="MENDELEY_CITATION_v3_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"/>
          <w:id w:val="1756637206"/>
          <w:placeholder>
            <w:docPart w:val="58BDF7F2B96A4BA0A52525E785D8641B"/>
          </w:placeholder>
        </w:sdtPr>
        <w:sdtContent>
          <w:r w:rsidRPr="00111026">
            <w:rPr>
              <w:rFonts w:asciiTheme="minorHAnsi" w:hAnsiTheme="minorHAnsi" w:cstheme="minorHAnsi"/>
              <w:bCs/>
            </w:rPr>
            <w:t>(Holly et al., 2023)</w:t>
          </w:r>
        </w:sdtContent>
      </w:sdt>
      <w:r w:rsidRPr="00111026">
        <w:rPr>
          <w:rFonts w:asciiTheme="minorHAnsi" w:hAnsiTheme="minorHAnsi" w:cstheme="minorHAnsi"/>
          <w:bCs/>
          <w:lang w:val="sv-SE"/>
        </w:rPr>
        <w:t xml:space="preserve">, it is found that the greater the portion of shares owned by institutions, the higher the firm value, with this relationship proving positive and significant. This shows that the role of institutional investors in carrying out the supervisory function has been running effectively, so that the company value can be maintained. The presence of institutions as shareholders encourages management to be more careful in making decisions and managing company operations efficiently, which in turn can improve overall company performance. The higher the institutional ownership, the stronger the internal control of the company is expected. Researchers </w:t>
      </w:r>
      <w:sdt>
        <w:sdtPr>
          <w:rPr>
            <w:rFonts w:asciiTheme="minorHAnsi" w:hAnsiTheme="minorHAnsi" w:cstheme="minorHAnsi"/>
            <w:bCs/>
          </w:rPr>
          <w:tag w:val="MENDELEY_CITATION_v3_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"/>
          <w:id w:val="1830950130"/>
          <w:placeholder>
            <w:docPart w:val="58BDF7F2B96A4BA0A52525E785D8641B"/>
          </w:placeholder>
        </w:sdtPr>
        <w:sdtContent>
          <w:r w:rsidRPr="00111026">
            <w:rPr>
              <w:rFonts w:asciiTheme="minorHAnsi" w:hAnsiTheme="minorHAnsi" w:cstheme="minorHAnsi"/>
              <w:bCs/>
            </w:rPr>
            <w:t xml:space="preserve">(Cristofel &amp; </w:t>
          </w:r>
          <w:proofErr w:type="spellStart"/>
          <w:r w:rsidRPr="00111026">
            <w:rPr>
              <w:rFonts w:asciiTheme="minorHAnsi" w:hAnsiTheme="minorHAnsi" w:cstheme="minorHAnsi"/>
              <w:bCs/>
            </w:rPr>
            <w:t>Kurniawati</w:t>
          </w:r>
          <w:proofErr w:type="spellEnd"/>
          <w:r w:rsidRPr="00111026">
            <w:rPr>
              <w:rFonts w:asciiTheme="minorHAnsi" w:hAnsiTheme="minorHAnsi" w:cstheme="minorHAnsi"/>
              <w:bCs/>
            </w:rPr>
            <w:t>, 2021)</w:t>
          </w:r>
        </w:sdtContent>
      </w:sdt>
      <w:r w:rsidRPr="00111026">
        <w:rPr>
          <w:rFonts w:asciiTheme="minorHAnsi" w:hAnsiTheme="minorHAnsi" w:cstheme="minorHAnsi"/>
          <w:bCs/>
          <w:lang w:val="sv-SE"/>
        </w:rPr>
        <w:t xml:space="preserve">. also stated that institutional ownership also has a significant positive effect on firm value. From an active supervisory point of view, the role of institutional ownership that supervises and oversees the companies in which they invest helps reduce asymmetric information, minimize agency costs and maximize value for shareholders, foster investor confidence in the performance and survival of the company, thereby increasing company value. </w:t>
      </w:r>
    </w:p>
    <w:p w14:paraId="6F97ADB7" w14:textId="77777777" w:rsidR="007F3383" w:rsidRPr="00111026" w:rsidRDefault="007F3383"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0B65EA1F"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H2 : Institutional ownership has a positive effect on firm value </w:t>
      </w:r>
    </w:p>
    <w:p w14:paraId="3C3A7A04"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2A67AEBE" w14:textId="36389ADF" w:rsidR="00973CFA" w:rsidRPr="00111026" w:rsidRDefault="00973CFA"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
          <w:lang w:val="sv-SE"/>
        </w:rPr>
        <w:t xml:space="preserve">2.5 </w:t>
      </w:r>
      <w:r w:rsidR="001E7AB4" w:rsidRPr="00111026">
        <w:rPr>
          <w:rFonts w:asciiTheme="minorHAnsi" w:hAnsiTheme="minorHAnsi" w:cstheme="minorHAnsi"/>
          <w:b/>
          <w:lang w:val="sv-SE"/>
        </w:rPr>
        <w:t>Debt Policy on Firm Value</w:t>
      </w:r>
    </w:p>
    <w:p w14:paraId="7CEB86DB"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According to </w:t>
      </w:r>
      <w:sdt>
        <w:sdtPr>
          <w:rPr>
            <w:rFonts w:asciiTheme="minorHAnsi" w:hAnsiTheme="minorHAnsi" w:cstheme="minorHAnsi"/>
            <w:bCs/>
          </w:rPr>
          <w:tag w:val="MENDELEY_CITATION_v3_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"/>
          <w:id w:val="2035306601"/>
          <w:placeholder>
            <w:docPart w:val="F75B4473B6284D6E878656778883D51E"/>
          </w:placeholder>
        </w:sdtPr>
        <w:sdtContent>
          <w:r w:rsidRPr="00111026">
            <w:rPr>
              <w:rFonts w:asciiTheme="minorHAnsi" w:hAnsiTheme="minorHAnsi" w:cstheme="minorHAnsi"/>
              <w:bCs/>
            </w:rPr>
            <w:t>(Selvy &amp; Esra, 2022)</w:t>
          </w:r>
        </w:sdtContent>
      </w:sdt>
      <w:r w:rsidRPr="00111026">
        <w:rPr>
          <w:rFonts w:asciiTheme="minorHAnsi" w:hAnsiTheme="minorHAnsi" w:cstheme="minorHAnsi"/>
          <w:bCs/>
          <w:lang w:val="sv-SE"/>
        </w:rPr>
        <w:t>, debt is used as a source of funds from outside the company that is used to finance operational activities. An increase in the proportion of debt in the company's capital structure can provide an impetus to increase stock prices, but only up to the optimal level. If the use of debt exceeds this limit, this can actually reduce the value of the company because the cost of debt, such as interest, becomes greater than the benefits. Too much debt also increases the risk of default due to high interest expenses (Arfan, 2022). Debt policy is a managerial decision in financing the company's operations through borrowed funds. This policy serves as one of the main sources of funding. Therefore, managing debt policy wisely is very important to increase company value. As explained (Salmah et al., 2022) high firm value reflects the balance of debt use has exceeded the optimal limit set by the company.</w:t>
      </w:r>
    </w:p>
    <w:p w14:paraId="3F2152AC"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4834C2DF" w14:textId="4A75A694"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 xml:space="preserve">In this study, debt policy is measured using the debt to equity ratio (DER), which is one of the capital structure ratios that describes the company's ability to finance its operations through debt compared to the equity owned by shareholders </w:t>
      </w:r>
      <w:sdt>
        <w:sdtPr>
          <w:rPr>
            <w:rFonts w:asciiTheme="minorHAnsi" w:hAnsiTheme="minorHAnsi" w:cstheme="minorHAnsi"/>
            <w:bCs/>
          </w:rPr>
          <w:tag w:val="MENDELEY_CITATION_v3_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"/>
          <w:id w:val="-1450545756"/>
          <w:placeholder>
            <w:docPart w:val="745712FFF14749FD86A08E6E998E2861"/>
          </w:placeholder>
        </w:sdtPr>
        <w:sdtContent>
          <w:r w:rsidRPr="00111026">
            <w:rPr>
              <w:rFonts w:asciiTheme="minorHAnsi" w:hAnsiTheme="minorHAnsi" w:cstheme="minorHAnsi"/>
              <w:bCs/>
            </w:rPr>
            <w:t>(</w:t>
          </w:r>
          <w:proofErr w:type="spellStart"/>
          <w:r w:rsidRPr="00111026">
            <w:rPr>
              <w:rFonts w:asciiTheme="minorHAnsi" w:hAnsiTheme="minorHAnsi" w:cstheme="minorHAnsi"/>
              <w:bCs/>
            </w:rPr>
            <w:t>Kalbuana</w:t>
          </w:r>
          <w:proofErr w:type="spellEnd"/>
          <w:r w:rsidRPr="00111026">
            <w:rPr>
              <w:rFonts w:asciiTheme="minorHAnsi" w:hAnsiTheme="minorHAnsi" w:cstheme="minorHAnsi"/>
              <w:bCs/>
            </w:rPr>
            <w:t xml:space="preserve"> et al., 2021)</w:t>
          </w:r>
        </w:sdtContent>
      </w:sdt>
      <w:r w:rsidRPr="00111026">
        <w:rPr>
          <w:rFonts w:asciiTheme="minorHAnsi" w:hAnsiTheme="minorHAnsi" w:cstheme="minorHAnsi"/>
          <w:bCs/>
          <w:lang w:val="sv-SE"/>
        </w:rPr>
        <w:t xml:space="preserve">, DER is a ratio that describes the company's ability to use loans as a source of business financing compared to the own capital paid up by shareholders. Research conducted by </w:t>
      </w:r>
      <w:sdt>
        <w:sdtPr>
          <w:rPr>
            <w:rFonts w:asciiTheme="minorHAnsi" w:hAnsiTheme="minorHAnsi" w:cstheme="minorHAnsi"/>
            <w:bCs/>
          </w:rPr>
          <w:tag w:val="MENDELEY_CITATION_v3_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"/>
          <w:id w:val="-1847698113"/>
          <w:placeholder>
            <w:docPart w:val="745712FFF14749FD86A08E6E998E2861"/>
          </w:placeholder>
        </w:sdtPr>
        <w:sdtContent>
          <w:r w:rsidRPr="00111026">
            <w:rPr>
              <w:rFonts w:asciiTheme="minorHAnsi" w:hAnsiTheme="minorHAnsi" w:cstheme="minorHAnsi"/>
              <w:bCs/>
            </w:rPr>
            <w:t xml:space="preserve">(Anisa et al., 2024) </w:t>
          </w:r>
        </w:sdtContent>
      </w:sdt>
      <w:r w:rsidRPr="00111026">
        <w:rPr>
          <w:rFonts w:asciiTheme="minorHAnsi" w:hAnsiTheme="minorHAnsi" w:cstheme="minorHAnsi"/>
          <w:bCs/>
          <w:lang w:val="sv-SE"/>
        </w:rPr>
        <w:t xml:space="preserve">found that debt policy has a negative effect on firm value, which means that changes in the level of debt use as a source of financing can affect investors' assessment of firm value. Research conducted by </w:t>
      </w:r>
      <w:sdt>
        <w:sdtPr>
          <w:rPr>
            <w:rFonts w:asciiTheme="minorHAnsi" w:hAnsiTheme="minorHAnsi" w:cstheme="minorHAnsi"/>
            <w:bCs/>
          </w:rPr>
          <w:tag w:val="MENDELEY_CITATION_v3_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"/>
          <w:id w:val="469331936"/>
          <w:placeholder>
            <w:docPart w:val="745712FFF14749FD86A08E6E998E2861"/>
          </w:placeholder>
        </w:sdtPr>
        <w:sdtContent>
          <w:r w:rsidRPr="00111026">
            <w:rPr>
              <w:rFonts w:asciiTheme="minorHAnsi" w:hAnsiTheme="minorHAnsi" w:cstheme="minorHAnsi"/>
              <w:bCs/>
            </w:rPr>
            <w:t>(</w:t>
          </w:r>
          <w:proofErr w:type="spellStart"/>
          <w:r w:rsidRPr="00111026">
            <w:rPr>
              <w:rFonts w:asciiTheme="minorHAnsi" w:hAnsiTheme="minorHAnsi" w:cstheme="minorHAnsi"/>
              <w:bCs/>
            </w:rPr>
            <w:t>Widianingrum</w:t>
          </w:r>
          <w:proofErr w:type="spellEnd"/>
          <w:r w:rsidRPr="00111026">
            <w:rPr>
              <w:rFonts w:asciiTheme="minorHAnsi" w:hAnsiTheme="minorHAnsi" w:cstheme="minorHAnsi"/>
              <w:bCs/>
            </w:rPr>
            <w:t xml:space="preserve"> &amp; </w:t>
          </w:r>
          <w:proofErr w:type="spellStart"/>
          <w:r w:rsidRPr="00111026">
            <w:rPr>
              <w:rFonts w:asciiTheme="minorHAnsi" w:hAnsiTheme="minorHAnsi" w:cstheme="minorHAnsi"/>
              <w:bCs/>
            </w:rPr>
            <w:t>Dillak</w:t>
          </w:r>
          <w:proofErr w:type="spellEnd"/>
          <w:r w:rsidRPr="00111026">
            <w:rPr>
              <w:rFonts w:asciiTheme="minorHAnsi" w:hAnsiTheme="minorHAnsi" w:cstheme="minorHAnsi"/>
              <w:bCs/>
            </w:rPr>
            <w:t xml:space="preserve">, 2023) </w:t>
          </w:r>
        </w:sdtContent>
      </w:sdt>
      <w:r w:rsidRPr="00111026">
        <w:rPr>
          <w:rFonts w:asciiTheme="minorHAnsi" w:hAnsiTheme="minorHAnsi" w:cstheme="minorHAnsi"/>
          <w:bCs/>
          <w:lang w:val="sv-SE"/>
        </w:rPr>
        <w:t xml:space="preserve">shows that partially, debt policy as measured by the Debt To Equity Ratio (DER) has a significant and negative effect on firm value. This means that when the company has a low level of debt, the obligation to creditors also decreases, so that the company is perceived to be able to generate high profits, which in turn increases the company's value. Conversely, if the company has high debt, the risk of default </w:t>
      </w:r>
      <w:r w:rsidRPr="00111026">
        <w:rPr>
          <w:rFonts w:asciiTheme="minorHAnsi" w:hAnsiTheme="minorHAnsi" w:cstheme="minorHAnsi"/>
          <w:bCs/>
          <w:lang w:val="sv-SE"/>
        </w:rPr>
        <w:lastRenderedPageBreak/>
        <w:t>increases, which can interfere with the company's ability to earn profits and have a negative impact on firm value.</w:t>
      </w:r>
    </w:p>
    <w:p w14:paraId="2B24BAE2" w14:textId="77777777" w:rsidR="001E7AB4" w:rsidRPr="00111026" w:rsidRDefault="001E7AB4" w:rsidP="001E7AB4">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r w:rsidRPr="00111026">
        <w:rPr>
          <w:rFonts w:asciiTheme="minorHAnsi" w:hAnsiTheme="minorHAnsi" w:cstheme="minorHAnsi"/>
          <w:bCs/>
          <w:lang w:val="sv-SE"/>
        </w:rPr>
        <w:t>H3 : Debt Policy Has a Negative Effect on Firm Value</w:t>
      </w:r>
    </w:p>
    <w:p w14:paraId="2CD90DD2" w14:textId="77777777" w:rsidR="00973CFA" w:rsidRPr="00111026" w:rsidRDefault="00973CFA" w:rsidP="008B001F">
      <w:pPr>
        <w:pBdr>
          <w:top w:val="nil"/>
          <w:left w:val="nil"/>
          <w:bottom w:val="nil"/>
          <w:right w:val="nil"/>
          <w:between w:val="nil"/>
        </w:pBdr>
        <w:tabs>
          <w:tab w:val="left" w:pos="360"/>
        </w:tabs>
        <w:spacing w:after="0" w:line="276" w:lineRule="auto"/>
        <w:jc w:val="both"/>
        <w:rPr>
          <w:rFonts w:asciiTheme="minorHAnsi" w:hAnsiTheme="minorHAnsi" w:cstheme="minorHAnsi"/>
          <w:bCs/>
          <w:lang w:val="sv-SE"/>
        </w:rPr>
      </w:pPr>
    </w:p>
    <w:p w14:paraId="1DF4037D" w14:textId="77777777" w:rsidR="00973CFA" w:rsidRPr="00111026" w:rsidRDefault="00973CFA" w:rsidP="008B001F">
      <w:pPr>
        <w:numPr>
          <w:ilvl w:val="0"/>
          <w:numId w:val="2"/>
        </w:numPr>
        <w:pBdr>
          <w:top w:val="nil"/>
          <w:left w:val="nil"/>
          <w:bottom w:val="nil"/>
          <w:right w:val="nil"/>
          <w:between w:val="nil"/>
        </w:pBdr>
        <w:tabs>
          <w:tab w:val="left" w:pos="360"/>
        </w:tabs>
        <w:spacing w:after="0" w:line="276" w:lineRule="auto"/>
        <w:ind w:hanging="720"/>
        <w:rPr>
          <w:rFonts w:asciiTheme="minorHAnsi" w:hAnsiTheme="minorHAnsi" w:cstheme="minorHAnsi"/>
          <w:b/>
          <w:lang w:val="sv-SE"/>
        </w:rPr>
      </w:pPr>
      <w:r w:rsidRPr="00111026">
        <w:rPr>
          <w:rFonts w:asciiTheme="minorHAnsi" w:hAnsiTheme="minorHAnsi" w:cstheme="minorHAnsi"/>
          <w:b/>
          <w:lang w:val="sv-SE"/>
        </w:rPr>
        <w:t>Method, Data, and Analysis</w:t>
      </w:r>
    </w:p>
    <w:p w14:paraId="0A9BDF82" w14:textId="77777777" w:rsidR="001E7AB4" w:rsidRPr="00111026" w:rsidRDefault="001E7AB4" w:rsidP="001E7AB4">
      <w:pPr>
        <w:pStyle w:val="JEBM-Subtitle"/>
        <w:spacing w:line="276" w:lineRule="auto"/>
        <w:jc w:val="both"/>
        <w:rPr>
          <w:rFonts w:asciiTheme="minorHAnsi" w:hAnsiTheme="minorHAnsi" w:cstheme="minorHAnsi"/>
          <w:b w:val="0"/>
          <w:bCs/>
          <w:szCs w:val="22"/>
          <w:lang w:val="sv-SE"/>
        </w:rPr>
      </w:pPr>
      <w:r w:rsidRPr="00111026">
        <w:rPr>
          <w:rFonts w:asciiTheme="minorHAnsi" w:hAnsiTheme="minorHAnsi" w:cstheme="minorHAnsi"/>
          <w:b w:val="0"/>
          <w:bCs/>
          <w:szCs w:val="22"/>
          <w:lang w:val="sv-SE"/>
        </w:rPr>
        <w:t>The following is a research model:</w:t>
      </w:r>
    </w:p>
    <w:p w14:paraId="093975F1" w14:textId="77777777" w:rsidR="00973CFA" w:rsidRPr="00111026" w:rsidRDefault="00973CFA" w:rsidP="00953B11">
      <w:pPr>
        <w:spacing w:line="276" w:lineRule="auto"/>
        <w:rPr>
          <w:rFonts w:asciiTheme="minorHAnsi" w:hAnsiTheme="minorHAnsi" w:cstheme="minorHAnsi"/>
          <w:bCs/>
          <w:lang w:val="sv-SE"/>
        </w:rPr>
      </w:pPr>
      <w:r w:rsidRPr="00111026">
        <w:rPr>
          <w:rFonts w:asciiTheme="minorHAnsi" w:hAnsiTheme="minorHAnsi" w:cstheme="minorHAnsi"/>
          <w:noProof/>
          <w:lang w:val="en-ID"/>
        </w:rPr>
        <w:drawing>
          <wp:inline distT="0" distB="0" distL="0" distR="0" wp14:anchorId="20F9EDDF" wp14:editId="1225A23F">
            <wp:extent cx="4181475" cy="2238375"/>
            <wp:effectExtent l="0" t="0" r="0" b="9525"/>
            <wp:docPr id="124094588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1E62B9A" w14:textId="77777777" w:rsidR="000B46FA" w:rsidRPr="00111026" w:rsidRDefault="000B46FA" w:rsidP="000B46FA">
      <w:pPr>
        <w:pStyle w:val="JEBM-Subtitle"/>
        <w:jc w:val="both"/>
        <w:rPr>
          <w:rFonts w:asciiTheme="minorHAnsi" w:hAnsiTheme="minorHAnsi" w:cstheme="minorHAnsi"/>
          <w:b w:val="0"/>
          <w:lang w:val="sv-SE"/>
        </w:rPr>
      </w:pPr>
      <w:r w:rsidRPr="00111026">
        <w:rPr>
          <w:rFonts w:asciiTheme="minorHAnsi" w:hAnsiTheme="minorHAnsi" w:cstheme="minorHAnsi"/>
          <w:b w:val="0"/>
          <w:lang w:val="sv-SE"/>
        </w:rPr>
        <w:t>This research is quantitative and analyzed using STATA 17. The population consists of 220 manufacturing companies listed on the IDX for four years. Samples were selected using purposive sampling, with the criteria that companies listed on the IDX sequentially from 2020 to 2023 and have complete data according to the research variables. As a result, 55 companies were obtained that met the criteria and provided complete annual reports.</w:t>
      </w:r>
    </w:p>
    <w:p w14:paraId="362383A5" w14:textId="77777777" w:rsidR="000B46FA" w:rsidRPr="00111026" w:rsidRDefault="000B46FA" w:rsidP="000B46FA">
      <w:pPr>
        <w:pStyle w:val="JEBM-Subtitle"/>
        <w:rPr>
          <w:rFonts w:asciiTheme="minorHAnsi" w:hAnsiTheme="minorHAnsi" w:cstheme="minorHAnsi"/>
          <w:b w:val="0"/>
          <w:lang w:val="sv-SE"/>
        </w:rPr>
      </w:pPr>
      <w:r w:rsidRPr="00111026">
        <w:rPr>
          <w:rFonts w:asciiTheme="minorHAnsi" w:hAnsiTheme="minorHAnsi" w:cstheme="minorHAnsi"/>
          <w:b w:val="0"/>
          <w:lang w:val="sv-SE"/>
        </w:rPr>
        <w:t>The operational definition of variables can be seen in the table below:</w:t>
      </w:r>
    </w:p>
    <w:tbl>
      <w:tblPr>
        <w:tblStyle w:val="PlainTable21"/>
        <w:tblpPr w:leftFromText="180" w:rightFromText="180" w:vertAnchor="text" w:horzAnchor="margin" w:tblpY="281"/>
        <w:tblW w:w="9283" w:type="dxa"/>
        <w:tblLook w:val="04A0" w:firstRow="1" w:lastRow="0" w:firstColumn="1" w:lastColumn="0" w:noHBand="0" w:noVBand="1"/>
      </w:tblPr>
      <w:tblGrid>
        <w:gridCol w:w="1396"/>
        <w:gridCol w:w="3216"/>
        <w:gridCol w:w="4671"/>
      </w:tblGrid>
      <w:tr w:rsidR="00973CFA" w:rsidRPr="00111026" w14:paraId="171E446A" w14:textId="77777777" w:rsidTr="00F02911">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themeColor="text1" w:themeTint="80"/>
              <w:bottom w:val="single" w:sz="4" w:space="0" w:color="auto"/>
            </w:tcBorders>
            <w:vAlign w:val="center"/>
          </w:tcPr>
          <w:p w14:paraId="7DEBC9D8" w14:textId="15257E8C" w:rsidR="00973CFA" w:rsidRPr="00111026" w:rsidRDefault="00556D68" w:rsidP="000B46FA">
            <w:pPr>
              <w:pStyle w:val="ListParagraph"/>
              <w:tabs>
                <w:tab w:val="left" w:pos="284"/>
              </w:tabs>
              <w:spacing w:line="276" w:lineRule="auto"/>
              <w:ind w:left="0"/>
              <w:jc w:val="center"/>
              <w:rPr>
                <w:rFonts w:cstheme="minorHAnsi"/>
                <w:b w:val="0"/>
                <w:bCs w:val="0"/>
                <w:lang w:val="sv-SE"/>
              </w:rPr>
            </w:pPr>
            <w:r w:rsidRPr="00111026">
              <w:rPr>
                <w:rFonts w:cstheme="minorHAnsi"/>
                <w:b w:val="0"/>
                <w:bCs w:val="0"/>
                <w:lang w:val="sv-SE"/>
              </w:rPr>
              <w:t>Research variable</w:t>
            </w:r>
            <w:r w:rsidR="00973CFA" w:rsidRPr="00111026">
              <w:rPr>
                <w:rFonts w:cstheme="minorHAnsi"/>
                <w:b w:val="0"/>
                <w:bCs w:val="0"/>
                <w:lang w:val="sv-SE"/>
              </w:rPr>
              <w:t xml:space="preserve"> </w:t>
            </w:r>
          </w:p>
        </w:tc>
        <w:tc>
          <w:tcPr>
            <w:tcW w:w="3628" w:type="dxa"/>
            <w:tcBorders>
              <w:top w:val="single" w:sz="4" w:space="0" w:color="7F7F7F" w:themeColor="text1" w:themeTint="80"/>
              <w:bottom w:val="single" w:sz="4" w:space="0" w:color="auto"/>
            </w:tcBorders>
          </w:tcPr>
          <w:p w14:paraId="59AB5D13" w14:textId="2B6E7074" w:rsidR="00973CFA" w:rsidRPr="00111026" w:rsidRDefault="00556D68" w:rsidP="000B46FA">
            <w:pPr>
              <w:pStyle w:val="ListParagraph"/>
              <w:tabs>
                <w:tab w:val="left" w:pos="284"/>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sv-SE"/>
              </w:rPr>
            </w:pPr>
            <w:r w:rsidRPr="00111026">
              <w:rPr>
                <w:rFonts w:cstheme="minorHAnsi"/>
                <w:b w:val="0"/>
                <w:bCs w:val="0"/>
                <w:lang w:val="sv-SE"/>
              </w:rPr>
              <w:t xml:space="preserve">Consept </w:t>
            </w:r>
          </w:p>
        </w:tc>
        <w:tc>
          <w:tcPr>
            <w:tcW w:w="4237" w:type="dxa"/>
            <w:tcBorders>
              <w:top w:val="single" w:sz="4" w:space="0" w:color="7F7F7F" w:themeColor="text1" w:themeTint="80"/>
              <w:bottom w:val="single" w:sz="4" w:space="0" w:color="auto"/>
            </w:tcBorders>
          </w:tcPr>
          <w:p w14:paraId="1E1E9A9D" w14:textId="77777777" w:rsidR="00973CFA" w:rsidRPr="00111026" w:rsidRDefault="00973CFA" w:rsidP="000B46FA">
            <w:pPr>
              <w:pStyle w:val="ListParagraph"/>
              <w:tabs>
                <w:tab w:val="left" w:pos="284"/>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sv-SE"/>
              </w:rPr>
            </w:pPr>
            <w:r w:rsidRPr="00111026">
              <w:rPr>
                <w:rFonts w:cstheme="minorHAnsi"/>
                <w:b w:val="0"/>
                <w:bCs w:val="0"/>
                <w:lang w:val="sv-SE"/>
              </w:rPr>
              <w:t xml:space="preserve">Proxy </w:t>
            </w:r>
          </w:p>
        </w:tc>
      </w:tr>
      <w:tr w:rsidR="00973CFA" w:rsidRPr="00111026" w14:paraId="28759D4F" w14:textId="77777777" w:rsidTr="00F0291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vAlign w:val="center"/>
          </w:tcPr>
          <w:p w14:paraId="7F336601" w14:textId="14CA7C22" w:rsidR="00973CFA" w:rsidRPr="00111026" w:rsidRDefault="00973CFA" w:rsidP="000B46FA">
            <w:pPr>
              <w:pStyle w:val="ListParagraph"/>
              <w:tabs>
                <w:tab w:val="left" w:pos="284"/>
              </w:tabs>
              <w:spacing w:line="276" w:lineRule="auto"/>
              <w:ind w:left="0"/>
              <w:jc w:val="center"/>
              <w:rPr>
                <w:rFonts w:cstheme="minorHAnsi"/>
                <w:b w:val="0"/>
                <w:bCs w:val="0"/>
                <w:lang w:val="sv-SE"/>
              </w:rPr>
            </w:pPr>
            <w:r w:rsidRPr="00111026">
              <w:rPr>
                <w:rFonts w:cstheme="minorHAnsi"/>
                <w:b w:val="0"/>
                <w:bCs w:val="0"/>
                <w:lang w:val="sv-SE"/>
              </w:rPr>
              <w:t>Mana</w:t>
            </w:r>
            <w:r w:rsidR="000B46FA" w:rsidRPr="00111026">
              <w:rPr>
                <w:rFonts w:cstheme="minorHAnsi"/>
                <w:b w:val="0"/>
                <w:bCs w:val="0"/>
                <w:lang w:val="sv-SE"/>
              </w:rPr>
              <w:t>gerial Ownership</w:t>
            </w:r>
            <w:r w:rsidRPr="00111026">
              <w:rPr>
                <w:rFonts w:cstheme="minorHAnsi"/>
                <w:b w:val="0"/>
                <w:bCs w:val="0"/>
                <w:lang w:val="sv-SE"/>
              </w:rPr>
              <w:t xml:space="preserve"> (X1)</w:t>
            </w:r>
          </w:p>
        </w:tc>
        <w:tc>
          <w:tcPr>
            <w:tcW w:w="3628" w:type="dxa"/>
            <w:tcBorders>
              <w:top w:val="single" w:sz="4" w:space="0" w:color="auto"/>
            </w:tcBorders>
          </w:tcPr>
          <w:p w14:paraId="71DD29D9" w14:textId="61571A45" w:rsidR="00973CFA" w:rsidRPr="00111026" w:rsidRDefault="000B46FA" w:rsidP="000B46FA">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sv-SE"/>
              </w:rPr>
            </w:pPr>
            <w:r w:rsidRPr="00111026">
              <w:rPr>
                <w:rFonts w:cstheme="minorHAnsi"/>
                <w:lang w:val="sv-SE"/>
              </w:rPr>
              <w:t xml:space="preserve">Managerial ownership is a result of efforts to reduce agency problems </w:t>
            </w:r>
            <w:sdt>
              <w:sdtPr>
                <w:rPr>
                  <w:rFonts w:cstheme="minorHAnsi"/>
                  <w:lang w:val="sv-SE"/>
                </w:rPr>
                <w:tag w:val="MENDELEY_CITATION_v3_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"/>
                <w:id w:val="1637297988"/>
                <w:placeholder>
                  <w:docPart w:val="A1C6222B45C04867A91BC58D50BEECC7"/>
                </w:placeholder>
              </w:sdtPr>
              <w:sdtContent>
                <w:r w:rsidRPr="00111026">
                  <w:rPr>
                    <w:rFonts w:cstheme="minorHAnsi"/>
                    <w:lang w:val="en-US"/>
                  </w:rPr>
                  <w:t>(</w:t>
                </w:r>
                <w:proofErr w:type="spellStart"/>
                <w:r w:rsidRPr="00111026">
                  <w:rPr>
                    <w:rFonts w:cstheme="minorHAnsi"/>
                    <w:lang w:val="en-US"/>
                  </w:rPr>
                  <w:t>Ariffandi</w:t>
                </w:r>
                <w:proofErr w:type="spellEnd"/>
                <w:r w:rsidRPr="00111026">
                  <w:rPr>
                    <w:rFonts w:cstheme="minorHAnsi"/>
                    <w:lang w:val="en-US"/>
                  </w:rPr>
                  <w:t xml:space="preserve"> &amp; </w:t>
                </w:r>
                <w:proofErr w:type="spellStart"/>
                <w:r w:rsidRPr="00111026">
                  <w:rPr>
                    <w:rFonts w:cstheme="minorHAnsi"/>
                    <w:lang w:val="en-US"/>
                  </w:rPr>
                  <w:t>Trinugroho</w:t>
                </w:r>
                <w:proofErr w:type="spellEnd"/>
                <w:r w:rsidRPr="00111026">
                  <w:rPr>
                    <w:rFonts w:cstheme="minorHAnsi"/>
                    <w:lang w:val="en-US"/>
                  </w:rPr>
                  <w:t>, 2022)</w:t>
                </w:r>
              </w:sdtContent>
            </w:sdt>
            <w:r w:rsidRPr="00111026">
              <w:rPr>
                <w:rFonts w:cstheme="minorHAnsi"/>
                <w:lang w:val="sv-SE"/>
              </w:rPr>
              <w:t>.</w:t>
            </w:r>
          </w:p>
        </w:tc>
        <w:tc>
          <w:tcPr>
            <w:tcW w:w="4237" w:type="dxa"/>
            <w:tcBorders>
              <w:top w:val="single" w:sz="4" w:space="0" w:color="auto"/>
            </w:tcBorders>
            <w:vAlign w:val="center"/>
          </w:tcPr>
          <w:p w14:paraId="4C9B62D7" w14:textId="77777777" w:rsidR="00973CFA" w:rsidRPr="00111026" w:rsidRDefault="00973CFA" w:rsidP="000B46FA">
            <w:pPr>
              <w:pStyle w:val="ListParagraph"/>
              <w:tabs>
                <w:tab w:val="left" w:pos="284"/>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sv-SE"/>
              </w:rPr>
            </w:pPr>
          </w:p>
          <w:p w14:paraId="002BB970" w14:textId="1DB964C5" w:rsidR="00973CFA" w:rsidRPr="00111026" w:rsidRDefault="00556D68" w:rsidP="000B46FA">
            <w:pPr>
              <w:pStyle w:val="ListParagraph"/>
              <w:tabs>
                <w:tab w:val="left" w:pos="284"/>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cstheme="minorHAnsi"/>
                <w:lang w:val="sv-SE"/>
              </w:rPr>
            </w:pPr>
            <w:r w:rsidRPr="00111026">
              <w:rPr>
                <w:rFonts w:cstheme="minorHAnsi"/>
                <w:noProof/>
                <w:lang w:val="sv-SE"/>
                <w14:ligatures w14:val="standardContextual"/>
              </w:rPr>
              <w:t>KM</w:t>
            </w:r>
            <w:r w:rsidR="00973CFA" w:rsidRPr="00111026">
              <w:rPr>
                <w:rFonts w:cstheme="minorHAnsi"/>
                <w:noProof/>
                <w:lang w:val="sv-SE"/>
                <w14:ligatures w14:val="standardContextual"/>
              </w:rPr>
              <w:t xml:space="preserve"> = </w:t>
            </w:r>
            <m:oMath>
              <m:f>
                <m:fPr>
                  <m:ctrlPr>
                    <w:rPr>
                      <w:rFonts w:ascii="Cambria Math" w:hAnsi="Cambria Math" w:cstheme="minorHAnsi"/>
                      <w:i/>
                    </w:rPr>
                  </m:ctrlPr>
                </m:fPr>
                <m:num>
                  <m:r>
                    <w:rPr>
                      <w:rFonts w:ascii="Cambria Math" w:hAnsi="Cambria Math" w:cstheme="minorHAnsi"/>
                    </w:rPr>
                    <m:t>NUMBER OF MANAGERIAL OWNERSHIP SHARES</m:t>
                  </m:r>
                </m:num>
                <m:den>
                  <m:r>
                    <w:rPr>
                      <w:rFonts w:ascii="Cambria Math" w:hAnsi="Cambria Math" w:cstheme="minorHAnsi"/>
                    </w:rPr>
                    <m:t>number of shares outstanding</m:t>
                  </m:r>
                </m:den>
              </m:f>
              <m:r>
                <w:rPr>
                  <w:rFonts w:ascii="Cambria Math" w:hAnsi="Cambria Math" w:cstheme="minorHAnsi"/>
                  <w:lang w:val="sv-SE"/>
                </w:rPr>
                <m:t xml:space="preserve"> </m:t>
              </m:r>
              <m:r>
                <w:rPr>
                  <w:rFonts w:ascii="Cambria Math" w:hAnsi="Cambria Math" w:cstheme="minorHAnsi"/>
                </w:rPr>
                <m:t>x</m:t>
              </m:r>
              <m:r>
                <w:rPr>
                  <w:rFonts w:ascii="Cambria Math" w:hAnsi="Cambria Math" w:cstheme="minorHAnsi"/>
                  <w:lang w:val="sv-SE"/>
                </w:rPr>
                <m:t>100%</m:t>
              </m:r>
            </m:oMath>
          </w:p>
        </w:tc>
      </w:tr>
      <w:tr w:rsidR="00973CFA" w:rsidRPr="00111026" w14:paraId="523C1343" w14:textId="77777777" w:rsidTr="00F02911">
        <w:trPr>
          <w:trHeight w:val="1311"/>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2A06FA0" w14:textId="6FE72A7C" w:rsidR="000B46FA" w:rsidRPr="00111026" w:rsidRDefault="00973CFA" w:rsidP="000B46FA">
            <w:pPr>
              <w:pStyle w:val="ListParagraph"/>
              <w:tabs>
                <w:tab w:val="left" w:pos="284"/>
              </w:tabs>
              <w:spacing w:line="276" w:lineRule="auto"/>
              <w:ind w:left="0"/>
              <w:jc w:val="center"/>
              <w:rPr>
                <w:rFonts w:cstheme="minorHAnsi"/>
                <w:lang w:val="sv-SE"/>
              </w:rPr>
            </w:pPr>
            <w:r w:rsidRPr="00111026">
              <w:rPr>
                <w:rFonts w:cstheme="minorHAnsi"/>
                <w:b w:val="0"/>
                <w:bCs w:val="0"/>
                <w:lang w:val="sv-SE"/>
              </w:rPr>
              <w:t>Institutional</w:t>
            </w:r>
            <w:r w:rsidR="000B46FA" w:rsidRPr="00111026">
              <w:rPr>
                <w:rFonts w:cstheme="minorHAnsi"/>
                <w:b w:val="0"/>
                <w:bCs w:val="0"/>
                <w:lang w:val="sv-SE"/>
              </w:rPr>
              <w:t xml:space="preserve"> Ownership</w:t>
            </w:r>
          </w:p>
          <w:p w14:paraId="4320AC34" w14:textId="56C4AFFD" w:rsidR="00973CFA" w:rsidRPr="00111026" w:rsidRDefault="00973CFA" w:rsidP="000B46FA">
            <w:pPr>
              <w:pStyle w:val="ListParagraph"/>
              <w:tabs>
                <w:tab w:val="left" w:pos="284"/>
              </w:tabs>
              <w:spacing w:line="276" w:lineRule="auto"/>
              <w:ind w:left="0"/>
              <w:jc w:val="center"/>
              <w:rPr>
                <w:rFonts w:cstheme="minorHAnsi"/>
                <w:b w:val="0"/>
                <w:bCs w:val="0"/>
                <w:lang w:val="sv-SE"/>
              </w:rPr>
            </w:pPr>
            <w:r w:rsidRPr="00111026">
              <w:rPr>
                <w:rFonts w:cstheme="minorHAnsi"/>
                <w:b w:val="0"/>
                <w:bCs w:val="0"/>
                <w:lang w:val="sv-SE"/>
              </w:rPr>
              <w:t>(X2)</w:t>
            </w:r>
          </w:p>
        </w:tc>
        <w:tc>
          <w:tcPr>
            <w:tcW w:w="3628" w:type="dxa"/>
          </w:tcPr>
          <w:p w14:paraId="577B1A36" w14:textId="55391A99" w:rsidR="00973CFA" w:rsidRPr="00111026" w:rsidRDefault="000B46FA" w:rsidP="000B46FA">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sv-SE"/>
              </w:rPr>
            </w:pPr>
            <w:r w:rsidRPr="00111026">
              <w:rPr>
                <w:rFonts w:cstheme="minorHAnsi"/>
                <w:lang w:val="sv-SE"/>
              </w:rPr>
              <w:t xml:space="preserve">Institutional ownership is a method of controlling agency problems </w:t>
            </w:r>
            <w:sdt>
              <w:sdtPr>
                <w:rPr>
                  <w:rFonts w:cstheme="minorHAnsi"/>
                  <w:lang w:val="sv-SE"/>
                </w:rPr>
                <w:tag w:val="MENDELEY_CITATION_v3_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"/>
                <w:id w:val="541322663"/>
                <w:placeholder>
                  <w:docPart w:val="7E46A73E40314EEC9E07CF7A405E8B94"/>
                </w:placeholder>
              </w:sdtPr>
              <w:sdtContent>
                <w:r w:rsidRPr="00111026">
                  <w:rPr>
                    <w:rFonts w:cstheme="minorHAnsi"/>
                    <w:lang w:val="en-US"/>
                  </w:rPr>
                  <w:t>(Sitti Masyita &amp; Sarmila, 2024).</w:t>
                </w:r>
              </w:sdtContent>
            </w:sdt>
          </w:p>
        </w:tc>
        <w:tc>
          <w:tcPr>
            <w:tcW w:w="4237" w:type="dxa"/>
          </w:tcPr>
          <w:p w14:paraId="05425237" w14:textId="77777777" w:rsidR="00973CFA" w:rsidRPr="00111026" w:rsidRDefault="00973CFA" w:rsidP="000B46FA">
            <w:pPr>
              <w:pStyle w:val="ListParagraph"/>
              <w:tabs>
                <w:tab w:val="left" w:pos="284"/>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cstheme="minorHAnsi"/>
                <w:lang w:val="sv-SE"/>
              </w:rPr>
            </w:pPr>
          </w:p>
          <w:p w14:paraId="5C58B59C" w14:textId="4BE4CB6E" w:rsidR="00973CFA" w:rsidRPr="00111026" w:rsidRDefault="00556D68" w:rsidP="000B46FA">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id-ID"/>
              </w:rPr>
            </w:pPr>
            <m:oMathPara>
              <m:oMathParaPr>
                <m:jc m:val="center"/>
              </m:oMathParaPr>
              <m:oMath>
                <m:r>
                  <w:rPr>
                    <w:rFonts w:ascii="Cambria Math" w:hAnsi="Cambria Math" w:cstheme="minorHAnsi"/>
                  </w:rPr>
                  <m:t>KI</m:t>
                </m:r>
                <m:r>
                  <w:rPr>
                    <w:rFonts w:ascii="Cambria Math" w:hAnsi="Cambria Math" w:cstheme="minorHAnsi"/>
                    <w:lang w:val="sv-SE"/>
                  </w:rPr>
                  <m:t xml:space="preserve">= </m:t>
                </m:r>
                <m:f>
                  <m:fPr>
                    <m:ctrlPr>
                      <w:rPr>
                        <w:rFonts w:ascii="Cambria Math" w:hAnsi="Cambria Math" w:cstheme="minorHAnsi"/>
                        <w:i/>
                      </w:rPr>
                    </m:ctrlPr>
                  </m:fPr>
                  <m:num>
                    <m:r>
                      <w:rPr>
                        <w:rFonts w:ascii="Cambria Math" w:hAnsi="Cambria Math" w:cstheme="minorHAnsi"/>
                      </w:rPr>
                      <m:t>number of institutional shares</m:t>
                    </m:r>
                  </m:num>
                  <m:den>
                    <m:r>
                      <w:rPr>
                        <w:rFonts w:ascii="Cambria Math" w:hAnsi="Cambria Math" w:cstheme="minorHAnsi"/>
                      </w:rPr>
                      <m:t>number of shares outstanding</m:t>
                    </m:r>
                  </m:den>
                </m:f>
                <m:r>
                  <w:rPr>
                    <w:rFonts w:ascii="Cambria Math" w:hAnsi="Cambria Math" w:cstheme="minorHAnsi"/>
                    <w:lang w:val="sv-SE"/>
                  </w:rPr>
                  <m:t xml:space="preserve"> </m:t>
                </m:r>
                <m:r>
                  <w:rPr>
                    <w:rFonts w:ascii="Cambria Math" w:hAnsi="Cambria Math" w:cstheme="minorHAnsi"/>
                  </w:rPr>
                  <m:t>x</m:t>
                </m:r>
                <m:r>
                  <w:rPr>
                    <w:rFonts w:ascii="Cambria Math" w:hAnsi="Cambria Math" w:cstheme="minorHAnsi"/>
                    <w:lang w:val="sv-SE"/>
                  </w:rPr>
                  <m:t>100%</m:t>
                </m:r>
              </m:oMath>
            </m:oMathPara>
          </w:p>
        </w:tc>
      </w:tr>
      <w:tr w:rsidR="00973CFA" w:rsidRPr="00111026" w14:paraId="6845BA7E" w14:textId="77777777" w:rsidTr="00F02911">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5BBD943" w14:textId="20B52D2C" w:rsidR="00973CFA" w:rsidRPr="00111026" w:rsidRDefault="000B46FA" w:rsidP="000B46FA">
            <w:pPr>
              <w:pStyle w:val="ListParagraph"/>
              <w:tabs>
                <w:tab w:val="left" w:pos="284"/>
              </w:tabs>
              <w:spacing w:line="276" w:lineRule="auto"/>
              <w:ind w:left="0"/>
              <w:jc w:val="center"/>
              <w:rPr>
                <w:rFonts w:cstheme="minorHAnsi"/>
                <w:b w:val="0"/>
                <w:bCs w:val="0"/>
                <w:lang w:val="sv-SE"/>
              </w:rPr>
            </w:pPr>
            <w:r w:rsidRPr="00111026">
              <w:rPr>
                <w:rFonts w:cstheme="minorHAnsi"/>
                <w:b w:val="0"/>
                <w:bCs w:val="0"/>
                <w:lang w:val="sv-SE"/>
              </w:rPr>
              <w:t>Debt Policy</w:t>
            </w:r>
            <w:r w:rsidR="00973CFA" w:rsidRPr="00111026">
              <w:rPr>
                <w:rFonts w:cstheme="minorHAnsi"/>
                <w:b w:val="0"/>
                <w:bCs w:val="0"/>
                <w:lang w:val="sv-SE"/>
              </w:rPr>
              <w:t xml:space="preserve"> (X3)</w:t>
            </w:r>
          </w:p>
        </w:tc>
        <w:tc>
          <w:tcPr>
            <w:tcW w:w="3628" w:type="dxa"/>
          </w:tcPr>
          <w:p w14:paraId="728ADD11" w14:textId="67E1440F" w:rsidR="000B46FA" w:rsidRPr="00111026" w:rsidRDefault="000B46FA" w:rsidP="000B46FA">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sv-SE"/>
              </w:rPr>
            </w:pPr>
            <w:r w:rsidRPr="00111026">
              <w:rPr>
                <w:rFonts w:cstheme="minorHAnsi"/>
                <w:lang w:val="sv-SE"/>
              </w:rPr>
              <w:t>Debt policy is a part of the capital structure that comes from funding in the form of debt (Tambunan et., al 2019).</w:t>
            </w:r>
          </w:p>
        </w:tc>
        <w:tc>
          <w:tcPr>
            <w:tcW w:w="4237" w:type="dxa"/>
          </w:tcPr>
          <w:p w14:paraId="606C9AAD" w14:textId="77777777" w:rsidR="000B46FA" w:rsidRPr="00111026" w:rsidRDefault="000B46FA" w:rsidP="000B46F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lang w:val="sv-SE"/>
              </w:rPr>
            </w:pPr>
            <w:r w:rsidRPr="00111026">
              <w:rPr>
                <w:rFonts w:eastAsia="Times New Roman" w:cstheme="minorHAnsi"/>
                <w:lang w:val="sv-SE"/>
              </w:rPr>
              <w:t>Debt policy can be measured by the ratio of total debt to equity capital which is commonly called the debt to equity ratio (DER).</w:t>
            </w:r>
          </w:p>
          <w:p w14:paraId="148909B2" w14:textId="267B323A" w:rsidR="00973CFA" w:rsidRPr="00111026" w:rsidRDefault="00973CFA" w:rsidP="000B46FA">
            <w:pPr>
              <w:pStyle w:val="ListParagraph"/>
              <w:tabs>
                <w:tab w:val="left" w:pos="284"/>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sv-SE"/>
              </w:rPr>
            </w:pPr>
            <m:oMathPara>
              <m:oMath>
                <m:r>
                  <w:rPr>
                    <w:rFonts w:ascii="Cambria Math" w:hAnsi="Cambria Math" w:cstheme="minorHAnsi"/>
                  </w:rPr>
                  <m:t xml:space="preserve">DER = </m:t>
                </m:r>
                <m:f>
                  <m:fPr>
                    <m:ctrlPr>
                      <w:rPr>
                        <w:rFonts w:ascii="Cambria Math" w:hAnsi="Cambria Math" w:cstheme="minorHAnsi"/>
                        <w:i/>
                      </w:rPr>
                    </m:ctrlPr>
                  </m:fPr>
                  <m:num>
                    <m:r>
                      <w:rPr>
                        <w:rFonts w:ascii="Cambria Math" w:hAnsi="Cambria Math" w:cstheme="minorHAnsi"/>
                      </w:rPr>
                      <m:t>Total Debt</m:t>
                    </m:r>
                  </m:num>
                  <m:den>
                    <m:r>
                      <w:rPr>
                        <w:rFonts w:ascii="Cambria Math" w:hAnsi="Cambria Math" w:cstheme="minorHAnsi"/>
                      </w:rPr>
                      <m:t>Total Equity</m:t>
                    </m:r>
                  </m:den>
                </m:f>
              </m:oMath>
            </m:oMathPara>
          </w:p>
        </w:tc>
      </w:tr>
      <w:tr w:rsidR="00973CFA" w:rsidRPr="00111026" w14:paraId="076CC3AC" w14:textId="77777777" w:rsidTr="00F02911">
        <w:trPr>
          <w:trHeight w:val="21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61062E4" w14:textId="4C3B426B" w:rsidR="00973CFA" w:rsidRPr="00111026" w:rsidRDefault="000B46FA" w:rsidP="000B46FA">
            <w:pPr>
              <w:pStyle w:val="ListParagraph"/>
              <w:tabs>
                <w:tab w:val="left" w:pos="284"/>
              </w:tabs>
              <w:spacing w:line="276" w:lineRule="auto"/>
              <w:ind w:left="0"/>
              <w:jc w:val="center"/>
              <w:rPr>
                <w:rFonts w:cstheme="minorHAnsi"/>
                <w:b w:val="0"/>
                <w:bCs w:val="0"/>
                <w:lang w:val="en-US"/>
              </w:rPr>
            </w:pPr>
            <w:r w:rsidRPr="00111026">
              <w:rPr>
                <w:rFonts w:cstheme="minorHAnsi"/>
                <w:b w:val="0"/>
                <w:bCs w:val="0"/>
                <w:lang w:val="en-US"/>
              </w:rPr>
              <w:lastRenderedPageBreak/>
              <w:t>Company Value</w:t>
            </w:r>
            <w:r w:rsidR="00973CFA" w:rsidRPr="00111026">
              <w:rPr>
                <w:rFonts w:cstheme="minorHAnsi"/>
                <w:b w:val="0"/>
                <w:bCs w:val="0"/>
                <w:lang w:val="en-US"/>
              </w:rPr>
              <w:t xml:space="preserve"> (Y)</w:t>
            </w:r>
          </w:p>
        </w:tc>
        <w:tc>
          <w:tcPr>
            <w:tcW w:w="3628" w:type="dxa"/>
          </w:tcPr>
          <w:p w14:paraId="4DAEACFA" w14:textId="0CEF6E3F" w:rsidR="00973CFA" w:rsidRPr="00111026" w:rsidRDefault="000B46FA" w:rsidP="000B46FA">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111026">
              <w:rPr>
                <w:rFonts w:cstheme="minorHAnsi"/>
                <w:lang w:val="en-US"/>
              </w:rPr>
              <w:t>Company value is a description of the state of a company, where there is a special assessment by potential investors of the good and bad financial performance of the company (</w:t>
            </w:r>
            <w:proofErr w:type="spellStart"/>
            <w:r w:rsidRPr="00111026">
              <w:rPr>
                <w:rFonts w:cstheme="minorHAnsi"/>
                <w:lang w:val="en-US"/>
              </w:rPr>
              <w:t>Amrizal</w:t>
            </w:r>
            <w:proofErr w:type="spellEnd"/>
            <w:r w:rsidRPr="00111026">
              <w:rPr>
                <w:rFonts w:cstheme="minorHAnsi"/>
                <w:lang w:val="en-US"/>
              </w:rPr>
              <w:t>, 2016).</w:t>
            </w:r>
          </w:p>
        </w:tc>
        <w:tc>
          <w:tcPr>
            <w:tcW w:w="4237" w:type="dxa"/>
          </w:tcPr>
          <w:p w14:paraId="412EDF18" w14:textId="3DFA138F" w:rsidR="00973CFA" w:rsidRPr="00111026" w:rsidRDefault="00556D68" w:rsidP="000B46FA">
            <w:pPr>
              <w:pStyle w:val="ListParagraph"/>
              <w:tabs>
                <w:tab w:val="left" w:pos="284"/>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11026">
              <w:rPr>
                <w:rFonts w:eastAsia="Times New Roman" w:cstheme="minorHAnsi"/>
              </w:rPr>
              <w:t xml:space="preserve">The proxy used to measure company value is Price Book Value </w:t>
            </w:r>
            <w:r w:rsidR="00973CFA" w:rsidRPr="00111026">
              <w:rPr>
                <w:rFonts w:eastAsia="Times New Roman" w:cstheme="minorHAnsi"/>
              </w:rPr>
              <w:t>(PBV).</w:t>
            </w:r>
          </w:p>
          <w:p w14:paraId="55E5EBF7" w14:textId="77777777" w:rsidR="000B46FA" w:rsidRPr="00111026" w:rsidRDefault="000B46FA" w:rsidP="000B46FA">
            <w:pPr>
              <w:pStyle w:val="ListParagraph"/>
              <w:tabs>
                <w:tab w:val="left" w:pos="284"/>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3E316141" w14:textId="300353B7" w:rsidR="00973CFA" w:rsidRPr="00111026" w:rsidRDefault="00973CFA" w:rsidP="000B46FA">
            <w:pPr>
              <w:pStyle w:val="ListParagraph"/>
              <w:tabs>
                <w:tab w:val="left" w:pos="284"/>
              </w:tabs>
              <w:spacing w:line="276"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US"/>
              </w:rPr>
            </w:pPr>
            <m:oMathPara>
              <m:oMath>
                <m:r>
                  <w:rPr>
                    <w:rFonts w:ascii="Cambria Math" w:hAnsi="Cambria Math" w:cstheme="minorHAnsi"/>
                  </w:rPr>
                  <m:t xml:space="preserve">PBV = </m:t>
                </m:r>
                <m:f>
                  <m:fPr>
                    <m:ctrlPr>
                      <w:rPr>
                        <w:rFonts w:ascii="Cambria Math" w:hAnsi="Cambria Math" w:cstheme="minorHAnsi"/>
                        <w:i/>
                      </w:rPr>
                    </m:ctrlPr>
                  </m:fPr>
                  <m:num>
                    <m:r>
                      <w:rPr>
                        <w:rFonts w:ascii="Cambria Math" w:hAnsi="Cambria Math" w:cstheme="minorHAnsi"/>
                      </w:rPr>
                      <m:t>Market Price Per Share</m:t>
                    </m:r>
                  </m:num>
                  <m:den>
                    <m:r>
                      <w:rPr>
                        <w:rFonts w:ascii="Cambria Math" w:hAnsi="Cambria Math" w:cstheme="minorHAnsi"/>
                      </w:rPr>
                      <m:t>Book Value Per Share</m:t>
                    </m:r>
                  </m:den>
                </m:f>
                <m:r>
                  <w:rPr>
                    <w:rFonts w:ascii="Cambria Math" w:hAnsi="Cambria Math" w:cstheme="minorHAnsi"/>
                  </w:rPr>
                  <m:t xml:space="preserve"> </m:t>
                </m:r>
              </m:oMath>
            </m:oMathPara>
          </w:p>
        </w:tc>
      </w:tr>
    </w:tbl>
    <w:p w14:paraId="49E2DF6E" w14:textId="77777777" w:rsidR="00202303" w:rsidRPr="00111026" w:rsidRDefault="00202303" w:rsidP="00953B11">
      <w:pPr>
        <w:tabs>
          <w:tab w:val="left" w:pos="0"/>
          <w:tab w:val="left" w:pos="360"/>
        </w:tabs>
        <w:spacing w:after="0" w:line="276" w:lineRule="auto"/>
        <w:jc w:val="both"/>
        <w:rPr>
          <w:rFonts w:asciiTheme="minorHAnsi" w:hAnsiTheme="minorHAnsi" w:cstheme="minorHAnsi"/>
          <w:b/>
        </w:rPr>
      </w:pPr>
    </w:p>
    <w:p w14:paraId="2A1DD486" w14:textId="77777777" w:rsidR="00973CFA" w:rsidRPr="00111026" w:rsidRDefault="00973CFA" w:rsidP="00953B11">
      <w:pPr>
        <w:numPr>
          <w:ilvl w:val="0"/>
          <w:numId w:val="2"/>
        </w:numPr>
        <w:pBdr>
          <w:top w:val="nil"/>
          <w:left w:val="nil"/>
          <w:bottom w:val="nil"/>
          <w:right w:val="nil"/>
          <w:between w:val="nil"/>
        </w:pBdr>
        <w:tabs>
          <w:tab w:val="left" w:pos="360"/>
        </w:tabs>
        <w:spacing w:after="0" w:line="276" w:lineRule="auto"/>
        <w:ind w:hanging="720"/>
        <w:rPr>
          <w:rFonts w:asciiTheme="minorHAnsi" w:hAnsiTheme="minorHAnsi" w:cstheme="minorHAnsi"/>
          <w:b/>
        </w:rPr>
      </w:pPr>
      <w:r w:rsidRPr="00111026">
        <w:rPr>
          <w:rFonts w:asciiTheme="minorHAnsi" w:hAnsiTheme="minorHAnsi" w:cstheme="minorHAnsi"/>
          <w:b/>
        </w:rPr>
        <w:t>Result and Discussion</w:t>
      </w:r>
    </w:p>
    <w:p w14:paraId="73694E23" w14:textId="1CFF3DD5" w:rsidR="000B46FA" w:rsidRPr="00111026" w:rsidRDefault="00202303" w:rsidP="00953B11">
      <w:pPr>
        <w:spacing w:line="276" w:lineRule="auto"/>
        <w:jc w:val="both"/>
        <w:rPr>
          <w:rFonts w:asciiTheme="minorHAnsi" w:hAnsiTheme="minorHAnsi" w:cstheme="minorHAnsi"/>
          <w:lang w:val="sv-SE"/>
        </w:rPr>
      </w:pPr>
      <w:r w:rsidRPr="00111026">
        <w:rPr>
          <w:rFonts w:asciiTheme="minorHAnsi" w:hAnsiTheme="minorHAnsi" w:cstheme="minorHAnsi"/>
          <w:lang w:val="sv-SE"/>
        </w:rPr>
        <w:t>This study uses Panel Data Multiple Regression using STATA 17. The result of descriptive statistical data processing are shown in Table 1.</w:t>
      </w:r>
    </w:p>
    <w:p w14:paraId="18C5B33F" w14:textId="77258B82" w:rsidR="00973CFA" w:rsidRPr="00111026" w:rsidRDefault="001A0176" w:rsidP="001A0176">
      <w:pPr>
        <w:pStyle w:val="Caption"/>
        <w:spacing w:line="276" w:lineRule="auto"/>
        <w:rPr>
          <w:rFonts w:asciiTheme="minorHAnsi" w:eastAsia="Times New Roman" w:hAnsiTheme="minorHAnsi" w:cstheme="minorHAnsi"/>
          <w:b/>
          <w:bCs/>
          <w:i w:val="0"/>
          <w:iCs w:val="0"/>
          <w:color w:val="auto"/>
          <w:sz w:val="22"/>
          <w:szCs w:val="22"/>
        </w:rPr>
      </w:pPr>
      <w:r w:rsidRPr="00111026">
        <w:rPr>
          <w:rFonts w:asciiTheme="minorHAnsi" w:hAnsiTheme="minorHAnsi" w:cstheme="minorHAnsi"/>
          <w:b/>
          <w:bCs/>
          <w:i w:val="0"/>
          <w:iCs w:val="0"/>
          <w:color w:val="auto"/>
          <w:sz w:val="22"/>
          <w:szCs w:val="22"/>
        </w:rPr>
        <w:t xml:space="preserve">4.1 </w:t>
      </w:r>
      <w:r w:rsidR="00973CFA" w:rsidRPr="00111026">
        <w:rPr>
          <w:rFonts w:asciiTheme="minorHAnsi" w:eastAsia="Times New Roman" w:hAnsiTheme="minorHAnsi" w:cstheme="minorHAnsi"/>
          <w:b/>
          <w:bCs/>
          <w:i w:val="0"/>
          <w:iCs w:val="0"/>
          <w:color w:val="auto"/>
          <w:sz w:val="22"/>
          <w:szCs w:val="22"/>
        </w:rPr>
        <w:t>Descriptive Statistics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16"/>
        <w:gridCol w:w="1498"/>
        <w:gridCol w:w="1519"/>
        <w:gridCol w:w="1519"/>
        <w:gridCol w:w="1508"/>
        <w:gridCol w:w="1510"/>
      </w:tblGrid>
      <w:tr w:rsidR="00973CFA" w:rsidRPr="00111026" w14:paraId="5B8CFFEE" w14:textId="77777777" w:rsidTr="00281645">
        <w:tc>
          <w:tcPr>
            <w:tcW w:w="1540" w:type="dxa"/>
            <w:tcBorders>
              <w:bottom w:val="single" w:sz="4" w:space="0" w:color="auto"/>
              <w:right w:val="nil"/>
            </w:tcBorders>
          </w:tcPr>
          <w:p w14:paraId="737A352D"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Variable</w:t>
            </w:r>
          </w:p>
        </w:tc>
        <w:tc>
          <w:tcPr>
            <w:tcW w:w="1540" w:type="dxa"/>
            <w:tcBorders>
              <w:left w:val="nil"/>
              <w:bottom w:val="single" w:sz="4" w:space="0" w:color="auto"/>
              <w:right w:val="nil"/>
            </w:tcBorders>
          </w:tcPr>
          <w:p w14:paraId="3256EF84" w14:textId="77777777" w:rsidR="00973CFA" w:rsidRPr="00111026" w:rsidRDefault="00973CFA" w:rsidP="00953B11">
            <w:pPr>
              <w:spacing w:line="276" w:lineRule="auto"/>
              <w:jc w:val="center"/>
              <w:rPr>
                <w:rFonts w:asciiTheme="minorHAnsi" w:hAnsiTheme="minorHAnsi" w:cstheme="minorHAnsi"/>
              </w:rPr>
            </w:pPr>
            <w:proofErr w:type="spellStart"/>
            <w:r w:rsidRPr="00111026">
              <w:rPr>
                <w:rFonts w:asciiTheme="minorHAnsi" w:hAnsiTheme="minorHAnsi" w:cstheme="minorHAnsi"/>
              </w:rPr>
              <w:t>Obs</w:t>
            </w:r>
            <w:proofErr w:type="spellEnd"/>
          </w:p>
        </w:tc>
        <w:tc>
          <w:tcPr>
            <w:tcW w:w="1540" w:type="dxa"/>
            <w:tcBorders>
              <w:left w:val="nil"/>
              <w:bottom w:val="single" w:sz="4" w:space="0" w:color="auto"/>
              <w:right w:val="nil"/>
            </w:tcBorders>
          </w:tcPr>
          <w:p w14:paraId="4C2F71A5"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Mean</w:t>
            </w:r>
          </w:p>
        </w:tc>
        <w:tc>
          <w:tcPr>
            <w:tcW w:w="1540" w:type="dxa"/>
            <w:tcBorders>
              <w:left w:val="nil"/>
              <w:bottom w:val="single" w:sz="4" w:space="0" w:color="auto"/>
              <w:right w:val="nil"/>
            </w:tcBorders>
          </w:tcPr>
          <w:p w14:paraId="5327A6D9"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Std. Dev.</w:t>
            </w:r>
          </w:p>
        </w:tc>
        <w:tc>
          <w:tcPr>
            <w:tcW w:w="1541" w:type="dxa"/>
            <w:tcBorders>
              <w:left w:val="nil"/>
              <w:bottom w:val="single" w:sz="4" w:space="0" w:color="auto"/>
              <w:right w:val="nil"/>
            </w:tcBorders>
          </w:tcPr>
          <w:p w14:paraId="3338BFDB"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Min</w:t>
            </w:r>
          </w:p>
        </w:tc>
        <w:tc>
          <w:tcPr>
            <w:tcW w:w="1541" w:type="dxa"/>
            <w:tcBorders>
              <w:left w:val="nil"/>
              <w:bottom w:val="single" w:sz="4" w:space="0" w:color="auto"/>
            </w:tcBorders>
          </w:tcPr>
          <w:p w14:paraId="2324F30D"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Max</w:t>
            </w:r>
          </w:p>
        </w:tc>
      </w:tr>
      <w:tr w:rsidR="00973CFA" w:rsidRPr="00111026" w14:paraId="16F90FDE" w14:textId="77777777" w:rsidTr="00281645">
        <w:tc>
          <w:tcPr>
            <w:tcW w:w="1540" w:type="dxa"/>
            <w:tcBorders>
              <w:right w:val="nil"/>
            </w:tcBorders>
          </w:tcPr>
          <w:p w14:paraId="4B432EDE"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 xml:space="preserve">PBV </w:t>
            </w:r>
          </w:p>
          <w:p w14:paraId="6B69D995"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KM</w:t>
            </w:r>
          </w:p>
          <w:p w14:paraId="56CD0849" w14:textId="0F3BD0CD"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K</w:t>
            </w:r>
            <w:r w:rsidR="00556D68" w:rsidRPr="00111026">
              <w:rPr>
                <w:rFonts w:asciiTheme="minorHAnsi" w:hAnsiTheme="minorHAnsi" w:cstheme="minorHAnsi"/>
              </w:rPr>
              <w:t>I</w:t>
            </w:r>
          </w:p>
          <w:p w14:paraId="12C3CCBD"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DER</w:t>
            </w:r>
          </w:p>
        </w:tc>
        <w:tc>
          <w:tcPr>
            <w:tcW w:w="1540" w:type="dxa"/>
            <w:tcBorders>
              <w:left w:val="nil"/>
              <w:right w:val="nil"/>
            </w:tcBorders>
          </w:tcPr>
          <w:p w14:paraId="7C921791"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220</w:t>
            </w:r>
          </w:p>
          <w:p w14:paraId="0B9F1CA0"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220</w:t>
            </w:r>
          </w:p>
          <w:p w14:paraId="7219DED8"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220</w:t>
            </w:r>
          </w:p>
          <w:p w14:paraId="6586F190"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220</w:t>
            </w:r>
          </w:p>
        </w:tc>
        <w:tc>
          <w:tcPr>
            <w:tcW w:w="1540" w:type="dxa"/>
            <w:tcBorders>
              <w:left w:val="nil"/>
              <w:right w:val="nil"/>
            </w:tcBorders>
          </w:tcPr>
          <w:p w14:paraId="04EE0D23" w14:textId="77777777" w:rsidR="00973CFA" w:rsidRPr="00111026" w:rsidRDefault="00973CFA" w:rsidP="00953B11">
            <w:pPr>
              <w:spacing w:line="276" w:lineRule="auto"/>
              <w:jc w:val="center"/>
              <w:rPr>
                <w:rFonts w:asciiTheme="minorHAnsi" w:hAnsiTheme="minorHAnsi" w:cstheme="minorHAnsi"/>
              </w:rPr>
            </w:pPr>
            <w:bookmarkStart w:id="0" w:name="_Hlk165883345"/>
            <w:r w:rsidRPr="00111026">
              <w:rPr>
                <w:rFonts w:asciiTheme="minorHAnsi" w:hAnsiTheme="minorHAnsi" w:cstheme="minorHAnsi"/>
              </w:rPr>
              <w:t>1.823182</w:t>
            </w:r>
          </w:p>
          <w:bookmarkEnd w:id="0"/>
          <w:p w14:paraId="3B7AB9CD"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13.4863</w:t>
            </w:r>
          </w:p>
          <w:p w14:paraId="6E36CF40"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65.06168</w:t>
            </w:r>
          </w:p>
          <w:p w14:paraId="47B9CC07"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74.68286</w:t>
            </w:r>
          </w:p>
        </w:tc>
        <w:tc>
          <w:tcPr>
            <w:tcW w:w="1540" w:type="dxa"/>
            <w:tcBorders>
              <w:left w:val="nil"/>
              <w:right w:val="nil"/>
            </w:tcBorders>
          </w:tcPr>
          <w:p w14:paraId="3DD4F319"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1.766909</w:t>
            </w:r>
          </w:p>
          <w:p w14:paraId="2D7ED5A8"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19.84672</w:t>
            </w:r>
          </w:p>
          <w:p w14:paraId="75D7641F"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22.98125</w:t>
            </w:r>
          </w:p>
          <w:p w14:paraId="6328EE26"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58.92366</w:t>
            </w:r>
          </w:p>
        </w:tc>
        <w:tc>
          <w:tcPr>
            <w:tcW w:w="1541" w:type="dxa"/>
            <w:tcBorders>
              <w:left w:val="nil"/>
              <w:right w:val="nil"/>
            </w:tcBorders>
          </w:tcPr>
          <w:p w14:paraId="34450F6E"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.21</w:t>
            </w:r>
          </w:p>
          <w:p w14:paraId="586DD0D1"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8.00e-07</w:t>
            </w:r>
          </w:p>
          <w:p w14:paraId="07F0C44F"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.2</w:t>
            </w:r>
          </w:p>
          <w:p w14:paraId="3AA7D122"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3</w:t>
            </w:r>
          </w:p>
        </w:tc>
        <w:tc>
          <w:tcPr>
            <w:tcW w:w="1541" w:type="dxa"/>
            <w:tcBorders>
              <w:left w:val="nil"/>
            </w:tcBorders>
          </w:tcPr>
          <w:p w14:paraId="530ED54D"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9.37</w:t>
            </w:r>
          </w:p>
          <w:p w14:paraId="7B19BD8A"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92.03</w:t>
            </w:r>
          </w:p>
          <w:p w14:paraId="25895DC8"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99.4</w:t>
            </w:r>
          </w:p>
          <w:p w14:paraId="21DF84DE" w14:textId="77777777" w:rsidR="00973CFA" w:rsidRPr="00111026" w:rsidRDefault="00973CFA" w:rsidP="00953B11">
            <w:pPr>
              <w:spacing w:line="276" w:lineRule="auto"/>
              <w:jc w:val="center"/>
              <w:rPr>
                <w:rFonts w:asciiTheme="minorHAnsi" w:hAnsiTheme="minorHAnsi" w:cstheme="minorHAnsi"/>
              </w:rPr>
            </w:pPr>
            <w:r w:rsidRPr="00111026">
              <w:rPr>
                <w:rFonts w:asciiTheme="minorHAnsi" w:hAnsiTheme="minorHAnsi" w:cstheme="minorHAnsi"/>
              </w:rPr>
              <w:t>393.25</w:t>
            </w:r>
          </w:p>
        </w:tc>
      </w:tr>
    </w:tbl>
    <w:p w14:paraId="6BE27B9B" w14:textId="41D2833D" w:rsidR="00973CFA" w:rsidRPr="00111026" w:rsidRDefault="00973CFA" w:rsidP="00440F31">
      <w:pPr>
        <w:spacing w:line="276" w:lineRule="auto"/>
        <w:jc w:val="both"/>
        <w:rPr>
          <w:rFonts w:asciiTheme="minorHAnsi" w:hAnsiTheme="minorHAnsi" w:cstheme="minorHAnsi"/>
          <w:bCs/>
        </w:rPr>
      </w:pPr>
      <w:r w:rsidRPr="00111026">
        <w:rPr>
          <w:rFonts w:asciiTheme="minorHAnsi" w:hAnsiTheme="minorHAnsi" w:cstheme="minorHAnsi"/>
          <w:bCs/>
          <w:i/>
          <w:iCs/>
        </w:rPr>
        <w:t>S</w:t>
      </w:r>
      <w:r w:rsidR="00202303" w:rsidRPr="00111026">
        <w:rPr>
          <w:rFonts w:asciiTheme="minorHAnsi" w:hAnsiTheme="minorHAnsi" w:cstheme="minorHAnsi"/>
          <w:bCs/>
          <w:i/>
          <w:iCs/>
        </w:rPr>
        <w:t>ource:  S</w:t>
      </w:r>
      <w:r w:rsidRPr="00111026">
        <w:rPr>
          <w:rFonts w:asciiTheme="minorHAnsi" w:hAnsiTheme="minorHAnsi" w:cstheme="minorHAnsi"/>
          <w:bCs/>
          <w:i/>
          <w:iCs/>
        </w:rPr>
        <w:t xml:space="preserve">tata 17 </w:t>
      </w:r>
      <w:r w:rsidR="00202303" w:rsidRPr="00111026">
        <w:rPr>
          <w:rFonts w:asciiTheme="minorHAnsi" w:hAnsiTheme="minorHAnsi" w:cstheme="minorHAnsi"/>
          <w:bCs/>
          <w:i/>
          <w:iCs/>
        </w:rPr>
        <w:t xml:space="preserve">data processing </w:t>
      </w:r>
      <w:r w:rsidRPr="00111026">
        <w:rPr>
          <w:rFonts w:asciiTheme="minorHAnsi" w:hAnsiTheme="minorHAnsi" w:cstheme="minorHAnsi"/>
          <w:bCs/>
          <w:i/>
          <w:iCs/>
        </w:rPr>
        <w:t>(2025</w:t>
      </w:r>
      <w:r w:rsidRPr="00111026">
        <w:rPr>
          <w:rFonts w:asciiTheme="minorHAnsi" w:hAnsiTheme="minorHAnsi" w:cstheme="minorHAnsi"/>
          <w:bCs/>
        </w:rPr>
        <w:t>)</w:t>
      </w:r>
    </w:p>
    <w:p w14:paraId="17086A33" w14:textId="25000564" w:rsidR="00202303" w:rsidRPr="00111026" w:rsidRDefault="00903EED" w:rsidP="001A0176">
      <w:pPr>
        <w:spacing w:line="276" w:lineRule="auto"/>
        <w:jc w:val="both"/>
        <w:rPr>
          <w:rFonts w:asciiTheme="minorHAnsi" w:hAnsiTheme="minorHAnsi" w:cstheme="minorHAnsi"/>
          <w:lang w:val="sv-SE"/>
        </w:rPr>
      </w:pPr>
      <w:r w:rsidRPr="00111026">
        <w:rPr>
          <w:rFonts w:asciiTheme="minorHAnsi" w:hAnsiTheme="minorHAnsi" w:cstheme="minorHAnsi"/>
          <w:lang w:val="sv-SE"/>
        </w:rPr>
        <w:t>Based on the results of descriptive statistical analysis, the average Price to Book Value (PBV) of manufacturing companies in the sample is 1.823, with a standard deviation of 1.766. The minimum PBV value recorded is 0.21, while the maximum value reaches 9.37. Managerial Ownership (KM) has an average of 13.49%, with a standard deviation of 19.85. The minimum KM value is 0.0000008%, while the maximum value reaches 92.03%. Institutional Ownership (KI) shows an average of 65.06%, with a standard deviation of 22.98. The minimum value of KI is recorded at 0.2%, while the maximum value reaches 99.4%. Debt policy as measured by Debt to Equity Ratio (DER) has an average of 74.68%, with a standard deviation of 58.92. The minimum DER value recorded is 3%, while the maximum value reaches 393.25%.</w:t>
      </w:r>
    </w:p>
    <w:p w14:paraId="05144919" w14:textId="44D94C34" w:rsidR="00973CFA" w:rsidRPr="00111026" w:rsidRDefault="001A0176" w:rsidP="001A0176">
      <w:pPr>
        <w:pStyle w:val="Caption"/>
        <w:spacing w:line="276" w:lineRule="auto"/>
        <w:rPr>
          <w:rFonts w:asciiTheme="minorHAnsi" w:eastAsia="Times New Roman" w:hAnsiTheme="minorHAnsi" w:cstheme="minorHAnsi"/>
          <w:b/>
          <w:bCs/>
          <w:sz w:val="22"/>
          <w:szCs w:val="22"/>
          <w:lang w:val="en-GB"/>
        </w:rPr>
      </w:pPr>
      <w:r w:rsidRPr="00111026">
        <w:rPr>
          <w:rFonts w:asciiTheme="minorHAnsi" w:hAnsiTheme="minorHAnsi" w:cstheme="minorHAnsi"/>
          <w:b/>
          <w:bCs/>
          <w:i w:val="0"/>
          <w:iCs w:val="0"/>
          <w:color w:val="auto"/>
          <w:sz w:val="22"/>
          <w:szCs w:val="22"/>
        </w:rPr>
        <w:t>4.</w:t>
      </w:r>
      <w:r w:rsidR="00973CFA" w:rsidRPr="00111026">
        <w:rPr>
          <w:rFonts w:asciiTheme="minorHAnsi" w:hAnsiTheme="minorHAnsi" w:cstheme="minorHAnsi"/>
          <w:b/>
          <w:bCs/>
          <w:i w:val="0"/>
          <w:iCs w:val="0"/>
          <w:color w:val="auto"/>
          <w:sz w:val="22"/>
          <w:szCs w:val="22"/>
        </w:rPr>
        <w:fldChar w:fldCharType="begin"/>
      </w:r>
      <w:r w:rsidR="00973CFA" w:rsidRPr="00111026">
        <w:rPr>
          <w:rFonts w:asciiTheme="minorHAnsi" w:hAnsiTheme="minorHAnsi" w:cstheme="minorHAnsi"/>
          <w:b/>
          <w:bCs/>
          <w:i w:val="0"/>
          <w:iCs w:val="0"/>
          <w:color w:val="auto"/>
          <w:sz w:val="22"/>
          <w:szCs w:val="22"/>
        </w:rPr>
        <w:instrText xml:space="preserve"> SEQ Table \* ARABIC </w:instrText>
      </w:r>
      <w:r w:rsidR="00973CFA" w:rsidRPr="00111026">
        <w:rPr>
          <w:rFonts w:asciiTheme="minorHAnsi" w:hAnsiTheme="minorHAnsi" w:cstheme="minorHAnsi"/>
          <w:b/>
          <w:bCs/>
          <w:i w:val="0"/>
          <w:iCs w:val="0"/>
          <w:color w:val="auto"/>
          <w:sz w:val="22"/>
          <w:szCs w:val="22"/>
        </w:rPr>
        <w:fldChar w:fldCharType="separate"/>
      </w:r>
      <w:r w:rsidR="00973CFA" w:rsidRPr="00111026">
        <w:rPr>
          <w:rFonts w:asciiTheme="minorHAnsi" w:hAnsiTheme="minorHAnsi" w:cstheme="minorHAnsi"/>
          <w:b/>
          <w:bCs/>
          <w:i w:val="0"/>
          <w:iCs w:val="0"/>
          <w:noProof/>
          <w:color w:val="auto"/>
          <w:sz w:val="22"/>
          <w:szCs w:val="22"/>
        </w:rPr>
        <w:t>2</w:t>
      </w:r>
      <w:r w:rsidR="00973CFA" w:rsidRPr="00111026">
        <w:rPr>
          <w:rFonts w:asciiTheme="minorHAnsi" w:hAnsiTheme="minorHAnsi" w:cstheme="minorHAnsi"/>
          <w:b/>
          <w:bCs/>
          <w:i w:val="0"/>
          <w:iCs w:val="0"/>
          <w:color w:val="auto"/>
          <w:sz w:val="22"/>
          <w:szCs w:val="22"/>
        </w:rPr>
        <w:fldChar w:fldCharType="end"/>
      </w:r>
      <w:r w:rsidR="00973CFA" w:rsidRPr="00111026">
        <w:rPr>
          <w:rFonts w:asciiTheme="minorHAnsi" w:hAnsiTheme="minorHAnsi" w:cstheme="minorHAnsi"/>
          <w:b/>
          <w:bCs/>
          <w:i w:val="0"/>
          <w:iCs w:val="0"/>
          <w:color w:val="auto"/>
          <w:sz w:val="22"/>
          <w:szCs w:val="22"/>
        </w:rPr>
        <w:t xml:space="preserve"> </w:t>
      </w:r>
      <w:r w:rsidR="00973CFA" w:rsidRPr="00111026">
        <w:rPr>
          <w:rFonts w:asciiTheme="minorHAnsi" w:eastAsia="Times New Roman" w:hAnsiTheme="minorHAnsi" w:cstheme="minorHAnsi"/>
          <w:b/>
          <w:bCs/>
          <w:i w:val="0"/>
          <w:iCs w:val="0"/>
          <w:color w:val="auto"/>
          <w:sz w:val="22"/>
          <w:szCs w:val="22"/>
        </w:rPr>
        <w:t>Uji Korelasi</w:t>
      </w:r>
    </w:p>
    <w:tbl>
      <w:tblPr>
        <w:tblW w:w="6095" w:type="dxa"/>
        <w:tblLook w:val="04A0" w:firstRow="1" w:lastRow="0" w:firstColumn="1" w:lastColumn="0" w:noHBand="0" w:noVBand="1"/>
      </w:tblPr>
      <w:tblGrid>
        <w:gridCol w:w="1161"/>
        <w:gridCol w:w="1185"/>
        <w:gridCol w:w="1282"/>
        <w:gridCol w:w="1282"/>
        <w:gridCol w:w="1185"/>
      </w:tblGrid>
      <w:tr w:rsidR="00973CFA" w:rsidRPr="00111026" w14:paraId="593E6F95" w14:textId="77777777" w:rsidTr="007F3383">
        <w:trPr>
          <w:trHeight w:val="146"/>
        </w:trPr>
        <w:tc>
          <w:tcPr>
            <w:tcW w:w="1161" w:type="dxa"/>
            <w:tcBorders>
              <w:top w:val="single" w:sz="4" w:space="0" w:color="auto"/>
              <w:left w:val="nil"/>
              <w:bottom w:val="single" w:sz="4" w:space="0" w:color="auto"/>
              <w:right w:val="nil"/>
            </w:tcBorders>
            <w:noWrap/>
            <w:vAlign w:val="center"/>
            <w:hideMark/>
          </w:tcPr>
          <w:p w14:paraId="7644FF92" w14:textId="77777777" w:rsidR="00973CFA" w:rsidRPr="00111026" w:rsidRDefault="00973CFA" w:rsidP="00953B11">
            <w:pPr>
              <w:spacing w:line="276" w:lineRule="auto"/>
              <w:jc w:val="both"/>
              <w:rPr>
                <w:rFonts w:asciiTheme="minorHAnsi" w:hAnsiTheme="minorHAnsi" w:cstheme="minorHAnsi"/>
              </w:rPr>
            </w:pPr>
            <w:bookmarkStart w:id="1" w:name="_Hlk184470761"/>
            <w:r w:rsidRPr="00111026">
              <w:rPr>
                <w:rFonts w:asciiTheme="minorHAnsi" w:hAnsiTheme="minorHAnsi" w:cstheme="minorHAnsi"/>
              </w:rPr>
              <w:t xml:space="preserve"> </w:t>
            </w:r>
            <w:r w:rsidRPr="00111026">
              <w:rPr>
                <w:rFonts w:asciiTheme="minorHAnsi" w:hAnsiTheme="minorHAnsi" w:cstheme="minorHAnsi"/>
                <w:b/>
                <w:bCs/>
              </w:rPr>
              <w:t>Variable</w:t>
            </w:r>
          </w:p>
        </w:tc>
        <w:tc>
          <w:tcPr>
            <w:tcW w:w="1185" w:type="dxa"/>
            <w:tcBorders>
              <w:top w:val="single" w:sz="4" w:space="0" w:color="auto"/>
              <w:left w:val="nil"/>
              <w:bottom w:val="single" w:sz="4" w:space="0" w:color="auto"/>
              <w:right w:val="nil"/>
            </w:tcBorders>
            <w:noWrap/>
            <w:vAlign w:val="center"/>
            <w:hideMark/>
          </w:tcPr>
          <w:p w14:paraId="500D8CC8" w14:textId="77777777" w:rsidR="00973CFA" w:rsidRPr="00111026" w:rsidRDefault="00973CFA" w:rsidP="00953B11">
            <w:pPr>
              <w:spacing w:line="276" w:lineRule="auto"/>
              <w:jc w:val="both"/>
              <w:rPr>
                <w:rFonts w:asciiTheme="minorHAnsi" w:hAnsiTheme="minorHAnsi" w:cstheme="minorHAnsi"/>
                <w:b/>
                <w:bCs/>
              </w:rPr>
            </w:pPr>
            <w:r w:rsidRPr="00111026">
              <w:rPr>
                <w:rFonts w:asciiTheme="minorHAnsi" w:hAnsiTheme="minorHAnsi" w:cstheme="minorHAnsi"/>
                <w:b/>
                <w:bCs/>
              </w:rPr>
              <w:t>PBV</w:t>
            </w:r>
          </w:p>
        </w:tc>
        <w:tc>
          <w:tcPr>
            <w:tcW w:w="1282" w:type="dxa"/>
            <w:tcBorders>
              <w:top w:val="single" w:sz="4" w:space="0" w:color="auto"/>
              <w:left w:val="nil"/>
              <w:bottom w:val="single" w:sz="4" w:space="0" w:color="auto"/>
              <w:right w:val="nil"/>
            </w:tcBorders>
            <w:noWrap/>
            <w:vAlign w:val="center"/>
            <w:hideMark/>
          </w:tcPr>
          <w:p w14:paraId="32DEC187" w14:textId="77777777" w:rsidR="00973CFA" w:rsidRPr="00111026" w:rsidRDefault="00973CFA" w:rsidP="00953B11">
            <w:pPr>
              <w:spacing w:line="276" w:lineRule="auto"/>
              <w:jc w:val="both"/>
              <w:rPr>
                <w:rFonts w:asciiTheme="minorHAnsi" w:hAnsiTheme="minorHAnsi" w:cstheme="minorHAnsi"/>
                <w:b/>
                <w:bCs/>
              </w:rPr>
            </w:pPr>
            <w:r w:rsidRPr="00111026">
              <w:rPr>
                <w:rFonts w:asciiTheme="minorHAnsi" w:hAnsiTheme="minorHAnsi" w:cstheme="minorHAnsi"/>
                <w:b/>
                <w:bCs/>
              </w:rPr>
              <w:t>KM</w:t>
            </w:r>
          </w:p>
        </w:tc>
        <w:tc>
          <w:tcPr>
            <w:tcW w:w="1282" w:type="dxa"/>
            <w:tcBorders>
              <w:top w:val="single" w:sz="4" w:space="0" w:color="auto"/>
              <w:left w:val="nil"/>
              <w:bottom w:val="single" w:sz="4" w:space="0" w:color="auto"/>
              <w:right w:val="nil"/>
            </w:tcBorders>
            <w:noWrap/>
            <w:vAlign w:val="center"/>
            <w:hideMark/>
          </w:tcPr>
          <w:p w14:paraId="26B32EF6" w14:textId="77777777" w:rsidR="00973CFA" w:rsidRPr="00111026" w:rsidRDefault="00973CFA" w:rsidP="00953B11">
            <w:pPr>
              <w:spacing w:line="276" w:lineRule="auto"/>
              <w:jc w:val="both"/>
              <w:rPr>
                <w:rFonts w:asciiTheme="minorHAnsi" w:hAnsiTheme="minorHAnsi" w:cstheme="minorHAnsi"/>
                <w:b/>
                <w:bCs/>
              </w:rPr>
            </w:pPr>
            <w:r w:rsidRPr="00111026">
              <w:rPr>
                <w:rFonts w:asciiTheme="minorHAnsi" w:hAnsiTheme="minorHAnsi" w:cstheme="minorHAnsi"/>
                <w:b/>
                <w:bCs/>
              </w:rPr>
              <w:t>KI</w:t>
            </w:r>
          </w:p>
        </w:tc>
        <w:tc>
          <w:tcPr>
            <w:tcW w:w="1185" w:type="dxa"/>
            <w:tcBorders>
              <w:top w:val="single" w:sz="4" w:space="0" w:color="auto"/>
              <w:left w:val="nil"/>
              <w:bottom w:val="single" w:sz="4" w:space="0" w:color="auto"/>
              <w:right w:val="nil"/>
            </w:tcBorders>
            <w:noWrap/>
            <w:vAlign w:val="center"/>
            <w:hideMark/>
          </w:tcPr>
          <w:p w14:paraId="431D61D1" w14:textId="77777777" w:rsidR="00973CFA" w:rsidRPr="00111026" w:rsidRDefault="00973CFA" w:rsidP="00953B11">
            <w:pPr>
              <w:spacing w:line="276" w:lineRule="auto"/>
              <w:jc w:val="both"/>
              <w:rPr>
                <w:rFonts w:asciiTheme="minorHAnsi" w:hAnsiTheme="minorHAnsi" w:cstheme="minorHAnsi"/>
                <w:b/>
                <w:bCs/>
              </w:rPr>
            </w:pPr>
            <w:r w:rsidRPr="00111026">
              <w:rPr>
                <w:rFonts w:asciiTheme="minorHAnsi" w:hAnsiTheme="minorHAnsi" w:cstheme="minorHAnsi"/>
                <w:b/>
                <w:bCs/>
              </w:rPr>
              <w:t>DER</w:t>
            </w:r>
          </w:p>
        </w:tc>
      </w:tr>
      <w:tr w:rsidR="00973CFA" w:rsidRPr="00111026" w14:paraId="763ED170" w14:textId="77777777" w:rsidTr="007F3383">
        <w:trPr>
          <w:trHeight w:val="90"/>
        </w:trPr>
        <w:tc>
          <w:tcPr>
            <w:tcW w:w="1161" w:type="dxa"/>
            <w:noWrap/>
            <w:vAlign w:val="bottom"/>
            <w:hideMark/>
          </w:tcPr>
          <w:p w14:paraId="4B4B8D1B"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PBV</w:t>
            </w:r>
          </w:p>
        </w:tc>
        <w:tc>
          <w:tcPr>
            <w:tcW w:w="1185" w:type="dxa"/>
            <w:noWrap/>
            <w:vAlign w:val="bottom"/>
            <w:hideMark/>
          </w:tcPr>
          <w:p w14:paraId="2C7126D1"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1.0000</w:t>
            </w:r>
          </w:p>
        </w:tc>
        <w:tc>
          <w:tcPr>
            <w:tcW w:w="1282" w:type="dxa"/>
            <w:noWrap/>
            <w:vAlign w:val="bottom"/>
            <w:hideMark/>
          </w:tcPr>
          <w:p w14:paraId="0BEAE9E2"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 </w:t>
            </w:r>
          </w:p>
        </w:tc>
        <w:tc>
          <w:tcPr>
            <w:tcW w:w="1282" w:type="dxa"/>
            <w:noWrap/>
            <w:vAlign w:val="bottom"/>
            <w:hideMark/>
          </w:tcPr>
          <w:p w14:paraId="4E1B414B"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 </w:t>
            </w:r>
          </w:p>
        </w:tc>
        <w:tc>
          <w:tcPr>
            <w:tcW w:w="1185" w:type="dxa"/>
            <w:noWrap/>
            <w:vAlign w:val="bottom"/>
            <w:hideMark/>
          </w:tcPr>
          <w:p w14:paraId="06A4AAF3"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 </w:t>
            </w:r>
          </w:p>
        </w:tc>
      </w:tr>
      <w:tr w:rsidR="00973CFA" w:rsidRPr="00111026" w14:paraId="0B2E2BF7" w14:textId="77777777" w:rsidTr="007F3383">
        <w:trPr>
          <w:trHeight w:val="90"/>
        </w:trPr>
        <w:tc>
          <w:tcPr>
            <w:tcW w:w="1161" w:type="dxa"/>
            <w:noWrap/>
            <w:vAlign w:val="bottom"/>
            <w:hideMark/>
          </w:tcPr>
          <w:p w14:paraId="62F5B97C"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KM</w:t>
            </w:r>
          </w:p>
        </w:tc>
        <w:tc>
          <w:tcPr>
            <w:tcW w:w="1185" w:type="dxa"/>
            <w:noWrap/>
            <w:vAlign w:val="bottom"/>
            <w:hideMark/>
          </w:tcPr>
          <w:p w14:paraId="07D9B75F"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0.0228</w:t>
            </w:r>
          </w:p>
        </w:tc>
        <w:tc>
          <w:tcPr>
            <w:tcW w:w="1282" w:type="dxa"/>
            <w:noWrap/>
            <w:vAlign w:val="bottom"/>
            <w:hideMark/>
          </w:tcPr>
          <w:p w14:paraId="465C6B83"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1.0000</w:t>
            </w:r>
          </w:p>
        </w:tc>
        <w:tc>
          <w:tcPr>
            <w:tcW w:w="1282" w:type="dxa"/>
            <w:noWrap/>
            <w:vAlign w:val="bottom"/>
            <w:hideMark/>
          </w:tcPr>
          <w:p w14:paraId="62955CAD" w14:textId="77777777" w:rsidR="00973CFA" w:rsidRPr="00111026" w:rsidRDefault="00973CFA" w:rsidP="00953B11">
            <w:pPr>
              <w:spacing w:line="276" w:lineRule="auto"/>
              <w:jc w:val="both"/>
              <w:rPr>
                <w:rFonts w:asciiTheme="minorHAnsi" w:hAnsiTheme="minorHAnsi" w:cstheme="minorHAnsi"/>
              </w:rPr>
            </w:pPr>
          </w:p>
        </w:tc>
        <w:tc>
          <w:tcPr>
            <w:tcW w:w="1185" w:type="dxa"/>
            <w:noWrap/>
            <w:vAlign w:val="bottom"/>
            <w:hideMark/>
          </w:tcPr>
          <w:p w14:paraId="17113BC1" w14:textId="77777777" w:rsidR="00973CFA" w:rsidRPr="00111026" w:rsidRDefault="00973CFA" w:rsidP="00953B11">
            <w:pPr>
              <w:spacing w:line="276" w:lineRule="auto"/>
              <w:jc w:val="both"/>
              <w:rPr>
                <w:rFonts w:asciiTheme="minorHAnsi" w:hAnsiTheme="minorHAnsi" w:cstheme="minorHAnsi"/>
              </w:rPr>
            </w:pPr>
          </w:p>
        </w:tc>
      </w:tr>
      <w:tr w:rsidR="00973CFA" w:rsidRPr="00111026" w14:paraId="0F66618B" w14:textId="77777777" w:rsidTr="007F3383">
        <w:trPr>
          <w:trHeight w:val="90"/>
        </w:trPr>
        <w:tc>
          <w:tcPr>
            <w:tcW w:w="1161" w:type="dxa"/>
            <w:noWrap/>
            <w:vAlign w:val="bottom"/>
            <w:hideMark/>
          </w:tcPr>
          <w:p w14:paraId="055955D6"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KI</w:t>
            </w:r>
          </w:p>
        </w:tc>
        <w:tc>
          <w:tcPr>
            <w:tcW w:w="1185" w:type="dxa"/>
            <w:noWrap/>
            <w:vAlign w:val="bottom"/>
            <w:hideMark/>
          </w:tcPr>
          <w:p w14:paraId="4F3EA192"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0.0408s</w:t>
            </w:r>
          </w:p>
        </w:tc>
        <w:tc>
          <w:tcPr>
            <w:tcW w:w="1282" w:type="dxa"/>
            <w:noWrap/>
            <w:vAlign w:val="bottom"/>
            <w:hideMark/>
          </w:tcPr>
          <w:p w14:paraId="30C94C09"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0.0192</w:t>
            </w:r>
          </w:p>
        </w:tc>
        <w:tc>
          <w:tcPr>
            <w:tcW w:w="1282" w:type="dxa"/>
            <w:noWrap/>
            <w:vAlign w:val="bottom"/>
            <w:hideMark/>
          </w:tcPr>
          <w:p w14:paraId="3576C19F"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1.0000</w:t>
            </w:r>
          </w:p>
        </w:tc>
        <w:tc>
          <w:tcPr>
            <w:tcW w:w="1185" w:type="dxa"/>
            <w:noWrap/>
            <w:vAlign w:val="bottom"/>
            <w:hideMark/>
          </w:tcPr>
          <w:p w14:paraId="27EECE20" w14:textId="77777777" w:rsidR="00973CFA" w:rsidRPr="00111026" w:rsidRDefault="00973CFA" w:rsidP="00953B11">
            <w:pPr>
              <w:spacing w:line="276" w:lineRule="auto"/>
              <w:jc w:val="both"/>
              <w:rPr>
                <w:rFonts w:asciiTheme="minorHAnsi" w:hAnsiTheme="minorHAnsi" w:cstheme="minorHAnsi"/>
              </w:rPr>
            </w:pPr>
          </w:p>
        </w:tc>
      </w:tr>
      <w:tr w:rsidR="00973CFA" w:rsidRPr="00111026" w14:paraId="6C79E534" w14:textId="77777777" w:rsidTr="007F3383">
        <w:trPr>
          <w:trHeight w:val="90"/>
        </w:trPr>
        <w:tc>
          <w:tcPr>
            <w:tcW w:w="1161" w:type="dxa"/>
            <w:tcBorders>
              <w:top w:val="nil"/>
              <w:left w:val="nil"/>
              <w:bottom w:val="single" w:sz="4" w:space="0" w:color="auto"/>
              <w:right w:val="nil"/>
            </w:tcBorders>
            <w:noWrap/>
            <w:vAlign w:val="bottom"/>
            <w:hideMark/>
          </w:tcPr>
          <w:p w14:paraId="65B8C2A6"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DER</w:t>
            </w:r>
          </w:p>
        </w:tc>
        <w:tc>
          <w:tcPr>
            <w:tcW w:w="1185" w:type="dxa"/>
            <w:tcBorders>
              <w:top w:val="nil"/>
              <w:left w:val="nil"/>
              <w:bottom w:val="single" w:sz="4" w:space="0" w:color="auto"/>
              <w:right w:val="nil"/>
            </w:tcBorders>
            <w:noWrap/>
            <w:vAlign w:val="bottom"/>
            <w:hideMark/>
          </w:tcPr>
          <w:p w14:paraId="7C103A22"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-0.0287</w:t>
            </w:r>
          </w:p>
        </w:tc>
        <w:tc>
          <w:tcPr>
            <w:tcW w:w="1282" w:type="dxa"/>
            <w:tcBorders>
              <w:top w:val="nil"/>
              <w:left w:val="nil"/>
              <w:bottom w:val="single" w:sz="4" w:space="0" w:color="auto"/>
              <w:right w:val="nil"/>
            </w:tcBorders>
            <w:noWrap/>
            <w:vAlign w:val="bottom"/>
            <w:hideMark/>
          </w:tcPr>
          <w:p w14:paraId="159336C5"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-0.0175</w:t>
            </w:r>
          </w:p>
        </w:tc>
        <w:tc>
          <w:tcPr>
            <w:tcW w:w="1282" w:type="dxa"/>
            <w:tcBorders>
              <w:top w:val="nil"/>
              <w:left w:val="nil"/>
              <w:bottom w:val="single" w:sz="4" w:space="0" w:color="auto"/>
              <w:right w:val="nil"/>
            </w:tcBorders>
            <w:noWrap/>
            <w:vAlign w:val="bottom"/>
            <w:hideMark/>
          </w:tcPr>
          <w:p w14:paraId="4BA8E654"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-0.00903</w:t>
            </w:r>
          </w:p>
        </w:tc>
        <w:tc>
          <w:tcPr>
            <w:tcW w:w="1185" w:type="dxa"/>
            <w:tcBorders>
              <w:top w:val="nil"/>
              <w:left w:val="nil"/>
              <w:bottom w:val="single" w:sz="4" w:space="0" w:color="auto"/>
              <w:right w:val="nil"/>
            </w:tcBorders>
            <w:noWrap/>
            <w:vAlign w:val="bottom"/>
            <w:hideMark/>
          </w:tcPr>
          <w:p w14:paraId="2998F84A"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1.0000</w:t>
            </w:r>
          </w:p>
        </w:tc>
      </w:tr>
    </w:tbl>
    <w:bookmarkEnd w:id="1"/>
    <w:p w14:paraId="48DD05D5" w14:textId="77777777" w:rsidR="00903EED" w:rsidRPr="00111026" w:rsidRDefault="00903EED" w:rsidP="00903EED">
      <w:pPr>
        <w:spacing w:line="276" w:lineRule="auto"/>
        <w:jc w:val="both"/>
        <w:rPr>
          <w:rFonts w:asciiTheme="minorHAnsi" w:hAnsiTheme="minorHAnsi" w:cstheme="minorHAnsi"/>
          <w:bCs/>
        </w:rPr>
      </w:pPr>
      <w:r w:rsidRPr="00111026">
        <w:rPr>
          <w:rFonts w:asciiTheme="minorHAnsi" w:hAnsiTheme="minorHAnsi" w:cstheme="minorHAnsi"/>
          <w:bCs/>
          <w:i/>
          <w:iCs/>
        </w:rPr>
        <w:t>Source:  Stata 17 data processing (2025</w:t>
      </w:r>
      <w:r w:rsidRPr="00111026">
        <w:rPr>
          <w:rFonts w:asciiTheme="minorHAnsi" w:hAnsiTheme="minorHAnsi" w:cstheme="minorHAnsi"/>
          <w:bCs/>
        </w:rPr>
        <w:t>)</w:t>
      </w:r>
    </w:p>
    <w:p w14:paraId="3F62F4EB" w14:textId="3AEF247C" w:rsidR="007F3383" w:rsidRPr="00111026" w:rsidRDefault="00903EED" w:rsidP="007F3383">
      <w:pPr>
        <w:spacing w:line="276" w:lineRule="auto"/>
        <w:jc w:val="both"/>
        <w:rPr>
          <w:rFonts w:asciiTheme="minorHAnsi" w:hAnsiTheme="minorHAnsi" w:cstheme="minorHAnsi"/>
        </w:rPr>
      </w:pPr>
      <w:r w:rsidRPr="00111026">
        <w:rPr>
          <w:rFonts w:asciiTheme="minorHAnsi" w:hAnsiTheme="minorHAnsi" w:cstheme="minorHAnsi"/>
        </w:rPr>
        <w:t>Based on the correlation test results, Managerial Ownership (KM) has a very weak correlation with Price to Book Value (PBV), which is 0.0228. Furthermore, Institutional Ownership (KI) has a positive correlation that is also weak against PBV, which is 0.0408. Meanwhile, Debt to Equity Ratio (DER) has a negative correlation with PBV, which is -0.1188.</w:t>
      </w:r>
    </w:p>
    <w:p w14:paraId="0C8E6F1B" w14:textId="6BB4AB8C" w:rsidR="00973CFA" w:rsidRPr="00111026" w:rsidRDefault="001A0176" w:rsidP="001A0176">
      <w:pPr>
        <w:pStyle w:val="Caption"/>
        <w:spacing w:line="276" w:lineRule="auto"/>
        <w:rPr>
          <w:rFonts w:asciiTheme="minorHAnsi" w:eastAsia="Times New Roman" w:hAnsiTheme="minorHAnsi" w:cstheme="minorHAnsi"/>
          <w:b/>
          <w:bCs/>
          <w:i w:val="0"/>
          <w:iCs w:val="0"/>
          <w:color w:val="auto"/>
          <w:sz w:val="22"/>
          <w:szCs w:val="22"/>
        </w:rPr>
      </w:pPr>
      <w:r w:rsidRPr="00111026">
        <w:rPr>
          <w:rFonts w:asciiTheme="minorHAnsi" w:hAnsiTheme="minorHAnsi" w:cstheme="minorHAnsi"/>
          <w:b/>
          <w:bCs/>
          <w:i w:val="0"/>
          <w:iCs w:val="0"/>
          <w:color w:val="auto"/>
          <w:sz w:val="22"/>
          <w:szCs w:val="22"/>
        </w:rPr>
        <w:lastRenderedPageBreak/>
        <w:t>4.</w:t>
      </w:r>
      <w:r w:rsidR="00973CFA" w:rsidRPr="00111026">
        <w:rPr>
          <w:rFonts w:asciiTheme="minorHAnsi" w:hAnsiTheme="minorHAnsi" w:cstheme="minorHAnsi"/>
          <w:b/>
          <w:bCs/>
          <w:i w:val="0"/>
          <w:iCs w:val="0"/>
          <w:color w:val="auto"/>
          <w:sz w:val="22"/>
          <w:szCs w:val="22"/>
        </w:rPr>
        <w:fldChar w:fldCharType="begin"/>
      </w:r>
      <w:r w:rsidR="00973CFA" w:rsidRPr="00111026">
        <w:rPr>
          <w:rFonts w:asciiTheme="minorHAnsi" w:hAnsiTheme="minorHAnsi" w:cstheme="minorHAnsi"/>
          <w:b/>
          <w:bCs/>
          <w:i w:val="0"/>
          <w:iCs w:val="0"/>
          <w:color w:val="auto"/>
          <w:sz w:val="22"/>
          <w:szCs w:val="22"/>
        </w:rPr>
        <w:instrText xml:space="preserve"> SEQ Table \* ARABIC </w:instrText>
      </w:r>
      <w:r w:rsidR="00973CFA" w:rsidRPr="00111026">
        <w:rPr>
          <w:rFonts w:asciiTheme="minorHAnsi" w:hAnsiTheme="minorHAnsi" w:cstheme="minorHAnsi"/>
          <w:b/>
          <w:bCs/>
          <w:i w:val="0"/>
          <w:iCs w:val="0"/>
          <w:color w:val="auto"/>
          <w:sz w:val="22"/>
          <w:szCs w:val="22"/>
        </w:rPr>
        <w:fldChar w:fldCharType="separate"/>
      </w:r>
      <w:r w:rsidR="00973CFA" w:rsidRPr="00111026">
        <w:rPr>
          <w:rFonts w:asciiTheme="minorHAnsi" w:hAnsiTheme="minorHAnsi" w:cstheme="minorHAnsi"/>
          <w:b/>
          <w:bCs/>
          <w:i w:val="0"/>
          <w:iCs w:val="0"/>
          <w:noProof/>
          <w:color w:val="auto"/>
          <w:sz w:val="22"/>
          <w:szCs w:val="22"/>
        </w:rPr>
        <w:t>3</w:t>
      </w:r>
      <w:r w:rsidR="00973CFA" w:rsidRPr="00111026">
        <w:rPr>
          <w:rFonts w:asciiTheme="minorHAnsi" w:hAnsiTheme="minorHAnsi" w:cstheme="minorHAnsi"/>
          <w:b/>
          <w:bCs/>
          <w:i w:val="0"/>
          <w:iCs w:val="0"/>
          <w:color w:val="auto"/>
          <w:sz w:val="22"/>
          <w:szCs w:val="22"/>
        </w:rPr>
        <w:fldChar w:fldCharType="end"/>
      </w:r>
      <w:r w:rsidRPr="00111026">
        <w:rPr>
          <w:rFonts w:asciiTheme="minorHAnsi" w:hAnsiTheme="minorHAnsi" w:cstheme="minorHAnsi"/>
          <w:b/>
          <w:bCs/>
          <w:i w:val="0"/>
          <w:iCs w:val="0"/>
          <w:color w:val="auto"/>
          <w:sz w:val="22"/>
          <w:szCs w:val="22"/>
        </w:rPr>
        <w:t xml:space="preserve"> </w:t>
      </w:r>
      <w:r w:rsidR="00754465" w:rsidRPr="00111026">
        <w:rPr>
          <w:rFonts w:asciiTheme="minorHAnsi" w:eastAsia="Times New Roman" w:hAnsiTheme="minorHAnsi" w:cstheme="minorHAnsi"/>
          <w:b/>
          <w:bCs/>
          <w:i w:val="0"/>
          <w:iCs w:val="0"/>
          <w:color w:val="auto"/>
          <w:sz w:val="22"/>
          <w:szCs w:val="22"/>
        </w:rPr>
        <w:t>Uji Hipotesis</w:t>
      </w:r>
    </w:p>
    <w:tbl>
      <w:tblPr>
        <w:tblW w:w="4851" w:type="dxa"/>
        <w:tblLook w:val="04A0" w:firstRow="1" w:lastRow="0" w:firstColumn="1" w:lastColumn="0" w:noHBand="0" w:noVBand="1"/>
      </w:tblPr>
      <w:tblGrid>
        <w:gridCol w:w="850"/>
        <w:gridCol w:w="1186"/>
        <w:gridCol w:w="1053"/>
        <w:gridCol w:w="939"/>
        <w:gridCol w:w="869"/>
      </w:tblGrid>
      <w:tr w:rsidR="00973CFA" w:rsidRPr="00111026" w14:paraId="51A2957B" w14:textId="77777777" w:rsidTr="007F3383">
        <w:trPr>
          <w:trHeight w:val="377"/>
        </w:trPr>
        <w:tc>
          <w:tcPr>
            <w:tcW w:w="850" w:type="dxa"/>
            <w:tcBorders>
              <w:top w:val="single" w:sz="4" w:space="0" w:color="auto"/>
              <w:left w:val="nil"/>
              <w:bottom w:val="single" w:sz="4" w:space="0" w:color="auto"/>
              <w:right w:val="nil"/>
            </w:tcBorders>
            <w:noWrap/>
            <w:vAlign w:val="center"/>
            <w:hideMark/>
          </w:tcPr>
          <w:p w14:paraId="4F4917D4"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PBV</w:t>
            </w:r>
          </w:p>
        </w:tc>
        <w:tc>
          <w:tcPr>
            <w:tcW w:w="1150" w:type="dxa"/>
            <w:tcBorders>
              <w:top w:val="single" w:sz="4" w:space="0" w:color="auto"/>
              <w:left w:val="nil"/>
              <w:bottom w:val="single" w:sz="4" w:space="0" w:color="auto"/>
              <w:right w:val="nil"/>
            </w:tcBorders>
            <w:noWrap/>
            <w:vAlign w:val="center"/>
            <w:hideMark/>
          </w:tcPr>
          <w:p w14:paraId="4224029F"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Coefficient</w:t>
            </w:r>
          </w:p>
        </w:tc>
        <w:tc>
          <w:tcPr>
            <w:tcW w:w="1043" w:type="dxa"/>
            <w:tcBorders>
              <w:top w:val="single" w:sz="4" w:space="0" w:color="auto"/>
              <w:left w:val="nil"/>
              <w:bottom w:val="single" w:sz="4" w:space="0" w:color="auto"/>
              <w:right w:val="nil"/>
            </w:tcBorders>
            <w:noWrap/>
            <w:vAlign w:val="center"/>
            <w:hideMark/>
          </w:tcPr>
          <w:p w14:paraId="7A856919"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 xml:space="preserve">Std. </w:t>
            </w:r>
            <w:proofErr w:type="gramStart"/>
            <w:r w:rsidRPr="00111026">
              <w:rPr>
                <w:rFonts w:asciiTheme="minorHAnsi" w:hAnsiTheme="minorHAnsi" w:cstheme="minorHAnsi"/>
              </w:rPr>
              <w:t>err</w:t>
            </w:r>
            <w:proofErr w:type="gramEnd"/>
            <w:r w:rsidRPr="00111026">
              <w:rPr>
                <w:rFonts w:asciiTheme="minorHAnsi" w:hAnsiTheme="minorHAnsi" w:cstheme="minorHAnsi"/>
              </w:rPr>
              <w:t>.</w:t>
            </w:r>
          </w:p>
        </w:tc>
        <w:tc>
          <w:tcPr>
            <w:tcW w:w="939" w:type="dxa"/>
            <w:tcBorders>
              <w:top w:val="single" w:sz="4" w:space="0" w:color="auto"/>
              <w:left w:val="nil"/>
              <w:bottom w:val="single" w:sz="4" w:space="0" w:color="auto"/>
              <w:right w:val="nil"/>
            </w:tcBorders>
            <w:noWrap/>
            <w:vAlign w:val="center"/>
            <w:hideMark/>
          </w:tcPr>
          <w:p w14:paraId="6B1DCE07"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Z</w:t>
            </w:r>
          </w:p>
        </w:tc>
        <w:tc>
          <w:tcPr>
            <w:tcW w:w="869" w:type="dxa"/>
            <w:tcBorders>
              <w:top w:val="single" w:sz="4" w:space="0" w:color="auto"/>
              <w:left w:val="nil"/>
              <w:bottom w:val="single" w:sz="4" w:space="0" w:color="auto"/>
              <w:right w:val="nil"/>
            </w:tcBorders>
            <w:noWrap/>
            <w:vAlign w:val="center"/>
            <w:hideMark/>
          </w:tcPr>
          <w:p w14:paraId="7175DCC0"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P&gt;|z|</w:t>
            </w:r>
          </w:p>
        </w:tc>
      </w:tr>
      <w:tr w:rsidR="00973CFA" w:rsidRPr="00111026" w14:paraId="4EA9B149" w14:textId="77777777" w:rsidTr="007F3383">
        <w:trPr>
          <w:trHeight w:val="211"/>
        </w:trPr>
        <w:tc>
          <w:tcPr>
            <w:tcW w:w="850" w:type="dxa"/>
            <w:noWrap/>
            <w:vAlign w:val="bottom"/>
            <w:hideMark/>
          </w:tcPr>
          <w:p w14:paraId="654D6087"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KM</w:t>
            </w:r>
          </w:p>
        </w:tc>
        <w:tc>
          <w:tcPr>
            <w:tcW w:w="1150" w:type="dxa"/>
            <w:noWrap/>
            <w:vAlign w:val="bottom"/>
            <w:hideMark/>
          </w:tcPr>
          <w:p w14:paraId="647D1ADE"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.0077492</w:t>
            </w:r>
          </w:p>
        </w:tc>
        <w:tc>
          <w:tcPr>
            <w:tcW w:w="1043" w:type="dxa"/>
            <w:noWrap/>
            <w:vAlign w:val="bottom"/>
            <w:hideMark/>
          </w:tcPr>
          <w:p w14:paraId="2E7CB235"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.0161008</w:t>
            </w:r>
          </w:p>
        </w:tc>
        <w:tc>
          <w:tcPr>
            <w:tcW w:w="939" w:type="dxa"/>
            <w:noWrap/>
            <w:vAlign w:val="bottom"/>
            <w:hideMark/>
          </w:tcPr>
          <w:p w14:paraId="00CD62E4"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0.48</w:t>
            </w:r>
          </w:p>
        </w:tc>
        <w:tc>
          <w:tcPr>
            <w:tcW w:w="869" w:type="dxa"/>
            <w:noWrap/>
            <w:vAlign w:val="bottom"/>
            <w:hideMark/>
          </w:tcPr>
          <w:p w14:paraId="62576AD1"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0.630</w:t>
            </w:r>
          </w:p>
        </w:tc>
      </w:tr>
      <w:tr w:rsidR="00973CFA" w:rsidRPr="00111026" w14:paraId="0C558456" w14:textId="77777777" w:rsidTr="007F3383">
        <w:trPr>
          <w:trHeight w:val="211"/>
        </w:trPr>
        <w:tc>
          <w:tcPr>
            <w:tcW w:w="850" w:type="dxa"/>
            <w:noWrap/>
            <w:vAlign w:val="bottom"/>
            <w:hideMark/>
          </w:tcPr>
          <w:p w14:paraId="5F032F42"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KI</w:t>
            </w:r>
          </w:p>
        </w:tc>
        <w:tc>
          <w:tcPr>
            <w:tcW w:w="1150" w:type="dxa"/>
            <w:noWrap/>
            <w:vAlign w:val="bottom"/>
            <w:hideMark/>
          </w:tcPr>
          <w:p w14:paraId="1838ECD7"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.0073506</w:t>
            </w:r>
          </w:p>
        </w:tc>
        <w:tc>
          <w:tcPr>
            <w:tcW w:w="1043" w:type="dxa"/>
            <w:noWrap/>
            <w:vAlign w:val="bottom"/>
            <w:hideMark/>
          </w:tcPr>
          <w:p w14:paraId="5AE2C33A"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.0131604</w:t>
            </w:r>
          </w:p>
        </w:tc>
        <w:tc>
          <w:tcPr>
            <w:tcW w:w="939" w:type="dxa"/>
            <w:noWrap/>
            <w:vAlign w:val="bottom"/>
            <w:hideMark/>
          </w:tcPr>
          <w:p w14:paraId="48688114"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0.56</w:t>
            </w:r>
          </w:p>
        </w:tc>
        <w:tc>
          <w:tcPr>
            <w:tcW w:w="869" w:type="dxa"/>
            <w:noWrap/>
            <w:vAlign w:val="bottom"/>
            <w:hideMark/>
          </w:tcPr>
          <w:p w14:paraId="6C2CC384"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0.576</w:t>
            </w:r>
          </w:p>
        </w:tc>
      </w:tr>
      <w:tr w:rsidR="00973CFA" w:rsidRPr="00111026" w14:paraId="2AA99EC4" w14:textId="77777777" w:rsidTr="007F3383">
        <w:trPr>
          <w:trHeight w:val="211"/>
        </w:trPr>
        <w:tc>
          <w:tcPr>
            <w:tcW w:w="850" w:type="dxa"/>
            <w:noWrap/>
            <w:vAlign w:val="bottom"/>
            <w:hideMark/>
          </w:tcPr>
          <w:p w14:paraId="47C28194"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DER</w:t>
            </w:r>
          </w:p>
        </w:tc>
        <w:tc>
          <w:tcPr>
            <w:tcW w:w="1150" w:type="dxa"/>
            <w:noWrap/>
            <w:vAlign w:val="bottom"/>
            <w:hideMark/>
          </w:tcPr>
          <w:p w14:paraId="0BF1D64C"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.0000801</w:t>
            </w:r>
          </w:p>
        </w:tc>
        <w:tc>
          <w:tcPr>
            <w:tcW w:w="1043" w:type="dxa"/>
            <w:noWrap/>
            <w:vAlign w:val="bottom"/>
            <w:hideMark/>
          </w:tcPr>
          <w:p w14:paraId="57B6D8AE"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.0027012</w:t>
            </w:r>
          </w:p>
        </w:tc>
        <w:tc>
          <w:tcPr>
            <w:tcW w:w="939" w:type="dxa"/>
            <w:noWrap/>
            <w:vAlign w:val="bottom"/>
            <w:hideMark/>
          </w:tcPr>
          <w:p w14:paraId="1CA37875"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0.03</w:t>
            </w:r>
          </w:p>
        </w:tc>
        <w:tc>
          <w:tcPr>
            <w:tcW w:w="869" w:type="dxa"/>
            <w:noWrap/>
            <w:vAlign w:val="bottom"/>
            <w:hideMark/>
          </w:tcPr>
          <w:p w14:paraId="4650F3E6"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0.976</w:t>
            </w:r>
          </w:p>
        </w:tc>
      </w:tr>
      <w:tr w:rsidR="00973CFA" w:rsidRPr="00111026" w14:paraId="2891C73D" w14:textId="77777777" w:rsidTr="007F3383">
        <w:trPr>
          <w:trHeight w:val="211"/>
        </w:trPr>
        <w:tc>
          <w:tcPr>
            <w:tcW w:w="850" w:type="dxa"/>
            <w:tcBorders>
              <w:top w:val="nil"/>
              <w:left w:val="nil"/>
              <w:bottom w:val="single" w:sz="4" w:space="0" w:color="auto"/>
              <w:right w:val="nil"/>
            </w:tcBorders>
            <w:noWrap/>
            <w:vAlign w:val="bottom"/>
            <w:hideMark/>
          </w:tcPr>
          <w:p w14:paraId="483C815F"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_cons</w:t>
            </w:r>
          </w:p>
        </w:tc>
        <w:tc>
          <w:tcPr>
            <w:tcW w:w="1150" w:type="dxa"/>
            <w:tcBorders>
              <w:top w:val="nil"/>
              <w:left w:val="nil"/>
              <w:bottom w:val="single" w:sz="4" w:space="0" w:color="auto"/>
              <w:right w:val="nil"/>
            </w:tcBorders>
            <w:noWrap/>
            <w:vAlign w:val="bottom"/>
            <w:hideMark/>
          </w:tcPr>
          <w:p w14:paraId="543BEDE1"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1.234446</w:t>
            </w:r>
          </w:p>
        </w:tc>
        <w:tc>
          <w:tcPr>
            <w:tcW w:w="1043" w:type="dxa"/>
            <w:tcBorders>
              <w:top w:val="nil"/>
              <w:left w:val="nil"/>
              <w:bottom w:val="single" w:sz="4" w:space="0" w:color="auto"/>
              <w:right w:val="nil"/>
            </w:tcBorders>
            <w:noWrap/>
            <w:vAlign w:val="bottom"/>
            <w:hideMark/>
          </w:tcPr>
          <w:p w14:paraId="1A21BED0"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1.088258</w:t>
            </w:r>
          </w:p>
        </w:tc>
        <w:tc>
          <w:tcPr>
            <w:tcW w:w="939" w:type="dxa"/>
            <w:tcBorders>
              <w:top w:val="nil"/>
              <w:left w:val="nil"/>
              <w:bottom w:val="single" w:sz="4" w:space="0" w:color="auto"/>
              <w:right w:val="nil"/>
            </w:tcBorders>
            <w:noWrap/>
            <w:vAlign w:val="bottom"/>
            <w:hideMark/>
          </w:tcPr>
          <w:p w14:paraId="1BA1DE86"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1.13</w:t>
            </w:r>
          </w:p>
        </w:tc>
        <w:tc>
          <w:tcPr>
            <w:tcW w:w="869" w:type="dxa"/>
            <w:tcBorders>
              <w:top w:val="nil"/>
              <w:left w:val="nil"/>
              <w:bottom w:val="single" w:sz="4" w:space="0" w:color="auto"/>
              <w:right w:val="nil"/>
            </w:tcBorders>
            <w:noWrap/>
            <w:vAlign w:val="bottom"/>
            <w:hideMark/>
          </w:tcPr>
          <w:p w14:paraId="2BE26D8F" w14:textId="77777777" w:rsidR="00973CFA" w:rsidRPr="00111026" w:rsidRDefault="00973CFA" w:rsidP="00953B11">
            <w:pPr>
              <w:spacing w:line="276" w:lineRule="auto"/>
              <w:jc w:val="both"/>
              <w:rPr>
                <w:rFonts w:asciiTheme="minorHAnsi" w:hAnsiTheme="minorHAnsi" w:cstheme="minorHAnsi"/>
              </w:rPr>
            </w:pPr>
            <w:r w:rsidRPr="00111026">
              <w:rPr>
                <w:rFonts w:asciiTheme="minorHAnsi" w:hAnsiTheme="minorHAnsi" w:cstheme="minorHAnsi"/>
              </w:rPr>
              <w:t>0.257</w:t>
            </w:r>
          </w:p>
        </w:tc>
      </w:tr>
    </w:tbl>
    <w:p w14:paraId="67202A7A" w14:textId="77777777" w:rsidR="00903EED" w:rsidRPr="00111026" w:rsidRDefault="00903EED" w:rsidP="00903EED">
      <w:pPr>
        <w:spacing w:line="276" w:lineRule="auto"/>
        <w:jc w:val="both"/>
        <w:rPr>
          <w:rFonts w:asciiTheme="minorHAnsi" w:hAnsiTheme="minorHAnsi" w:cstheme="minorHAnsi"/>
          <w:bCs/>
        </w:rPr>
      </w:pPr>
      <w:r w:rsidRPr="00111026">
        <w:rPr>
          <w:rFonts w:asciiTheme="minorHAnsi" w:hAnsiTheme="minorHAnsi" w:cstheme="minorHAnsi"/>
          <w:bCs/>
          <w:i/>
          <w:iCs/>
        </w:rPr>
        <w:t>Source:  Stata 17 data processing (2025</w:t>
      </w:r>
      <w:r w:rsidRPr="00111026">
        <w:rPr>
          <w:rFonts w:asciiTheme="minorHAnsi" w:hAnsiTheme="minorHAnsi" w:cstheme="minorHAnsi"/>
          <w:bCs/>
        </w:rPr>
        <w:t>)</w:t>
      </w:r>
    </w:p>
    <w:p w14:paraId="69A77CC3" w14:textId="2112818A" w:rsidR="00903EED" w:rsidRPr="00111026" w:rsidRDefault="00903EED" w:rsidP="007F3383">
      <w:pPr>
        <w:tabs>
          <w:tab w:val="left" w:pos="3330"/>
        </w:tabs>
        <w:spacing w:line="276" w:lineRule="auto"/>
        <w:jc w:val="both"/>
        <w:rPr>
          <w:rFonts w:asciiTheme="minorHAnsi" w:hAnsiTheme="minorHAnsi" w:cstheme="minorHAnsi"/>
          <w:lang w:val="sv-SE"/>
        </w:rPr>
      </w:pPr>
      <w:r w:rsidRPr="00111026">
        <w:rPr>
          <w:rFonts w:asciiTheme="minorHAnsi" w:hAnsiTheme="minorHAnsi" w:cstheme="minorHAnsi"/>
        </w:rPr>
        <w:t xml:space="preserve">Based on the results of the t test on the panel data regression model with the random effect model method, the Managerial Ownership (KM) variable has a z-count of 0.48, which is smaller than the z-table of 1.64. In addition, the P&gt;|z| value of 0.630 is greater than 0.05, so it can be concluded that KM has no significant effect on Price to Book Value (PBV). Furthermore, the Institutional Ownership (KI) variable has a z-count of 0.56, which is also smaller than the z-table of 1.64, as well as a P&gt;|z| value of 0.576, which is greater than 0.05, so it can be concluded that KI has no significant effect on PBV. Meanwhile, the Debt Policy variable (DER) has a z-count of 0.03, which is smaller than the z-table of 1.64, with a P&gt;|z| value of 0.976, which is greater than 0.05. </w:t>
      </w:r>
      <w:r w:rsidRPr="00111026">
        <w:rPr>
          <w:rFonts w:asciiTheme="minorHAnsi" w:hAnsiTheme="minorHAnsi" w:cstheme="minorHAnsi"/>
          <w:lang w:val="sv-SE"/>
        </w:rPr>
        <w:t xml:space="preserve">These results indicate that DER has no significant effect on PBV. </w:t>
      </w:r>
    </w:p>
    <w:p w14:paraId="5B3FC685" w14:textId="20802230" w:rsidR="00903EED" w:rsidRPr="00111026" w:rsidRDefault="001A0176" w:rsidP="00903EED">
      <w:pPr>
        <w:tabs>
          <w:tab w:val="left" w:pos="3330"/>
        </w:tabs>
        <w:spacing w:line="276" w:lineRule="auto"/>
        <w:jc w:val="both"/>
        <w:rPr>
          <w:rFonts w:asciiTheme="minorHAnsi" w:hAnsiTheme="minorHAnsi" w:cstheme="minorHAnsi"/>
          <w:b/>
          <w:bCs/>
          <w:lang w:val="sv-SE"/>
        </w:rPr>
      </w:pPr>
      <w:r w:rsidRPr="00111026">
        <w:rPr>
          <w:rFonts w:asciiTheme="minorHAnsi" w:hAnsiTheme="minorHAnsi" w:cstheme="minorHAnsi"/>
          <w:b/>
          <w:bCs/>
          <w:lang w:val="sv-SE"/>
        </w:rPr>
        <w:t xml:space="preserve">4.4 </w:t>
      </w:r>
      <w:r w:rsidR="00903EED" w:rsidRPr="00111026">
        <w:rPr>
          <w:rFonts w:asciiTheme="minorHAnsi" w:hAnsiTheme="minorHAnsi" w:cstheme="minorHAnsi"/>
          <w:b/>
          <w:bCs/>
          <w:lang w:val="sv-SE"/>
        </w:rPr>
        <w:t>The Effect of Managerial Ownership on Firm Value</w:t>
      </w:r>
    </w:p>
    <w:p w14:paraId="38AFCFA2" w14:textId="77777777" w:rsidR="00903EED" w:rsidRPr="00111026" w:rsidRDefault="00903EED" w:rsidP="00903EED">
      <w:pPr>
        <w:tabs>
          <w:tab w:val="left" w:pos="3330"/>
        </w:tabs>
        <w:spacing w:line="276" w:lineRule="auto"/>
        <w:jc w:val="both"/>
        <w:rPr>
          <w:rFonts w:asciiTheme="minorHAnsi" w:hAnsiTheme="minorHAnsi" w:cstheme="minorHAnsi"/>
          <w:lang w:val="en-ID"/>
        </w:rPr>
      </w:pPr>
      <w:r w:rsidRPr="00111026">
        <w:rPr>
          <w:rFonts w:asciiTheme="minorHAnsi" w:hAnsiTheme="minorHAnsi" w:cstheme="minorHAnsi"/>
          <w:lang w:val="en-ID"/>
        </w:rPr>
        <w:t xml:space="preserve">Based on the results of the </w:t>
      </w:r>
      <w:r w:rsidRPr="00111026">
        <w:rPr>
          <w:rFonts w:asciiTheme="minorHAnsi" w:hAnsiTheme="minorHAnsi" w:cstheme="minorHAnsi"/>
          <w:i/>
          <w:iCs/>
          <w:lang w:val="en-ID"/>
        </w:rPr>
        <w:t xml:space="preserve">t </w:t>
      </w:r>
      <w:r w:rsidRPr="00111026">
        <w:rPr>
          <w:rFonts w:asciiTheme="minorHAnsi" w:hAnsiTheme="minorHAnsi" w:cstheme="minorHAnsi"/>
          <w:lang w:val="en-ID"/>
        </w:rPr>
        <w:t>test on the panel data regression model with the Random Effect Model (REM) approach, it is found that the Managerial Ownership (KM) variable has a z-count value of 0.48, which is smaller than the z-table of 1.64, and a significance value (p-value) of 0.630 which is greater than the significance level of 0.05. Thus, it can be concluded that the Managerial Ownership variable has no effect on Price to Book Value (PBV).</w:t>
      </w:r>
    </w:p>
    <w:p w14:paraId="02A797B9" w14:textId="5E00554F" w:rsidR="00205F0E" w:rsidRPr="00111026" w:rsidRDefault="00903EED" w:rsidP="007F3383">
      <w:pPr>
        <w:tabs>
          <w:tab w:val="left" w:pos="3330"/>
        </w:tabs>
        <w:spacing w:line="276" w:lineRule="auto"/>
        <w:jc w:val="both"/>
        <w:rPr>
          <w:rFonts w:asciiTheme="minorHAnsi" w:hAnsiTheme="minorHAnsi" w:cstheme="minorHAnsi"/>
        </w:rPr>
      </w:pPr>
      <w:r w:rsidRPr="00111026">
        <w:rPr>
          <w:rFonts w:asciiTheme="minorHAnsi" w:hAnsiTheme="minorHAnsi" w:cstheme="minorHAnsi"/>
          <w:lang w:val="en-ID"/>
        </w:rPr>
        <w:t xml:space="preserve">These results indicate that the proportion of share ownership by managers does not have a significant effect on market perceptions of firm value. </w:t>
      </w:r>
      <w:r w:rsidRPr="00111026">
        <w:rPr>
          <w:rFonts w:asciiTheme="minorHAnsi" w:hAnsiTheme="minorHAnsi" w:cstheme="minorHAnsi"/>
        </w:rPr>
        <w:t xml:space="preserve">Managerial Ownership is the percentage of share ownership owned by company officials such as commissioners and directors. If a high-ranking official of a company owns shares of the company, then the official sees more value in the company </w:t>
      </w:r>
      <w:sdt>
        <w:sdtPr>
          <w:rPr>
            <w:rFonts w:asciiTheme="minorHAnsi" w:hAnsiTheme="minorHAnsi" w:cstheme="minorHAnsi"/>
          </w:rPr>
          <w:tag w:val="MENDELEY_CITATION_v3_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"/>
          <w:id w:val="-1815935720"/>
          <w:placeholder>
            <w:docPart w:val="E50B2B35AECB402CA37015144149E1EA"/>
          </w:placeholder>
        </w:sdtPr>
        <w:sdtContent>
          <w:r w:rsidRPr="00111026">
            <w:rPr>
              <w:rFonts w:asciiTheme="minorHAnsi" w:hAnsiTheme="minorHAnsi" w:cstheme="minorHAnsi"/>
            </w:rPr>
            <w:t>(Nurhaliza &amp; Azizah, 2023)</w:t>
          </w:r>
        </w:sdtContent>
      </w:sdt>
      <w:r w:rsidRPr="00111026">
        <w:rPr>
          <w:rFonts w:asciiTheme="minorHAnsi" w:hAnsiTheme="minorHAnsi" w:cstheme="minorHAnsi"/>
        </w:rPr>
        <w:t xml:space="preserve">. Therefore, the higher the value of the company, the more attracted the company officials are to buy shares in the company. However, the existence of managerial ownership makes investors not interested in investing their capital, because in practice they tend to have personal interests in the form of a desire to get high returns </w:t>
      </w:r>
      <w:sdt>
        <w:sdtPr>
          <w:rPr>
            <w:rFonts w:asciiTheme="minorHAnsi" w:hAnsiTheme="minorHAnsi" w:cstheme="minorHAnsi"/>
          </w:rPr>
          <w:tag w:val="MENDELEY_CITATION_v3_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"/>
          <w:id w:val="-1818024063"/>
          <w:placeholder>
            <w:docPart w:val="5317D89194A44ED1B96D20CF5E251570"/>
          </w:placeholder>
        </w:sdtPr>
        <w:sdtContent>
          <w:r w:rsidRPr="00111026">
            <w:rPr>
              <w:rFonts w:asciiTheme="minorHAnsi" w:hAnsiTheme="minorHAnsi" w:cstheme="minorHAnsi"/>
            </w:rPr>
            <w:t>(</w:t>
          </w:r>
          <w:proofErr w:type="spellStart"/>
          <w:r w:rsidRPr="00111026">
            <w:rPr>
              <w:rFonts w:asciiTheme="minorHAnsi" w:hAnsiTheme="minorHAnsi" w:cstheme="minorHAnsi"/>
            </w:rPr>
            <w:t>Bagaskara</w:t>
          </w:r>
          <w:proofErr w:type="spellEnd"/>
          <w:r w:rsidRPr="00111026">
            <w:rPr>
              <w:rFonts w:asciiTheme="minorHAnsi" w:hAnsiTheme="minorHAnsi" w:cstheme="minorHAnsi"/>
            </w:rPr>
            <w:t xml:space="preserve"> et al., 2021)</w:t>
          </w:r>
        </w:sdtContent>
      </w:sdt>
      <w:r w:rsidRPr="00111026">
        <w:rPr>
          <w:rFonts w:asciiTheme="minorHAnsi" w:hAnsiTheme="minorHAnsi" w:cstheme="minorHAnsi"/>
        </w:rPr>
        <w:t xml:space="preserve">. The results of this study are in line with previous research conducted </w:t>
      </w:r>
      <w:sdt>
        <w:sdtPr>
          <w:rPr>
            <w:rFonts w:asciiTheme="minorHAnsi" w:hAnsiTheme="minorHAnsi" w:cstheme="minorHAnsi"/>
          </w:rPr>
          <w:tag w:val="MENDELEY_CITATION_v3_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"/>
          <w:id w:val="-1689753328"/>
          <w:placeholder>
            <w:docPart w:val="E50B2B35AECB402CA37015144149E1EA"/>
          </w:placeholder>
        </w:sdtPr>
        <w:sdtContent>
          <w:r w:rsidRPr="00111026">
            <w:rPr>
              <w:rFonts w:asciiTheme="minorHAnsi" w:hAnsiTheme="minorHAnsi" w:cstheme="minorHAnsi"/>
            </w:rPr>
            <w:t xml:space="preserve">(Nurhaliza &amp; Azizah, 2023) </w:t>
          </w:r>
        </w:sdtContent>
      </w:sdt>
      <w:r w:rsidRPr="00111026">
        <w:rPr>
          <w:rFonts w:asciiTheme="minorHAnsi" w:hAnsiTheme="minorHAnsi" w:cstheme="minorHAnsi"/>
        </w:rPr>
        <w:t xml:space="preserve">and </w:t>
      </w:r>
      <w:sdt>
        <w:sdtPr>
          <w:rPr>
            <w:rFonts w:asciiTheme="minorHAnsi" w:hAnsiTheme="minorHAnsi" w:cstheme="minorHAnsi"/>
          </w:rPr>
          <w:tag w:val="MENDELEY_CITATION_v3_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"/>
          <w:id w:val="-77600457"/>
          <w:placeholder>
            <w:docPart w:val="E50B2B35AECB402CA37015144149E1EA"/>
          </w:placeholder>
        </w:sdtPr>
        <w:sdtContent>
          <w:r w:rsidRPr="00111026">
            <w:rPr>
              <w:rFonts w:asciiTheme="minorHAnsi" w:hAnsiTheme="minorHAnsi" w:cstheme="minorHAnsi"/>
            </w:rPr>
            <w:t>(</w:t>
          </w:r>
          <w:proofErr w:type="spellStart"/>
          <w:r w:rsidRPr="00111026">
            <w:rPr>
              <w:rFonts w:asciiTheme="minorHAnsi" w:hAnsiTheme="minorHAnsi" w:cstheme="minorHAnsi"/>
            </w:rPr>
            <w:t>Setyasari</w:t>
          </w:r>
          <w:proofErr w:type="spellEnd"/>
          <w:r w:rsidRPr="00111026">
            <w:rPr>
              <w:rFonts w:asciiTheme="minorHAnsi" w:hAnsiTheme="minorHAnsi" w:cstheme="minorHAnsi"/>
            </w:rPr>
            <w:t xml:space="preserve"> et al., 2022) </w:t>
          </w:r>
        </w:sdtContent>
      </w:sdt>
      <w:r w:rsidRPr="00111026">
        <w:rPr>
          <w:rFonts w:asciiTheme="minorHAnsi" w:hAnsiTheme="minorHAnsi" w:cstheme="minorHAnsi"/>
        </w:rPr>
        <w:t>which state that managerial ownership has no effect on firm value.</w:t>
      </w:r>
    </w:p>
    <w:p w14:paraId="2A0681BF" w14:textId="62295D6E" w:rsidR="00903EED" w:rsidRPr="00111026" w:rsidRDefault="001A0176" w:rsidP="00903EED">
      <w:pPr>
        <w:tabs>
          <w:tab w:val="left" w:pos="3330"/>
        </w:tabs>
        <w:spacing w:line="276" w:lineRule="auto"/>
        <w:jc w:val="both"/>
        <w:rPr>
          <w:rFonts w:asciiTheme="minorHAnsi" w:hAnsiTheme="minorHAnsi" w:cstheme="minorHAnsi"/>
          <w:b/>
          <w:bCs/>
          <w:lang w:val="sv-SE"/>
        </w:rPr>
      </w:pPr>
      <w:r w:rsidRPr="00111026">
        <w:rPr>
          <w:rFonts w:asciiTheme="minorHAnsi" w:hAnsiTheme="minorHAnsi" w:cstheme="minorHAnsi"/>
          <w:b/>
          <w:bCs/>
          <w:lang w:val="sv-SE"/>
        </w:rPr>
        <w:t xml:space="preserve">4.5 </w:t>
      </w:r>
      <w:r w:rsidR="00903EED" w:rsidRPr="00111026">
        <w:rPr>
          <w:rFonts w:asciiTheme="minorHAnsi" w:hAnsiTheme="minorHAnsi" w:cstheme="minorHAnsi"/>
          <w:b/>
          <w:bCs/>
          <w:lang w:val="sv-SE"/>
        </w:rPr>
        <w:t>The Effect of Institutional Ownership on Firm Value</w:t>
      </w:r>
    </w:p>
    <w:p w14:paraId="56AC497D" w14:textId="77777777" w:rsidR="00903EED" w:rsidRPr="00111026" w:rsidRDefault="00903EED" w:rsidP="00903EED">
      <w:pPr>
        <w:tabs>
          <w:tab w:val="left" w:pos="3330"/>
        </w:tabs>
        <w:spacing w:line="276" w:lineRule="auto"/>
        <w:jc w:val="both"/>
        <w:rPr>
          <w:rFonts w:asciiTheme="minorHAnsi" w:hAnsiTheme="minorHAnsi" w:cstheme="minorHAnsi"/>
          <w:lang w:val="en-ID"/>
        </w:rPr>
      </w:pPr>
      <w:r w:rsidRPr="00111026">
        <w:rPr>
          <w:rFonts w:asciiTheme="minorHAnsi" w:hAnsiTheme="minorHAnsi" w:cstheme="minorHAnsi"/>
          <w:lang w:val="en-ID"/>
        </w:rPr>
        <w:t xml:space="preserve">The </w:t>
      </w:r>
      <w:r w:rsidRPr="00111026">
        <w:rPr>
          <w:rFonts w:asciiTheme="minorHAnsi" w:hAnsiTheme="minorHAnsi" w:cstheme="minorHAnsi"/>
          <w:i/>
          <w:iCs/>
          <w:lang w:val="en-ID"/>
        </w:rPr>
        <w:t>t-test</w:t>
      </w:r>
      <w:r w:rsidRPr="00111026">
        <w:rPr>
          <w:rFonts w:asciiTheme="minorHAnsi" w:hAnsiTheme="minorHAnsi" w:cstheme="minorHAnsi"/>
          <w:lang w:val="en-ID"/>
        </w:rPr>
        <w:t xml:space="preserve"> results show that the Institutional Ownership (KI) variable has a z-count value of 0.56, which is smaller than the z-table of 1.64, with a significance value of 0.576 (&gt; 0.05). Therefore, it can be concluded that the Institutional Ownership variable has no effect on PBV.</w:t>
      </w:r>
    </w:p>
    <w:p w14:paraId="71761BAD" w14:textId="25D066B6" w:rsidR="00205F0E" w:rsidRPr="00111026" w:rsidRDefault="00903EED" w:rsidP="001A0176">
      <w:pPr>
        <w:tabs>
          <w:tab w:val="left" w:pos="3330"/>
        </w:tabs>
        <w:spacing w:line="276" w:lineRule="auto"/>
        <w:jc w:val="both"/>
        <w:rPr>
          <w:rFonts w:asciiTheme="minorHAnsi" w:hAnsiTheme="minorHAnsi" w:cstheme="minorHAnsi"/>
          <w:lang w:val="en-ID"/>
        </w:rPr>
      </w:pPr>
      <w:r w:rsidRPr="00111026">
        <w:rPr>
          <w:rFonts w:asciiTheme="minorHAnsi" w:hAnsiTheme="minorHAnsi" w:cstheme="minorHAnsi"/>
          <w:lang w:val="en-ID"/>
        </w:rPr>
        <w:lastRenderedPageBreak/>
        <w:t xml:space="preserve">These results indicate that the presence of institutional investors in the ownership structure has not been able to encourage an increase in firm value. This can happen if the institution as a shareholder is passive and does not carry out its proper supervisory role. </w:t>
      </w:r>
      <w:r w:rsidRPr="00111026">
        <w:rPr>
          <w:rFonts w:asciiTheme="minorHAnsi" w:hAnsiTheme="minorHAnsi" w:cstheme="minorHAnsi"/>
        </w:rPr>
        <w:t xml:space="preserve">Institutions that invest their shares in the company can provide supervision of the manager's performance, however, the monitoring function carried out by institutional ownership has no influence on overseeing manager performance. This is due to the asymmetry of information between the institution that owns shares and the manager, so that the manager is difficult to control by the institution. So, the existence of institutional ownership has no effect on firm value </w:t>
      </w:r>
      <w:sdt>
        <w:sdtPr>
          <w:rPr>
            <w:rFonts w:asciiTheme="minorHAnsi" w:hAnsiTheme="minorHAnsi" w:cstheme="minorHAnsi"/>
          </w:rPr>
          <w:tag w:val="MENDELEY_CITATION_v3_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"/>
          <w:id w:val="1109159522"/>
          <w:placeholder>
            <w:docPart w:val="0E7CC999BC7D4F9E9FA74E11E3336A5C"/>
          </w:placeholder>
        </w:sdtPr>
        <w:sdtContent>
          <w:r w:rsidRPr="00111026">
            <w:rPr>
              <w:rFonts w:asciiTheme="minorHAnsi" w:hAnsiTheme="minorHAnsi" w:cstheme="minorHAnsi"/>
            </w:rPr>
            <w:t>(</w:t>
          </w:r>
          <w:proofErr w:type="spellStart"/>
          <w:r w:rsidRPr="00111026">
            <w:rPr>
              <w:rFonts w:asciiTheme="minorHAnsi" w:hAnsiTheme="minorHAnsi" w:cstheme="minorHAnsi"/>
            </w:rPr>
            <w:t>Setyasari</w:t>
          </w:r>
          <w:proofErr w:type="spellEnd"/>
          <w:r w:rsidRPr="00111026">
            <w:rPr>
              <w:rFonts w:asciiTheme="minorHAnsi" w:hAnsiTheme="minorHAnsi" w:cstheme="minorHAnsi"/>
            </w:rPr>
            <w:t xml:space="preserve"> et al., 2022)</w:t>
          </w:r>
        </w:sdtContent>
      </w:sdt>
      <w:r w:rsidRPr="00111026">
        <w:rPr>
          <w:rFonts w:asciiTheme="minorHAnsi" w:hAnsiTheme="minorHAnsi" w:cstheme="minorHAnsi"/>
        </w:rPr>
        <w:t xml:space="preserve">. These results are supported by the results of previous research by </w:t>
      </w:r>
      <w:sdt>
        <w:sdtPr>
          <w:rPr>
            <w:rFonts w:asciiTheme="minorHAnsi" w:hAnsiTheme="minorHAnsi" w:cstheme="minorHAnsi"/>
          </w:rPr>
          <w:tag w:val="MENDELEY_CITATION_v3_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"/>
          <w:id w:val="-1184829520"/>
          <w:placeholder>
            <w:docPart w:val="0E7CC999BC7D4F9E9FA74E11E3336A5C"/>
          </w:placeholder>
        </w:sdtPr>
        <w:sdtContent>
          <w:r w:rsidRPr="00111026">
            <w:rPr>
              <w:rFonts w:asciiTheme="minorHAnsi" w:hAnsiTheme="minorHAnsi" w:cstheme="minorHAnsi"/>
            </w:rPr>
            <w:t>(</w:t>
          </w:r>
          <w:proofErr w:type="spellStart"/>
          <w:r w:rsidRPr="00111026">
            <w:rPr>
              <w:rFonts w:asciiTheme="minorHAnsi" w:hAnsiTheme="minorHAnsi" w:cstheme="minorHAnsi"/>
            </w:rPr>
            <w:t>Dwicahyani</w:t>
          </w:r>
          <w:proofErr w:type="spellEnd"/>
          <w:r w:rsidRPr="00111026">
            <w:rPr>
              <w:rFonts w:asciiTheme="minorHAnsi" w:hAnsiTheme="minorHAnsi" w:cstheme="minorHAnsi"/>
            </w:rPr>
            <w:t xml:space="preserve">, Van Rate, et al., 2022) </w:t>
          </w:r>
        </w:sdtContent>
      </w:sdt>
      <w:r w:rsidRPr="00111026">
        <w:rPr>
          <w:rFonts w:asciiTheme="minorHAnsi" w:hAnsiTheme="minorHAnsi" w:cstheme="minorHAnsi"/>
        </w:rPr>
        <w:t xml:space="preserve">and </w:t>
      </w:r>
      <w:sdt>
        <w:sdtPr>
          <w:rPr>
            <w:rFonts w:asciiTheme="minorHAnsi" w:hAnsiTheme="minorHAnsi" w:cstheme="minorHAnsi"/>
          </w:rPr>
          <w:tag w:val="MENDELEY_CITATION_v3_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"/>
          <w:id w:val="-719671349"/>
          <w:placeholder>
            <w:docPart w:val="0E7CC999BC7D4F9E9FA74E11E3336A5C"/>
          </w:placeholder>
        </w:sdtPr>
        <w:sdtContent>
          <w:r w:rsidRPr="00111026">
            <w:rPr>
              <w:rFonts w:asciiTheme="minorHAnsi" w:hAnsiTheme="minorHAnsi" w:cstheme="minorHAnsi"/>
            </w:rPr>
            <w:t xml:space="preserve">(Sari &amp; Wulandari, 2021) </w:t>
          </w:r>
        </w:sdtContent>
      </w:sdt>
      <w:r w:rsidRPr="00111026">
        <w:rPr>
          <w:rFonts w:asciiTheme="minorHAnsi" w:hAnsiTheme="minorHAnsi" w:cstheme="minorHAnsi"/>
        </w:rPr>
        <w:t>which suggest that institutional ownership has no effect on firm value.</w:t>
      </w:r>
    </w:p>
    <w:p w14:paraId="6E9FC005" w14:textId="18626D7F" w:rsidR="001A0176" w:rsidRPr="00111026" w:rsidRDefault="001A0176" w:rsidP="001A0176">
      <w:pPr>
        <w:tabs>
          <w:tab w:val="left" w:pos="3330"/>
        </w:tabs>
        <w:spacing w:line="276" w:lineRule="auto"/>
        <w:jc w:val="both"/>
        <w:rPr>
          <w:rFonts w:asciiTheme="minorHAnsi" w:hAnsiTheme="minorHAnsi" w:cstheme="minorHAnsi"/>
          <w:b/>
          <w:bCs/>
          <w:lang w:val="sv-SE"/>
        </w:rPr>
      </w:pPr>
      <w:r w:rsidRPr="00111026">
        <w:rPr>
          <w:rFonts w:asciiTheme="minorHAnsi" w:hAnsiTheme="minorHAnsi" w:cstheme="minorHAnsi"/>
          <w:b/>
          <w:bCs/>
          <w:lang w:val="sv-SE"/>
        </w:rPr>
        <w:t>4.6 Effect of Debt Policy on Firm Value</w:t>
      </w:r>
    </w:p>
    <w:p w14:paraId="01967ED3" w14:textId="77777777" w:rsidR="001A0176" w:rsidRPr="00111026" w:rsidRDefault="001A0176" w:rsidP="001A0176">
      <w:pPr>
        <w:tabs>
          <w:tab w:val="left" w:pos="3330"/>
        </w:tabs>
        <w:spacing w:line="276" w:lineRule="auto"/>
        <w:jc w:val="both"/>
        <w:rPr>
          <w:rFonts w:asciiTheme="minorHAnsi" w:hAnsiTheme="minorHAnsi" w:cstheme="minorHAnsi"/>
          <w:lang w:val="en-ID"/>
        </w:rPr>
      </w:pPr>
      <w:r w:rsidRPr="00111026">
        <w:rPr>
          <w:rFonts w:asciiTheme="minorHAnsi" w:hAnsiTheme="minorHAnsi" w:cstheme="minorHAnsi"/>
          <w:lang w:val="en-ID"/>
        </w:rPr>
        <w:t xml:space="preserve">In the Debt Policy variable measured by </w:t>
      </w:r>
      <w:proofErr w:type="gramStart"/>
      <w:r w:rsidRPr="00111026">
        <w:rPr>
          <w:rFonts w:asciiTheme="minorHAnsi" w:hAnsiTheme="minorHAnsi" w:cstheme="minorHAnsi"/>
          <w:lang w:val="en-ID"/>
        </w:rPr>
        <w:t>Debt to Equity</w:t>
      </w:r>
      <w:proofErr w:type="gramEnd"/>
      <w:r w:rsidRPr="00111026">
        <w:rPr>
          <w:rFonts w:asciiTheme="minorHAnsi" w:hAnsiTheme="minorHAnsi" w:cstheme="minorHAnsi"/>
          <w:lang w:val="en-ID"/>
        </w:rPr>
        <w:t xml:space="preserve"> Ratio (DER), the z-count value is 0.03, which is much smaller than the z-table of 1.64, as well as a significance value of 0.976 which is far above the 0.05 limit. Thus, it can be concluded that DER has no significant effect on PBV.</w:t>
      </w:r>
    </w:p>
    <w:p w14:paraId="17AF7F5A" w14:textId="6DBDCF8E" w:rsidR="00973CFA" w:rsidRPr="00111026" w:rsidRDefault="001A0176" w:rsidP="001A0176">
      <w:pPr>
        <w:tabs>
          <w:tab w:val="left" w:pos="3330"/>
        </w:tabs>
        <w:spacing w:line="276" w:lineRule="auto"/>
        <w:jc w:val="both"/>
        <w:rPr>
          <w:rFonts w:asciiTheme="minorHAnsi" w:hAnsiTheme="minorHAnsi" w:cstheme="minorHAnsi"/>
          <w:lang w:val="en-ID"/>
        </w:rPr>
      </w:pPr>
      <w:r w:rsidRPr="00111026">
        <w:rPr>
          <w:rFonts w:asciiTheme="minorHAnsi" w:hAnsiTheme="minorHAnsi" w:cstheme="minorHAnsi"/>
          <w:lang w:val="en-ID"/>
        </w:rPr>
        <w:t xml:space="preserve">These results indicate that the level of debt use by companies is not a major consideration for investors in assessing firm value. Even though the use of large debt will not affect the stock price and company value, because in the Indonesian capital market the movement of stock prices and the creation of added value of companies can be influenced by market conditions. So that the size of the company in using debt is not considered by investors. Because investors are more likely to pay attention to how the company's management manages these funds effectively and efficiently in the company, resulting in good company value. Therefore, investors do not care about changes in the value of debt policy (DER) as information that can influence an economic decision that will be made by investors </w:t>
      </w:r>
      <w:sdt>
        <w:sdtPr>
          <w:rPr>
            <w:rFonts w:asciiTheme="minorHAnsi" w:hAnsiTheme="minorHAnsi" w:cstheme="minorHAnsi"/>
            <w:lang w:val="en-ID"/>
          </w:rPr>
          <w:tag w:val="MENDELEY_CITATION_v3_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"/>
          <w:id w:val="280237324"/>
          <w:placeholder>
            <w:docPart w:val="B9910BDAE32A4181A7F07AAA6EB3F0F4"/>
          </w:placeholder>
        </w:sdtPr>
        <w:sdtContent>
          <w:r w:rsidRPr="00111026">
            <w:rPr>
              <w:rFonts w:asciiTheme="minorHAnsi" w:hAnsiTheme="minorHAnsi" w:cstheme="minorHAnsi"/>
            </w:rPr>
            <w:t>(</w:t>
          </w:r>
          <w:proofErr w:type="spellStart"/>
          <w:r w:rsidRPr="00111026">
            <w:rPr>
              <w:rFonts w:asciiTheme="minorHAnsi" w:hAnsiTheme="minorHAnsi" w:cstheme="minorHAnsi"/>
            </w:rPr>
            <w:t>Saputro</w:t>
          </w:r>
          <w:proofErr w:type="spellEnd"/>
          <w:r w:rsidRPr="00111026">
            <w:rPr>
              <w:rFonts w:asciiTheme="minorHAnsi" w:hAnsiTheme="minorHAnsi" w:cstheme="minorHAnsi"/>
            </w:rPr>
            <w:t xml:space="preserve"> &amp; </w:t>
          </w:r>
          <w:proofErr w:type="spellStart"/>
          <w:r w:rsidRPr="00111026">
            <w:rPr>
              <w:rFonts w:asciiTheme="minorHAnsi" w:hAnsiTheme="minorHAnsi" w:cstheme="minorHAnsi"/>
            </w:rPr>
            <w:t>Andayani</w:t>
          </w:r>
          <w:proofErr w:type="spellEnd"/>
          <w:r w:rsidRPr="00111026">
            <w:rPr>
              <w:rFonts w:asciiTheme="minorHAnsi" w:hAnsiTheme="minorHAnsi" w:cstheme="minorHAnsi"/>
            </w:rPr>
            <w:t>, 2021)</w:t>
          </w:r>
        </w:sdtContent>
      </w:sdt>
      <w:r w:rsidRPr="00111026">
        <w:rPr>
          <w:rFonts w:asciiTheme="minorHAnsi" w:hAnsiTheme="minorHAnsi" w:cstheme="minorHAnsi"/>
          <w:lang w:val="en-ID"/>
        </w:rPr>
        <w:t xml:space="preserve">. The results of this study support the results of previous studies conducted by </w:t>
      </w:r>
      <w:sdt>
        <w:sdtPr>
          <w:rPr>
            <w:rFonts w:asciiTheme="minorHAnsi" w:hAnsiTheme="minorHAnsi" w:cstheme="minorHAnsi"/>
            <w:lang w:val="en-ID"/>
          </w:rPr>
          <w:tag w:val="MENDELEY_CITATION_v3_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"/>
          <w:id w:val="1830478970"/>
          <w:placeholder>
            <w:docPart w:val="B9910BDAE32A4181A7F07AAA6EB3F0F4"/>
          </w:placeholder>
        </w:sdtPr>
        <w:sdtContent>
          <w:r w:rsidRPr="00111026">
            <w:rPr>
              <w:rFonts w:asciiTheme="minorHAnsi" w:hAnsiTheme="minorHAnsi" w:cstheme="minorHAnsi"/>
            </w:rPr>
            <w:t>(</w:t>
          </w:r>
          <w:proofErr w:type="spellStart"/>
          <w:r w:rsidRPr="00111026">
            <w:rPr>
              <w:rFonts w:asciiTheme="minorHAnsi" w:hAnsiTheme="minorHAnsi" w:cstheme="minorHAnsi"/>
            </w:rPr>
            <w:t>Sapulette</w:t>
          </w:r>
          <w:proofErr w:type="spellEnd"/>
          <w:r w:rsidRPr="00111026">
            <w:rPr>
              <w:rFonts w:asciiTheme="minorHAnsi" w:hAnsiTheme="minorHAnsi" w:cstheme="minorHAnsi"/>
            </w:rPr>
            <w:t xml:space="preserve"> &amp; </w:t>
          </w:r>
          <w:proofErr w:type="spellStart"/>
          <w:r w:rsidRPr="00111026">
            <w:rPr>
              <w:rFonts w:asciiTheme="minorHAnsi" w:hAnsiTheme="minorHAnsi" w:cstheme="minorHAnsi"/>
            </w:rPr>
            <w:t>Senduk</w:t>
          </w:r>
          <w:proofErr w:type="spellEnd"/>
          <w:r w:rsidRPr="00111026">
            <w:rPr>
              <w:rFonts w:asciiTheme="minorHAnsi" w:hAnsiTheme="minorHAnsi" w:cstheme="minorHAnsi"/>
            </w:rPr>
            <w:t xml:space="preserve">, 2022) </w:t>
          </w:r>
        </w:sdtContent>
      </w:sdt>
      <w:r w:rsidRPr="00111026">
        <w:rPr>
          <w:rFonts w:asciiTheme="minorHAnsi" w:hAnsiTheme="minorHAnsi" w:cstheme="minorHAnsi"/>
          <w:lang w:val="en-ID"/>
        </w:rPr>
        <w:t xml:space="preserve">and </w:t>
      </w:r>
      <w:sdt>
        <w:sdtPr>
          <w:rPr>
            <w:rFonts w:asciiTheme="minorHAnsi" w:hAnsiTheme="minorHAnsi" w:cstheme="minorHAnsi"/>
            <w:lang w:val="en-ID"/>
          </w:rPr>
          <w:tag w:val="MENDELEY_CITATION_v3_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"/>
          <w:id w:val="388928567"/>
          <w:placeholder>
            <w:docPart w:val="B9910BDAE32A4181A7F07AAA6EB3F0F4"/>
          </w:placeholder>
        </w:sdtPr>
        <w:sdtContent>
          <w:r w:rsidRPr="00111026">
            <w:rPr>
              <w:rFonts w:asciiTheme="minorHAnsi" w:hAnsiTheme="minorHAnsi" w:cstheme="minorHAnsi"/>
              <w:lang w:val="en-ID"/>
            </w:rPr>
            <w:t xml:space="preserve">(Huda et al., 2023) </w:t>
          </w:r>
        </w:sdtContent>
      </w:sdt>
      <w:r w:rsidRPr="00111026">
        <w:rPr>
          <w:rFonts w:asciiTheme="minorHAnsi" w:hAnsiTheme="minorHAnsi" w:cstheme="minorHAnsi"/>
          <w:lang w:val="en-ID"/>
        </w:rPr>
        <w:t>which state that debt policy has no effect on firm value.</w:t>
      </w:r>
    </w:p>
    <w:p w14:paraId="5207CE5B" w14:textId="13EC9045" w:rsidR="007F3383" w:rsidRPr="00111026" w:rsidRDefault="00973CFA" w:rsidP="007F3383">
      <w:pPr>
        <w:numPr>
          <w:ilvl w:val="0"/>
          <w:numId w:val="2"/>
        </w:numPr>
        <w:pBdr>
          <w:top w:val="nil"/>
          <w:left w:val="nil"/>
          <w:bottom w:val="nil"/>
          <w:right w:val="nil"/>
          <w:between w:val="nil"/>
        </w:pBdr>
        <w:tabs>
          <w:tab w:val="left" w:pos="360"/>
        </w:tabs>
        <w:spacing w:after="0" w:line="276" w:lineRule="auto"/>
        <w:ind w:hanging="720"/>
        <w:rPr>
          <w:rFonts w:asciiTheme="minorHAnsi" w:hAnsiTheme="minorHAnsi" w:cstheme="minorHAnsi"/>
          <w:b/>
        </w:rPr>
      </w:pPr>
      <w:r w:rsidRPr="00111026">
        <w:rPr>
          <w:rFonts w:asciiTheme="minorHAnsi" w:hAnsiTheme="minorHAnsi" w:cstheme="minorHAnsi"/>
          <w:b/>
        </w:rPr>
        <w:t>Conclusion and Suggestion</w:t>
      </w:r>
    </w:p>
    <w:p w14:paraId="334FCEC7" w14:textId="4DD5B128" w:rsidR="007F3383" w:rsidRPr="00111026" w:rsidRDefault="007F3383" w:rsidP="007F3383">
      <w:pPr>
        <w:spacing w:line="276" w:lineRule="auto"/>
        <w:jc w:val="both"/>
        <w:rPr>
          <w:rFonts w:asciiTheme="minorHAnsi" w:hAnsiTheme="minorHAnsi" w:cstheme="minorHAnsi"/>
          <w:lang w:val="sv-SE"/>
        </w:rPr>
      </w:pPr>
      <w:r w:rsidRPr="00111026">
        <w:rPr>
          <w:rFonts w:asciiTheme="minorHAnsi" w:hAnsiTheme="minorHAnsi" w:cstheme="minorHAnsi"/>
          <w:lang w:val="sv-SE"/>
        </w:rPr>
        <w:t>Based on the results of the analysis conducted in this study, it can be concluded that the variables of managerial ownership, institutional ownership, and debt policy do not have a significant effect on company value in manufacturing companies listed on the Indonesia Stock Exchange (IDX) during the period 2020–2023. Managerial ownership, although theoretically capable of aligning the interests of managers and shareholders, does not appear to have a meaningful impact on the market's perception of company value. Similarly, institutional ownership, which is expected to perform a supervisory function, also does not show a significant influence, indicating that institutional investors have not yet played an active role in the company's strategic decision-making. Meanwhile, debt policy, measured through the Debt to Equity Ratio (DER), shows a negative relationship with Price to Book Value (PBV), but this relationship is not statistically significant, implying that the use of debt in a company's capital structure does not directly affect the market's assessment of the company's value. These findings suggest that investors are more likely to consider other factors such as profitability, operational efficiency, growth prospects, or external conditions when evaluating a company's value.</w:t>
      </w:r>
    </w:p>
    <w:p w14:paraId="363ADFA1" w14:textId="0190B0CF" w:rsidR="007F3383" w:rsidRPr="00111026" w:rsidRDefault="007F3383" w:rsidP="00A616E6">
      <w:pPr>
        <w:spacing w:line="276" w:lineRule="auto"/>
        <w:jc w:val="both"/>
        <w:rPr>
          <w:rFonts w:asciiTheme="minorHAnsi" w:hAnsiTheme="minorHAnsi" w:cstheme="minorHAnsi"/>
          <w:lang w:val="sv-SE"/>
        </w:rPr>
      </w:pPr>
      <w:r w:rsidRPr="00111026">
        <w:rPr>
          <w:rFonts w:asciiTheme="minorHAnsi" w:hAnsiTheme="minorHAnsi" w:cstheme="minorHAnsi"/>
          <w:lang w:val="sv-SE"/>
        </w:rPr>
        <w:t xml:space="preserve">Based on these results, it is recommended that future research consider additional variables that are more comprehensive, both from a financial perspective, such as profitability, company size, and </w:t>
      </w:r>
      <w:r w:rsidRPr="00111026">
        <w:rPr>
          <w:rFonts w:asciiTheme="minorHAnsi" w:hAnsiTheme="minorHAnsi" w:cstheme="minorHAnsi"/>
          <w:lang w:val="sv-SE"/>
        </w:rPr>
        <w:lastRenderedPageBreak/>
        <w:t>dividend policy, as well as from a non-financial perspective, such as company reputation, corporate social responsibility (CSR) practices, and external factors, including government policy or macroeconomic conditions. Additionally, the research could be expanded to other industrial sectors or conducted across countries to gain a more comprehensive understanding of the factors influencing company value. More complex analytical approaches, such as mediation or moderation models, could also be used to examine indirect relationships between variables. Furthermore, qualitative approaches such as in-depth interviews or case studies can also be considered to further explore the reasons behind the insignificance of ownership variables and debt policies on company value. With these developments, it is hoped that future research can contribute more broadly to knowledge and managerial practices in enhancing company value. Translated with DeepL.com (free version)</w:t>
      </w:r>
    </w:p>
    <w:p w14:paraId="7709E70A" w14:textId="77777777" w:rsidR="00973CFA" w:rsidRPr="00111026" w:rsidRDefault="00973CFA" w:rsidP="00953B11">
      <w:pPr>
        <w:numPr>
          <w:ilvl w:val="0"/>
          <w:numId w:val="2"/>
        </w:numPr>
        <w:pBdr>
          <w:top w:val="nil"/>
          <w:left w:val="nil"/>
          <w:bottom w:val="nil"/>
          <w:right w:val="nil"/>
          <w:between w:val="nil"/>
        </w:pBdr>
        <w:tabs>
          <w:tab w:val="left" w:pos="360"/>
        </w:tabs>
        <w:spacing w:after="0" w:line="276" w:lineRule="auto"/>
        <w:ind w:hanging="720"/>
        <w:rPr>
          <w:rFonts w:asciiTheme="minorHAnsi" w:hAnsiTheme="minorHAnsi" w:cstheme="minorHAnsi"/>
          <w:b/>
        </w:rPr>
      </w:pPr>
      <w:r w:rsidRPr="00111026">
        <w:rPr>
          <w:rFonts w:asciiTheme="minorHAnsi" w:hAnsiTheme="minorHAnsi" w:cstheme="minorHAnsi"/>
          <w:b/>
        </w:rPr>
        <w:t>Reference</w:t>
      </w:r>
    </w:p>
    <w:p w14:paraId="51F170FA" w14:textId="77777777" w:rsidR="00973CFA" w:rsidRPr="00111026" w:rsidRDefault="00973CFA" w:rsidP="00953B11">
      <w:pPr>
        <w:tabs>
          <w:tab w:val="left" w:pos="993"/>
        </w:tabs>
        <w:spacing w:after="0" w:line="276" w:lineRule="auto"/>
        <w:rPr>
          <w:rFonts w:asciiTheme="minorHAnsi" w:hAnsiTheme="minorHAnsi" w:cstheme="minorHAnsi"/>
          <w:b/>
          <w:u w:val="single"/>
          <w:lang w:val="sv-SE"/>
        </w:rPr>
      </w:pPr>
      <w:r w:rsidRPr="00111026">
        <w:rPr>
          <w:rFonts w:asciiTheme="minorHAnsi" w:hAnsiTheme="minorHAnsi" w:cstheme="minorHAnsi"/>
          <w:b/>
          <w:u w:val="single"/>
          <w:lang w:val="sv-SE"/>
        </w:rPr>
        <w:t>Journal</w:t>
      </w:r>
    </w:p>
    <w:sdt>
      <w:sdtPr>
        <w:rPr>
          <w:rFonts w:asciiTheme="minorHAnsi" w:hAnsiTheme="minorHAnsi" w:cstheme="minorHAnsi"/>
        </w:rPr>
        <w:tag w:val="MENDELEY_BIBLIOGRAPHY"/>
        <w:id w:val="-118844325"/>
        <w:placeholder>
          <w:docPart w:val="DefaultPlaceholder_-1854013440"/>
        </w:placeholder>
      </w:sdtPr>
      <w:sdtContent>
        <w:p w14:paraId="6780FD8F" w14:textId="77777777" w:rsidR="0000018D" w:rsidRPr="00111026" w:rsidRDefault="0000018D" w:rsidP="007F3383">
          <w:pPr>
            <w:autoSpaceDE w:val="0"/>
            <w:autoSpaceDN w:val="0"/>
            <w:spacing w:line="276" w:lineRule="auto"/>
            <w:ind w:hanging="480"/>
            <w:jc w:val="both"/>
            <w:divId w:val="580607952"/>
            <w:rPr>
              <w:rFonts w:asciiTheme="minorHAnsi" w:eastAsia="Times New Roman" w:hAnsiTheme="minorHAnsi" w:cstheme="minorHAnsi"/>
              <w:sz w:val="24"/>
              <w:szCs w:val="24"/>
            </w:rPr>
          </w:pPr>
          <w:r w:rsidRPr="00111026">
            <w:rPr>
              <w:rFonts w:asciiTheme="minorHAnsi" w:eastAsia="Times New Roman" w:hAnsiTheme="minorHAnsi" w:cstheme="minorHAnsi"/>
            </w:rPr>
            <w:t xml:space="preserve">Adelin, N., </w:t>
          </w:r>
          <w:proofErr w:type="spellStart"/>
          <w:r w:rsidRPr="00111026">
            <w:rPr>
              <w:rFonts w:asciiTheme="minorHAnsi" w:eastAsia="Times New Roman" w:hAnsiTheme="minorHAnsi" w:cstheme="minorHAnsi"/>
            </w:rPr>
            <w:t>Rinofah</w:t>
          </w:r>
          <w:proofErr w:type="spellEnd"/>
          <w:r w:rsidRPr="00111026">
            <w:rPr>
              <w:rFonts w:asciiTheme="minorHAnsi" w:eastAsia="Times New Roman" w:hAnsiTheme="minorHAnsi" w:cstheme="minorHAnsi"/>
            </w:rPr>
            <w:t xml:space="preserve">, R., &amp; </w:t>
          </w:r>
          <w:proofErr w:type="spellStart"/>
          <w:r w:rsidRPr="00111026">
            <w:rPr>
              <w:rFonts w:asciiTheme="minorHAnsi" w:eastAsia="Times New Roman" w:hAnsiTheme="minorHAnsi" w:cstheme="minorHAnsi"/>
            </w:rPr>
            <w:t>Kusumawardhani</w:t>
          </w:r>
          <w:proofErr w:type="spellEnd"/>
          <w:r w:rsidRPr="00111026">
            <w:rPr>
              <w:rFonts w:asciiTheme="minorHAnsi" w:eastAsia="Times New Roman" w:hAnsiTheme="minorHAnsi" w:cstheme="minorHAnsi"/>
            </w:rPr>
            <w:t xml:space="preserve">, R.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Struktur</w:t>
          </w:r>
          <w:proofErr w:type="spellEnd"/>
          <w:r w:rsidRPr="00111026">
            <w:rPr>
              <w:rFonts w:asciiTheme="minorHAnsi" w:eastAsia="Times New Roman" w:hAnsiTheme="minorHAnsi" w:cstheme="minorHAnsi"/>
            </w:rPr>
            <w:t xml:space="preserve"> Modal, </w:t>
          </w:r>
          <w:proofErr w:type="spellStart"/>
          <w:r w:rsidRPr="00111026">
            <w:rPr>
              <w:rFonts w:asciiTheme="minorHAnsi" w:eastAsia="Times New Roman" w:hAnsiTheme="minorHAnsi" w:cstheme="minorHAnsi"/>
            </w:rPr>
            <w:t>Pertumbuhan</w:t>
          </w:r>
          <w:proofErr w:type="spellEnd"/>
          <w:r w:rsidRPr="00111026">
            <w:rPr>
              <w:rFonts w:asciiTheme="minorHAnsi" w:eastAsia="Times New Roman" w:hAnsiTheme="minorHAnsi" w:cstheme="minorHAnsi"/>
            </w:rPr>
            <w:t xml:space="preserve"> Perusahaan dan Capital Expenditure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rPr>
            <w:t>dengan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sebagai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Variabel</w:t>
          </w:r>
          <w:proofErr w:type="spellEnd"/>
          <w:r w:rsidRPr="00111026">
            <w:rPr>
              <w:rFonts w:asciiTheme="minorHAnsi" w:eastAsia="Times New Roman" w:hAnsiTheme="minorHAnsi" w:cstheme="minorHAnsi"/>
            </w:rPr>
            <w:t xml:space="preserve"> Intervening pada Perusahaan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BEI. </w:t>
          </w:r>
          <w:r w:rsidRPr="00111026">
            <w:rPr>
              <w:rFonts w:asciiTheme="minorHAnsi" w:eastAsia="Times New Roman" w:hAnsiTheme="minorHAnsi" w:cstheme="minorHAnsi"/>
              <w:i/>
              <w:iCs/>
            </w:rPr>
            <w:t>Al-</w:t>
          </w:r>
          <w:proofErr w:type="gramStart"/>
          <w:r w:rsidRPr="00111026">
            <w:rPr>
              <w:rFonts w:asciiTheme="minorHAnsi" w:eastAsia="Times New Roman" w:hAnsiTheme="minorHAnsi" w:cstheme="minorHAnsi"/>
              <w:i/>
              <w:iCs/>
            </w:rPr>
            <w:t>Kharaj :</w:t>
          </w:r>
          <w:proofErr w:type="gram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Ekonomi, </w:t>
          </w:r>
          <w:proofErr w:type="spellStart"/>
          <w:r w:rsidRPr="00111026">
            <w:rPr>
              <w:rFonts w:asciiTheme="minorHAnsi" w:eastAsia="Times New Roman" w:hAnsiTheme="minorHAnsi" w:cstheme="minorHAnsi"/>
              <w:i/>
              <w:iCs/>
            </w:rPr>
            <w:t>Keuangan</w:t>
          </w:r>
          <w:proofErr w:type="spellEnd"/>
          <w:r w:rsidRPr="00111026">
            <w:rPr>
              <w:rFonts w:asciiTheme="minorHAnsi" w:eastAsia="Times New Roman" w:hAnsiTheme="minorHAnsi" w:cstheme="minorHAnsi"/>
              <w:i/>
              <w:iCs/>
            </w:rPr>
            <w:t xml:space="preserve"> &amp; Bisnis Syariah</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5</w:t>
          </w:r>
          <w:r w:rsidRPr="00111026">
            <w:rPr>
              <w:rFonts w:asciiTheme="minorHAnsi" w:eastAsia="Times New Roman" w:hAnsiTheme="minorHAnsi" w:cstheme="minorHAnsi"/>
            </w:rPr>
            <w:t>(6), 2402–2419. https://doi.org/10.47467/alkharaj.v5i6.2315</w:t>
          </w:r>
        </w:p>
        <w:p w14:paraId="5A8C5307" w14:textId="77777777" w:rsidR="0000018D" w:rsidRPr="00111026" w:rsidRDefault="0000018D" w:rsidP="007F3383">
          <w:pPr>
            <w:autoSpaceDE w:val="0"/>
            <w:autoSpaceDN w:val="0"/>
            <w:spacing w:line="276" w:lineRule="auto"/>
            <w:ind w:hanging="480"/>
            <w:jc w:val="both"/>
            <w:divId w:val="1191408194"/>
            <w:rPr>
              <w:rFonts w:asciiTheme="minorHAnsi" w:eastAsia="Times New Roman" w:hAnsiTheme="minorHAnsi" w:cstheme="minorHAnsi"/>
            </w:rPr>
          </w:pPr>
          <w:r w:rsidRPr="00111026">
            <w:rPr>
              <w:rFonts w:asciiTheme="minorHAnsi" w:eastAsia="Times New Roman" w:hAnsiTheme="minorHAnsi" w:cstheme="minorHAnsi"/>
            </w:rPr>
            <w:t xml:space="preserve">Adjani, M. G. D. A., &amp; </w:t>
          </w:r>
          <w:proofErr w:type="spellStart"/>
          <w:r w:rsidRPr="00111026">
            <w:rPr>
              <w:rFonts w:asciiTheme="minorHAnsi" w:eastAsia="Times New Roman" w:hAnsiTheme="minorHAnsi" w:cstheme="minorHAnsi"/>
            </w:rPr>
            <w:t>Parinduri</w:t>
          </w:r>
          <w:proofErr w:type="spellEnd"/>
          <w:r w:rsidRPr="00111026">
            <w:rPr>
              <w:rFonts w:asciiTheme="minorHAnsi" w:eastAsia="Times New Roman" w:hAnsiTheme="minorHAnsi" w:cstheme="minorHAnsi"/>
            </w:rPr>
            <w:t xml:space="preserve">, A. Z. (n.d.).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stuktur</w:t>
          </w:r>
          <w:proofErr w:type="spellEnd"/>
          <w:r w:rsidRPr="00111026">
            <w:rPr>
              <w:rFonts w:asciiTheme="minorHAnsi" w:eastAsia="Times New Roman" w:hAnsiTheme="minorHAnsi" w:cstheme="minorHAnsi"/>
            </w:rPr>
            <w:t xml:space="preserve"> modal,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struktur</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nilai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Ekonomi </w:t>
          </w:r>
          <w:proofErr w:type="spellStart"/>
          <w:r w:rsidRPr="00111026">
            <w:rPr>
              <w:rFonts w:asciiTheme="minorHAnsi" w:eastAsia="Times New Roman" w:hAnsiTheme="minorHAnsi" w:cstheme="minorHAnsi"/>
              <w:i/>
              <w:iCs/>
            </w:rPr>
            <w:t>Trisakti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w:t>
          </w:r>
          <w:r w:rsidRPr="00111026">
            <w:rPr>
              <w:rFonts w:asciiTheme="minorHAnsi" w:eastAsia="Times New Roman" w:hAnsiTheme="minorHAnsi" w:cstheme="minorHAnsi"/>
            </w:rPr>
            <w:t>(2), 1447–1458.</w:t>
          </w:r>
        </w:p>
        <w:p w14:paraId="545A2BF4" w14:textId="77777777" w:rsidR="0000018D" w:rsidRPr="00111026" w:rsidRDefault="0000018D" w:rsidP="007F3383">
          <w:pPr>
            <w:autoSpaceDE w:val="0"/>
            <w:autoSpaceDN w:val="0"/>
            <w:spacing w:line="276" w:lineRule="auto"/>
            <w:ind w:hanging="480"/>
            <w:jc w:val="both"/>
            <w:divId w:val="2044280641"/>
            <w:rPr>
              <w:rFonts w:asciiTheme="minorHAnsi" w:eastAsia="Times New Roman" w:hAnsiTheme="minorHAnsi" w:cstheme="minorHAnsi"/>
            </w:rPr>
          </w:pPr>
          <w:proofErr w:type="spellStart"/>
          <w:r w:rsidRPr="00111026">
            <w:rPr>
              <w:rFonts w:asciiTheme="minorHAnsi" w:eastAsia="Times New Roman" w:hAnsiTheme="minorHAnsi" w:cstheme="minorHAnsi"/>
            </w:rPr>
            <w:t>Afnilia</w:t>
          </w:r>
          <w:proofErr w:type="spellEnd"/>
          <w:r w:rsidRPr="00111026">
            <w:rPr>
              <w:rFonts w:asciiTheme="minorHAnsi" w:eastAsia="Times New Roman" w:hAnsiTheme="minorHAnsi" w:cstheme="minorHAnsi"/>
            </w:rPr>
            <w:t xml:space="preserve">, F., &amp; Christina Dwi Astuti. (2023). Pengaruh Volume Emisi Karbon, Pengungkapan Emisi Karbon, Dan Tata Kelola Perusahaan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Ekonomi </w:t>
          </w:r>
          <w:proofErr w:type="spellStart"/>
          <w:r w:rsidRPr="00111026">
            <w:rPr>
              <w:rFonts w:asciiTheme="minorHAnsi" w:eastAsia="Times New Roman" w:hAnsiTheme="minorHAnsi" w:cstheme="minorHAnsi"/>
              <w:i/>
              <w:iCs/>
            </w:rPr>
            <w:t>Trisakti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3</w:t>
          </w:r>
          <w:r w:rsidRPr="00111026">
            <w:rPr>
              <w:rFonts w:asciiTheme="minorHAnsi" w:eastAsia="Times New Roman" w:hAnsiTheme="minorHAnsi" w:cstheme="minorHAnsi"/>
            </w:rPr>
            <w:t>(2), 3795–3804. https://doi.org/10.25105/jet.v3i2.17992</w:t>
          </w:r>
        </w:p>
        <w:p w14:paraId="22550583" w14:textId="77777777" w:rsidR="0000018D" w:rsidRPr="00111026" w:rsidRDefault="0000018D" w:rsidP="007F3383">
          <w:pPr>
            <w:autoSpaceDE w:val="0"/>
            <w:autoSpaceDN w:val="0"/>
            <w:spacing w:line="276" w:lineRule="auto"/>
            <w:ind w:hanging="480"/>
            <w:jc w:val="both"/>
            <w:divId w:val="1481118526"/>
            <w:rPr>
              <w:rFonts w:asciiTheme="minorHAnsi" w:eastAsia="Times New Roman" w:hAnsiTheme="minorHAnsi" w:cstheme="minorHAnsi"/>
            </w:rPr>
          </w:pPr>
          <w:r w:rsidRPr="00111026">
            <w:rPr>
              <w:rFonts w:asciiTheme="minorHAnsi" w:eastAsia="Times New Roman" w:hAnsiTheme="minorHAnsi" w:cstheme="minorHAnsi"/>
            </w:rPr>
            <w:t xml:space="preserve">Anisa, N., Budiyanti, H., </w:t>
          </w:r>
          <w:proofErr w:type="spellStart"/>
          <w:r w:rsidRPr="00111026">
            <w:rPr>
              <w:rFonts w:asciiTheme="minorHAnsi" w:eastAsia="Times New Roman" w:hAnsiTheme="minorHAnsi" w:cstheme="minorHAnsi"/>
            </w:rPr>
            <w:t>Nurman</w:t>
          </w:r>
          <w:proofErr w:type="spellEnd"/>
          <w:r w:rsidRPr="00111026">
            <w:rPr>
              <w:rFonts w:asciiTheme="minorHAnsi" w:eastAsia="Times New Roman" w:hAnsiTheme="minorHAnsi" w:cstheme="minorHAnsi"/>
            </w:rPr>
            <w:t xml:space="preserve">, Ramli, A., &amp; Aslam, A. P. (2024). </w:t>
          </w:r>
          <w:proofErr w:type="spellStart"/>
          <w:r w:rsidRPr="00111026">
            <w:rPr>
              <w:rFonts w:asciiTheme="minorHAnsi" w:eastAsia="Times New Roman" w:hAnsiTheme="minorHAnsi" w:cstheme="minorHAnsi"/>
            </w:rPr>
            <w:t>Analisis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r w:rsidRPr="00111026">
            <w:rPr>
              <w:rFonts w:asciiTheme="minorHAnsi" w:eastAsia="Times New Roman" w:hAnsiTheme="minorHAnsi" w:cstheme="minorHAnsi"/>
              <w:i/>
              <w:iCs/>
            </w:rPr>
            <w:t>JEMSI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Ekonomi, </w:t>
          </w:r>
          <w:proofErr w:type="spellStart"/>
          <w:r w:rsidRPr="00111026">
            <w:rPr>
              <w:rFonts w:asciiTheme="minorHAnsi" w:eastAsia="Times New Roman" w:hAnsiTheme="minorHAnsi" w:cstheme="minorHAnsi"/>
              <w:i/>
              <w:iCs/>
            </w:rPr>
            <w:t>Manajemen</w:t>
          </w:r>
          <w:proofErr w:type="spellEnd"/>
          <w:r w:rsidRPr="00111026">
            <w:rPr>
              <w:rFonts w:asciiTheme="minorHAnsi" w:eastAsia="Times New Roman" w:hAnsiTheme="minorHAnsi" w:cstheme="minorHAnsi"/>
              <w:i/>
              <w:iCs/>
            </w:rPr>
            <w:t xml:space="preserve">, Dan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10</w:t>
          </w:r>
          <w:r w:rsidRPr="00111026">
            <w:rPr>
              <w:rFonts w:asciiTheme="minorHAnsi" w:eastAsia="Times New Roman" w:hAnsiTheme="minorHAnsi" w:cstheme="minorHAnsi"/>
            </w:rPr>
            <w:t>(1), 381–391. https://doi.org/10.35870/jemsi.v10i1.1996</w:t>
          </w:r>
        </w:p>
        <w:p w14:paraId="32C12C36" w14:textId="77777777" w:rsidR="0000018D" w:rsidRPr="00111026" w:rsidRDefault="0000018D" w:rsidP="007F3383">
          <w:pPr>
            <w:autoSpaceDE w:val="0"/>
            <w:autoSpaceDN w:val="0"/>
            <w:spacing w:line="276" w:lineRule="auto"/>
            <w:ind w:hanging="480"/>
            <w:jc w:val="both"/>
            <w:divId w:val="1211964731"/>
            <w:rPr>
              <w:rFonts w:asciiTheme="minorHAnsi" w:eastAsia="Times New Roman" w:hAnsiTheme="minorHAnsi" w:cstheme="minorHAnsi"/>
            </w:rPr>
          </w:pPr>
          <w:proofErr w:type="spellStart"/>
          <w:r w:rsidRPr="00111026">
            <w:rPr>
              <w:rFonts w:asciiTheme="minorHAnsi" w:eastAsia="Times New Roman" w:hAnsiTheme="minorHAnsi" w:cstheme="minorHAnsi"/>
            </w:rPr>
            <w:t>Ariffandi</w:t>
          </w:r>
          <w:proofErr w:type="spellEnd"/>
          <w:r w:rsidRPr="00111026">
            <w:rPr>
              <w:rFonts w:asciiTheme="minorHAnsi" w:eastAsia="Times New Roman" w:hAnsiTheme="minorHAnsi" w:cstheme="minorHAnsi"/>
            </w:rPr>
            <w:t xml:space="preserve">, A. Z., &amp; </w:t>
          </w:r>
          <w:proofErr w:type="spellStart"/>
          <w:r w:rsidRPr="00111026">
            <w:rPr>
              <w:rFonts w:asciiTheme="minorHAnsi" w:eastAsia="Times New Roman" w:hAnsiTheme="minorHAnsi" w:cstheme="minorHAnsi"/>
            </w:rPr>
            <w:t>Trinugroho</w:t>
          </w:r>
          <w:proofErr w:type="spellEnd"/>
          <w:r w:rsidRPr="00111026">
            <w:rPr>
              <w:rFonts w:asciiTheme="minorHAnsi" w:eastAsia="Times New Roman" w:hAnsiTheme="minorHAnsi" w:cstheme="minorHAnsi"/>
            </w:rPr>
            <w:t xml:space="preserve">, I. (2022). Peer-Reviewed Article </w:t>
          </w:r>
          <w:proofErr w:type="gramStart"/>
          <w:r w:rsidRPr="00111026">
            <w:rPr>
              <w:rFonts w:asciiTheme="minorHAnsi" w:eastAsia="Times New Roman" w:hAnsiTheme="minorHAnsi" w:cstheme="minorHAnsi"/>
            </w:rPr>
            <w:t>The</w:t>
          </w:r>
          <w:proofErr w:type="gramEnd"/>
          <w:r w:rsidRPr="00111026">
            <w:rPr>
              <w:rFonts w:asciiTheme="minorHAnsi" w:eastAsia="Times New Roman" w:hAnsiTheme="minorHAnsi" w:cstheme="minorHAnsi"/>
            </w:rPr>
            <w:t xml:space="preserve"> Effect of Fintech Loans on Commercial Bank Margin.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Keuangan</w:t>
          </w:r>
          <w:proofErr w:type="spellEnd"/>
          <w:r w:rsidRPr="00111026">
            <w:rPr>
              <w:rFonts w:asciiTheme="minorHAnsi" w:eastAsia="Times New Roman" w:hAnsiTheme="minorHAnsi" w:cstheme="minorHAnsi"/>
              <w:i/>
              <w:iCs/>
            </w:rPr>
            <w:t xml:space="preserve"> Dan </w:t>
          </w:r>
          <w:proofErr w:type="spellStart"/>
          <w:r w:rsidRPr="00111026">
            <w:rPr>
              <w:rFonts w:asciiTheme="minorHAnsi" w:eastAsia="Times New Roman" w:hAnsiTheme="minorHAnsi" w:cstheme="minorHAnsi"/>
              <w:i/>
              <w:iCs/>
            </w:rPr>
            <w:t>Perbankan</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26</w:t>
          </w:r>
          <w:r w:rsidRPr="00111026">
            <w:rPr>
              <w:rFonts w:asciiTheme="minorHAnsi" w:eastAsia="Times New Roman" w:hAnsiTheme="minorHAnsi" w:cstheme="minorHAnsi"/>
            </w:rPr>
            <w:t>(4), 2443–2687. https://doi.org/10.26905/jkdp.v26i4.7865DOI</w:t>
          </w:r>
        </w:p>
        <w:p w14:paraId="37C9E13E" w14:textId="77777777" w:rsidR="0000018D" w:rsidRPr="00111026" w:rsidRDefault="0000018D" w:rsidP="007F3383">
          <w:pPr>
            <w:autoSpaceDE w:val="0"/>
            <w:autoSpaceDN w:val="0"/>
            <w:spacing w:line="276" w:lineRule="auto"/>
            <w:ind w:hanging="480"/>
            <w:jc w:val="both"/>
            <w:divId w:val="1710228559"/>
            <w:rPr>
              <w:rFonts w:asciiTheme="minorHAnsi" w:eastAsia="Times New Roman" w:hAnsiTheme="minorHAnsi" w:cstheme="minorHAnsi"/>
            </w:rPr>
          </w:pPr>
          <w:proofErr w:type="spellStart"/>
          <w:r w:rsidRPr="00111026">
            <w:rPr>
              <w:rFonts w:asciiTheme="minorHAnsi" w:eastAsia="Times New Roman" w:hAnsiTheme="minorHAnsi" w:cstheme="minorHAnsi"/>
            </w:rPr>
            <w:t>Asnawi</w:t>
          </w:r>
          <w:proofErr w:type="spellEnd"/>
          <w:r w:rsidRPr="00111026">
            <w:rPr>
              <w:rFonts w:asciiTheme="minorHAnsi" w:eastAsia="Times New Roman" w:hAnsiTheme="minorHAnsi" w:cstheme="minorHAnsi"/>
            </w:rPr>
            <w:t xml:space="preserve">, A., Ibrahim, R., &amp; Saputra, M. (2019).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(Studi Pada Perusahaan </w:t>
          </w:r>
          <w:proofErr w:type="spellStart"/>
          <w:r w:rsidRPr="00111026">
            <w:rPr>
              <w:rFonts w:asciiTheme="minorHAnsi" w:eastAsia="Times New Roman" w:hAnsiTheme="minorHAnsi" w:cstheme="minorHAnsi"/>
            </w:rPr>
            <w:t>Manufaktur</w:t>
          </w:r>
          <w:proofErr w:type="spellEnd"/>
          <w:r w:rsidRPr="00111026">
            <w:rPr>
              <w:rFonts w:asciiTheme="minorHAnsi" w:eastAsia="Times New Roman" w:hAnsiTheme="minorHAnsi" w:cstheme="minorHAnsi"/>
            </w:rPr>
            <w:t xml:space="preserve">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Perspektif</w:t>
          </w:r>
          <w:proofErr w:type="spellEnd"/>
          <w:r w:rsidRPr="00111026">
            <w:rPr>
              <w:rFonts w:asciiTheme="minorHAnsi" w:eastAsia="Times New Roman" w:hAnsiTheme="minorHAnsi" w:cstheme="minorHAnsi"/>
              <w:i/>
              <w:iCs/>
            </w:rPr>
            <w:t xml:space="preserve"> Ekonomi Darussalam</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5</w:t>
          </w:r>
          <w:r w:rsidRPr="00111026">
            <w:rPr>
              <w:rFonts w:asciiTheme="minorHAnsi" w:eastAsia="Times New Roman" w:hAnsiTheme="minorHAnsi" w:cstheme="minorHAnsi"/>
            </w:rPr>
            <w:t>(1), 70–83. https://doi.org/10.24815/jped.v5i1.14089</w:t>
          </w:r>
        </w:p>
        <w:p w14:paraId="56D2E841" w14:textId="77777777" w:rsidR="0000018D" w:rsidRPr="00111026" w:rsidRDefault="0000018D" w:rsidP="007F3383">
          <w:pPr>
            <w:autoSpaceDE w:val="0"/>
            <w:autoSpaceDN w:val="0"/>
            <w:spacing w:line="276" w:lineRule="auto"/>
            <w:ind w:hanging="480"/>
            <w:jc w:val="both"/>
            <w:divId w:val="2046518160"/>
            <w:rPr>
              <w:rFonts w:asciiTheme="minorHAnsi" w:eastAsia="Times New Roman" w:hAnsiTheme="minorHAnsi" w:cstheme="minorHAnsi"/>
            </w:rPr>
          </w:pPr>
          <w:r w:rsidRPr="00111026">
            <w:rPr>
              <w:rFonts w:asciiTheme="minorHAnsi" w:eastAsia="Times New Roman" w:hAnsiTheme="minorHAnsi" w:cstheme="minorHAnsi"/>
            </w:rPr>
            <w:t xml:space="preserve">Astuti, D. D., &amp; Ningsih, W. F. (2024). </w:t>
          </w:r>
          <w:proofErr w:type="spellStart"/>
          <w:r w:rsidRPr="00111026">
            <w:rPr>
              <w:rFonts w:asciiTheme="minorHAnsi" w:eastAsia="Times New Roman" w:hAnsiTheme="minorHAnsi" w:cstheme="minorHAnsi"/>
            </w:rPr>
            <w:t>Peranan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Resiko</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Kredit</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Sebagai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Variabel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Mediasi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Kinerja </w:t>
          </w:r>
          <w:proofErr w:type="spellStart"/>
          <w:r w:rsidRPr="00111026">
            <w:rPr>
              <w:rFonts w:asciiTheme="minorHAnsi" w:eastAsia="Times New Roman" w:hAnsiTheme="minorHAnsi" w:cstheme="minorHAnsi"/>
            </w:rPr>
            <w:t>Keuangan</w:t>
          </w:r>
          <w:proofErr w:type="spellEnd"/>
          <w:r w:rsidRPr="00111026">
            <w:rPr>
              <w:rFonts w:asciiTheme="minorHAnsi" w:eastAsia="Times New Roman" w:hAnsiTheme="minorHAnsi" w:cstheme="minorHAnsi"/>
            </w:rPr>
            <w:t xml:space="preserve"> Pada Perusahaan </w:t>
          </w:r>
          <w:proofErr w:type="spellStart"/>
          <w:r w:rsidRPr="00111026">
            <w:rPr>
              <w:rFonts w:asciiTheme="minorHAnsi" w:eastAsia="Times New Roman" w:hAnsiTheme="minorHAnsi" w:cstheme="minorHAnsi"/>
            </w:rPr>
            <w:t>Perbankan</w:t>
          </w:r>
          <w:proofErr w:type="spellEnd"/>
          <w:r w:rsidRPr="00111026">
            <w:rPr>
              <w:rFonts w:asciiTheme="minorHAnsi" w:eastAsia="Times New Roman" w:hAnsiTheme="minorHAnsi" w:cstheme="minorHAnsi"/>
            </w:rPr>
            <w:t xml:space="preserve"> </w:t>
          </w:r>
          <w:proofErr w:type="gramStart"/>
          <w:r w:rsidRPr="00111026">
            <w:rPr>
              <w:rFonts w:asciiTheme="minorHAnsi" w:eastAsia="Times New Roman" w:hAnsiTheme="minorHAnsi" w:cstheme="minorHAnsi"/>
            </w:rPr>
            <w:t>Di</w:t>
          </w:r>
          <w:proofErr w:type="gramEnd"/>
          <w:r w:rsidRPr="00111026">
            <w:rPr>
              <w:rFonts w:asciiTheme="minorHAnsi" w:eastAsia="Times New Roman" w:hAnsiTheme="minorHAnsi" w:cstheme="minorHAnsi"/>
            </w:rPr>
            <w:t xml:space="preserve"> Bei.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Ilmu</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Manajemen</w:t>
          </w:r>
          <w:proofErr w:type="spellEnd"/>
          <w:r w:rsidRPr="00111026">
            <w:rPr>
              <w:rFonts w:asciiTheme="minorHAnsi" w:eastAsia="Times New Roman" w:hAnsiTheme="minorHAnsi" w:cstheme="minorHAnsi"/>
              <w:i/>
              <w:iCs/>
            </w:rPr>
            <w:t xml:space="preserve"> (JIMMU)</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9</w:t>
          </w:r>
          <w:r w:rsidRPr="00111026">
            <w:rPr>
              <w:rFonts w:asciiTheme="minorHAnsi" w:eastAsia="Times New Roman" w:hAnsiTheme="minorHAnsi" w:cstheme="minorHAnsi"/>
            </w:rPr>
            <w:t>(1), 98–124. https://doi.org/10.33474/jimmu.v9i1.21478</w:t>
          </w:r>
        </w:p>
        <w:p w14:paraId="7424F28E" w14:textId="77777777" w:rsidR="0000018D" w:rsidRPr="00111026" w:rsidRDefault="0000018D" w:rsidP="007F3383">
          <w:pPr>
            <w:autoSpaceDE w:val="0"/>
            <w:autoSpaceDN w:val="0"/>
            <w:spacing w:line="276" w:lineRule="auto"/>
            <w:ind w:hanging="480"/>
            <w:jc w:val="both"/>
            <w:divId w:val="1093816392"/>
            <w:rPr>
              <w:rFonts w:asciiTheme="minorHAnsi" w:eastAsia="Times New Roman" w:hAnsiTheme="minorHAnsi" w:cstheme="minorHAnsi"/>
            </w:rPr>
          </w:pPr>
          <w:proofErr w:type="spellStart"/>
          <w:r w:rsidRPr="00111026">
            <w:rPr>
              <w:rFonts w:asciiTheme="minorHAnsi" w:eastAsia="Times New Roman" w:hAnsiTheme="minorHAnsi" w:cstheme="minorHAnsi"/>
            </w:rPr>
            <w:t>Azharin</w:t>
          </w:r>
          <w:proofErr w:type="spellEnd"/>
          <w:r w:rsidRPr="00111026">
            <w:rPr>
              <w:rFonts w:asciiTheme="minorHAnsi" w:eastAsia="Times New Roman" w:hAnsiTheme="minorHAnsi" w:cstheme="minorHAnsi"/>
            </w:rPr>
            <w:t xml:space="preserve">, M. N., &amp; Ratnawati, D. (n.d.).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Jesya</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Ekonomi Dan Ekonomi Syariah</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5</w:t>
          </w:r>
          <w:r w:rsidRPr="00111026">
            <w:rPr>
              <w:rFonts w:asciiTheme="minorHAnsi" w:eastAsia="Times New Roman" w:hAnsiTheme="minorHAnsi" w:cstheme="minorHAnsi"/>
            </w:rPr>
            <w:t>(2), 1264–1278.</w:t>
          </w:r>
        </w:p>
        <w:p w14:paraId="487A35D6" w14:textId="77777777" w:rsidR="0000018D" w:rsidRPr="00111026" w:rsidRDefault="0000018D" w:rsidP="007F3383">
          <w:pPr>
            <w:autoSpaceDE w:val="0"/>
            <w:autoSpaceDN w:val="0"/>
            <w:spacing w:line="276" w:lineRule="auto"/>
            <w:ind w:hanging="480"/>
            <w:jc w:val="both"/>
            <w:divId w:val="18556020"/>
            <w:rPr>
              <w:rFonts w:asciiTheme="minorHAnsi" w:eastAsia="Times New Roman" w:hAnsiTheme="minorHAnsi" w:cstheme="minorHAnsi"/>
            </w:rPr>
          </w:pPr>
          <w:proofErr w:type="spellStart"/>
          <w:r w:rsidRPr="00111026">
            <w:rPr>
              <w:rFonts w:asciiTheme="minorHAnsi" w:eastAsia="Times New Roman" w:hAnsiTheme="minorHAnsi" w:cstheme="minorHAnsi"/>
            </w:rPr>
            <w:lastRenderedPageBreak/>
            <w:t>Bagaskara</w:t>
          </w:r>
          <w:proofErr w:type="spellEnd"/>
          <w:r w:rsidRPr="00111026">
            <w:rPr>
              <w:rFonts w:asciiTheme="minorHAnsi" w:eastAsia="Times New Roman" w:hAnsiTheme="minorHAnsi" w:cstheme="minorHAnsi"/>
            </w:rPr>
            <w:t xml:space="preserve">, R. S., </w:t>
          </w:r>
          <w:proofErr w:type="spellStart"/>
          <w:r w:rsidRPr="00111026">
            <w:rPr>
              <w:rFonts w:asciiTheme="minorHAnsi" w:eastAsia="Times New Roman" w:hAnsiTheme="minorHAnsi" w:cstheme="minorHAnsi"/>
            </w:rPr>
            <w:t>Titisari</w:t>
          </w:r>
          <w:proofErr w:type="spellEnd"/>
          <w:r w:rsidRPr="00111026">
            <w:rPr>
              <w:rFonts w:asciiTheme="minorHAnsi" w:eastAsia="Times New Roman" w:hAnsiTheme="minorHAnsi" w:cstheme="minorHAnsi"/>
            </w:rPr>
            <w:t xml:space="preserve">, K. H., &amp; Dewi, R. R. (2021).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proofErr w:type="gram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gramEnd"/>
          <w:r w:rsidRPr="00111026">
            <w:rPr>
              <w:rFonts w:asciiTheme="minorHAnsi" w:eastAsia="Times New Roman" w:hAnsiTheme="minorHAnsi" w:cstheme="minorHAnsi"/>
            </w:rPr>
            <w:t xml:space="preserve"> </w:t>
          </w:r>
          <w:proofErr w:type="gramStart"/>
          <w:r w:rsidRPr="00111026">
            <w:rPr>
              <w:rFonts w:asciiTheme="minorHAnsi" w:eastAsia="Times New Roman" w:hAnsiTheme="minorHAnsi" w:cstheme="minorHAnsi"/>
            </w:rPr>
            <w:t>leverage ,</w:t>
          </w:r>
          <w:proofErr w:type="gram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nilai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w:t>
          </w:r>
          <w:proofErr w:type="gramStart"/>
          <w:r w:rsidRPr="00111026">
            <w:rPr>
              <w:rFonts w:asciiTheme="minorHAnsi" w:eastAsia="Times New Roman" w:hAnsiTheme="minorHAnsi" w:cstheme="minorHAnsi"/>
            </w:rPr>
            <w:t>The</w:t>
          </w:r>
          <w:proofErr w:type="gramEnd"/>
          <w:r w:rsidRPr="00111026">
            <w:rPr>
              <w:rFonts w:asciiTheme="minorHAnsi" w:eastAsia="Times New Roman" w:hAnsiTheme="minorHAnsi" w:cstheme="minorHAnsi"/>
            </w:rPr>
            <w:t xml:space="preserve"> effect of </w:t>
          </w:r>
          <w:proofErr w:type="gramStart"/>
          <w:r w:rsidRPr="00111026">
            <w:rPr>
              <w:rFonts w:asciiTheme="minorHAnsi" w:eastAsia="Times New Roman" w:hAnsiTheme="minorHAnsi" w:cstheme="minorHAnsi"/>
            </w:rPr>
            <w:t>profitability ,</w:t>
          </w:r>
          <w:proofErr w:type="gramEnd"/>
          <w:r w:rsidRPr="00111026">
            <w:rPr>
              <w:rFonts w:asciiTheme="minorHAnsi" w:eastAsia="Times New Roman" w:hAnsiTheme="minorHAnsi" w:cstheme="minorHAnsi"/>
            </w:rPr>
            <w:t xml:space="preserve"> </w:t>
          </w:r>
          <w:proofErr w:type="gramStart"/>
          <w:r w:rsidRPr="00111026">
            <w:rPr>
              <w:rFonts w:asciiTheme="minorHAnsi" w:eastAsia="Times New Roman" w:hAnsiTheme="minorHAnsi" w:cstheme="minorHAnsi"/>
            </w:rPr>
            <w:t>leverage ,</w:t>
          </w:r>
          <w:proofErr w:type="gramEnd"/>
          <w:r w:rsidRPr="00111026">
            <w:rPr>
              <w:rFonts w:asciiTheme="minorHAnsi" w:eastAsia="Times New Roman" w:hAnsiTheme="minorHAnsi" w:cstheme="minorHAnsi"/>
            </w:rPr>
            <w:t xml:space="preserve"> firm size and managerial ownership on firm value. </w:t>
          </w:r>
          <w:r w:rsidRPr="00111026">
            <w:rPr>
              <w:rFonts w:asciiTheme="minorHAnsi" w:eastAsia="Times New Roman" w:hAnsiTheme="minorHAnsi" w:cstheme="minorHAnsi"/>
              <w:i/>
              <w:iCs/>
            </w:rPr>
            <w:t>Forum Ekonomi</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23</w:t>
          </w:r>
          <w:r w:rsidRPr="00111026">
            <w:rPr>
              <w:rFonts w:asciiTheme="minorHAnsi" w:eastAsia="Times New Roman" w:hAnsiTheme="minorHAnsi" w:cstheme="minorHAnsi"/>
            </w:rPr>
            <w:t>(1), 29–38.</w:t>
          </w:r>
        </w:p>
        <w:p w14:paraId="13701D26" w14:textId="77777777" w:rsidR="0000018D" w:rsidRPr="00111026" w:rsidRDefault="0000018D" w:rsidP="007F3383">
          <w:pPr>
            <w:autoSpaceDE w:val="0"/>
            <w:autoSpaceDN w:val="0"/>
            <w:spacing w:line="276" w:lineRule="auto"/>
            <w:ind w:hanging="480"/>
            <w:jc w:val="both"/>
            <w:divId w:val="500202111"/>
            <w:rPr>
              <w:rFonts w:asciiTheme="minorHAnsi" w:eastAsia="Times New Roman" w:hAnsiTheme="minorHAnsi" w:cstheme="minorHAnsi"/>
            </w:rPr>
          </w:pPr>
          <w:r w:rsidRPr="00111026">
            <w:rPr>
              <w:rFonts w:asciiTheme="minorHAnsi" w:eastAsia="Times New Roman" w:hAnsiTheme="minorHAnsi" w:cstheme="minorHAnsi"/>
            </w:rPr>
            <w:t xml:space="preserve">Cristofel, C., &amp; </w:t>
          </w:r>
          <w:proofErr w:type="spellStart"/>
          <w:r w:rsidRPr="00111026">
            <w:rPr>
              <w:rFonts w:asciiTheme="minorHAnsi" w:eastAsia="Times New Roman" w:hAnsiTheme="minorHAnsi" w:cstheme="minorHAnsi"/>
            </w:rPr>
            <w:t>Kurniawati</w:t>
          </w:r>
          <w:proofErr w:type="spellEnd"/>
          <w:r w:rsidRPr="00111026">
            <w:rPr>
              <w:rFonts w:asciiTheme="minorHAnsi" w:eastAsia="Times New Roman" w:hAnsiTheme="minorHAnsi" w:cstheme="minorHAnsi"/>
            </w:rPr>
            <w:t xml:space="preserve">, K. (2021). Pengaruh Enterprise Risk Management, Corporate Social </w:t>
          </w:r>
          <w:proofErr w:type="spellStart"/>
          <w:r w:rsidRPr="00111026">
            <w:rPr>
              <w:rFonts w:asciiTheme="minorHAnsi" w:eastAsia="Times New Roman" w:hAnsiTheme="minorHAnsi" w:cstheme="minorHAnsi"/>
            </w:rPr>
            <w:t>Responsibilty</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Bisnis</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14</w:t>
          </w:r>
          <w:r w:rsidRPr="00111026">
            <w:rPr>
              <w:rFonts w:asciiTheme="minorHAnsi" w:eastAsia="Times New Roman" w:hAnsiTheme="minorHAnsi" w:cstheme="minorHAnsi"/>
            </w:rPr>
            <w:t>(1), 1–12. https://doi.org/10.30813/jab.v14i1.2468</w:t>
          </w:r>
        </w:p>
        <w:p w14:paraId="4F1AFC71" w14:textId="77777777" w:rsidR="0000018D" w:rsidRPr="00111026" w:rsidRDefault="0000018D" w:rsidP="007F3383">
          <w:pPr>
            <w:autoSpaceDE w:val="0"/>
            <w:autoSpaceDN w:val="0"/>
            <w:spacing w:line="276" w:lineRule="auto"/>
            <w:ind w:hanging="480"/>
            <w:jc w:val="both"/>
            <w:divId w:val="1725366862"/>
            <w:rPr>
              <w:rFonts w:asciiTheme="minorHAnsi" w:eastAsia="Times New Roman" w:hAnsiTheme="minorHAnsi" w:cstheme="minorHAnsi"/>
            </w:rPr>
          </w:pPr>
          <w:r w:rsidRPr="00111026">
            <w:rPr>
              <w:rFonts w:asciiTheme="minorHAnsi" w:eastAsia="Times New Roman" w:hAnsiTheme="minorHAnsi" w:cstheme="minorHAnsi"/>
            </w:rPr>
            <w:t xml:space="preserve">Dwicahyani, D., Rate, V. P., &amp; Jan, H. B. A.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Leverage,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Perusahaan,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Consumer Non-Cyclicals. </w:t>
          </w:r>
          <w:r w:rsidRPr="00111026">
            <w:rPr>
              <w:rFonts w:asciiTheme="minorHAnsi" w:eastAsia="Times New Roman" w:hAnsiTheme="minorHAnsi" w:cstheme="minorHAnsi"/>
              <w:i/>
              <w:iCs/>
            </w:rPr>
            <w:t xml:space="preserve">Jurnal </w:t>
          </w:r>
          <w:proofErr w:type="gramStart"/>
          <w:r w:rsidRPr="00111026">
            <w:rPr>
              <w:rFonts w:asciiTheme="minorHAnsi" w:eastAsia="Times New Roman" w:hAnsiTheme="minorHAnsi" w:cstheme="minorHAnsi"/>
              <w:i/>
              <w:iCs/>
            </w:rPr>
            <w:t xml:space="preserve">EMBA </w:t>
          </w:r>
          <w:r w:rsidRPr="00111026">
            <w:rPr>
              <w:rFonts w:asciiTheme="minorHAnsi" w:eastAsia="Times New Roman" w:hAnsiTheme="minorHAnsi" w:cstheme="minorHAnsi"/>
            </w:rPr>
            <w:t>,</w:t>
          </w:r>
          <w:proofErr w:type="gram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10</w:t>
          </w:r>
          <w:r w:rsidRPr="00111026">
            <w:rPr>
              <w:rFonts w:asciiTheme="minorHAnsi" w:eastAsia="Times New Roman" w:hAnsiTheme="minorHAnsi" w:cstheme="minorHAnsi"/>
            </w:rPr>
            <w:t>(4), 275–286.</w:t>
          </w:r>
        </w:p>
        <w:p w14:paraId="59535962" w14:textId="77777777" w:rsidR="0000018D" w:rsidRPr="00111026" w:rsidRDefault="0000018D" w:rsidP="007F3383">
          <w:pPr>
            <w:autoSpaceDE w:val="0"/>
            <w:autoSpaceDN w:val="0"/>
            <w:spacing w:line="276" w:lineRule="auto"/>
            <w:ind w:hanging="480"/>
            <w:jc w:val="both"/>
            <w:divId w:val="1360206668"/>
            <w:rPr>
              <w:rFonts w:asciiTheme="minorHAnsi" w:eastAsia="Times New Roman" w:hAnsiTheme="minorHAnsi" w:cstheme="minorHAnsi"/>
            </w:rPr>
          </w:pPr>
          <w:r w:rsidRPr="00111026">
            <w:rPr>
              <w:rFonts w:asciiTheme="minorHAnsi" w:eastAsia="Times New Roman" w:hAnsiTheme="minorHAnsi" w:cstheme="minorHAnsi"/>
            </w:rPr>
            <w:t xml:space="preserve">Dwicahyani, D., Van Rate, P., &amp; Jan, A. B. H.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leverage,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nilai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consumer non-cyclicals.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EMBA: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Riset Ekonomi, </w:t>
          </w:r>
          <w:proofErr w:type="spellStart"/>
          <w:r w:rsidRPr="00111026">
            <w:rPr>
              <w:rFonts w:asciiTheme="minorHAnsi" w:eastAsia="Times New Roman" w:hAnsiTheme="minorHAnsi" w:cstheme="minorHAnsi"/>
              <w:i/>
              <w:iCs/>
            </w:rPr>
            <w:t>Manajemen</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Bisnis</w:t>
          </w:r>
          <w:proofErr w:type="spellEnd"/>
          <w:r w:rsidRPr="00111026">
            <w:rPr>
              <w:rFonts w:asciiTheme="minorHAnsi" w:eastAsia="Times New Roman" w:hAnsiTheme="minorHAnsi" w:cstheme="minorHAnsi"/>
              <w:i/>
              <w:iCs/>
            </w:rPr>
            <w:t xml:space="preserve"> Dan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10</w:t>
          </w:r>
          <w:r w:rsidRPr="00111026">
            <w:rPr>
              <w:rFonts w:asciiTheme="minorHAnsi" w:eastAsia="Times New Roman" w:hAnsiTheme="minorHAnsi" w:cstheme="minorHAnsi"/>
            </w:rPr>
            <w:t>(4), 275–286.</w:t>
          </w:r>
        </w:p>
        <w:p w14:paraId="6D98F8BD" w14:textId="77777777" w:rsidR="0000018D" w:rsidRPr="00111026" w:rsidRDefault="0000018D" w:rsidP="007F3383">
          <w:pPr>
            <w:autoSpaceDE w:val="0"/>
            <w:autoSpaceDN w:val="0"/>
            <w:spacing w:line="276" w:lineRule="auto"/>
            <w:ind w:hanging="480"/>
            <w:jc w:val="both"/>
            <w:divId w:val="1546675714"/>
            <w:rPr>
              <w:rFonts w:asciiTheme="minorHAnsi" w:eastAsia="Times New Roman" w:hAnsiTheme="minorHAnsi" w:cstheme="minorHAnsi"/>
            </w:rPr>
          </w:pPr>
          <w:proofErr w:type="spellStart"/>
          <w:r w:rsidRPr="00111026">
            <w:rPr>
              <w:rFonts w:asciiTheme="minorHAnsi" w:eastAsia="Times New Roman" w:hAnsiTheme="minorHAnsi" w:cstheme="minorHAnsi"/>
            </w:rPr>
            <w:t>Hadiansyah</w:t>
          </w:r>
          <w:proofErr w:type="spellEnd"/>
          <w:r w:rsidRPr="00111026">
            <w:rPr>
              <w:rFonts w:asciiTheme="minorHAnsi" w:eastAsia="Times New Roman" w:hAnsiTheme="minorHAnsi" w:cstheme="minorHAnsi"/>
            </w:rPr>
            <w:t xml:space="preserve">, R., </w:t>
          </w:r>
          <w:proofErr w:type="spellStart"/>
          <w:r w:rsidRPr="00111026">
            <w:rPr>
              <w:rFonts w:asciiTheme="minorHAnsi" w:eastAsia="Times New Roman" w:hAnsiTheme="minorHAnsi" w:cstheme="minorHAnsi"/>
            </w:rPr>
            <w:t>Cahyaningtyas</w:t>
          </w:r>
          <w:proofErr w:type="spellEnd"/>
          <w:r w:rsidRPr="00111026">
            <w:rPr>
              <w:rFonts w:asciiTheme="minorHAnsi" w:eastAsia="Times New Roman" w:hAnsiTheme="minorHAnsi" w:cstheme="minorHAnsi"/>
            </w:rPr>
            <w:t xml:space="preserve">, S. R., &amp; </w:t>
          </w:r>
          <w:proofErr w:type="spellStart"/>
          <w:r w:rsidRPr="00111026">
            <w:rPr>
              <w:rFonts w:asciiTheme="minorHAnsi" w:eastAsia="Times New Roman" w:hAnsiTheme="minorHAnsi" w:cstheme="minorHAnsi"/>
            </w:rPr>
            <w:t>Waskito</w:t>
          </w:r>
          <w:proofErr w:type="spellEnd"/>
          <w:r w:rsidRPr="00111026">
            <w:rPr>
              <w:rFonts w:asciiTheme="minorHAnsi" w:eastAsia="Times New Roman" w:hAnsiTheme="minorHAnsi" w:cstheme="minorHAnsi"/>
            </w:rPr>
            <w:t xml:space="preserve">, I. (2022). PENGARUH KEPEMILIKAN MANAJERIAL DAN KEPEMILIKAN INSTITUSIONAL TERHADAP NILAI PERUSAHAAN (Studi </w:t>
          </w:r>
          <w:proofErr w:type="spellStart"/>
          <w:r w:rsidRPr="00111026">
            <w:rPr>
              <w:rFonts w:asciiTheme="minorHAnsi" w:eastAsia="Times New Roman" w:hAnsiTheme="minorHAnsi" w:cstheme="minorHAnsi"/>
            </w:rPr>
            <w:t>Empiris</w:t>
          </w:r>
          <w:proofErr w:type="spellEnd"/>
          <w:r w:rsidRPr="00111026">
            <w:rPr>
              <w:rFonts w:asciiTheme="minorHAnsi" w:eastAsia="Times New Roman" w:hAnsiTheme="minorHAnsi" w:cstheme="minorHAnsi"/>
            </w:rPr>
            <w:t xml:space="preserve"> pada Perusahaan Sektor </w:t>
          </w:r>
          <w:proofErr w:type="spellStart"/>
          <w:r w:rsidRPr="00111026">
            <w:rPr>
              <w:rFonts w:asciiTheme="minorHAnsi" w:eastAsia="Times New Roman" w:hAnsiTheme="minorHAnsi" w:cstheme="minorHAnsi"/>
            </w:rPr>
            <w:t>Perbankan</w:t>
          </w:r>
          <w:proofErr w:type="spellEnd"/>
          <w:r w:rsidRPr="00111026">
            <w:rPr>
              <w:rFonts w:asciiTheme="minorHAnsi" w:eastAsia="Times New Roman" w:hAnsiTheme="minorHAnsi" w:cstheme="minorHAnsi"/>
            </w:rPr>
            <w:t xml:space="preserve">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rPr>
            <w:t>Periode</w:t>
          </w:r>
          <w:proofErr w:type="spellEnd"/>
          <w:r w:rsidRPr="00111026">
            <w:rPr>
              <w:rFonts w:asciiTheme="minorHAnsi" w:eastAsia="Times New Roman" w:hAnsiTheme="minorHAnsi" w:cstheme="minorHAnsi"/>
            </w:rPr>
            <w:t xml:space="preserve"> 2017-2021).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Riset </w:t>
          </w:r>
          <w:proofErr w:type="spellStart"/>
          <w:r w:rsidRPr="00111026">
            <w:rPr>
              <w:rFonts w:asciiTheme="minorHAnsi" w:eastAsia="Times New Roman" w:hAnsiTheme="minorHAnsi" w:cstheme="minorHAnsi"/>
              <w:i/>
              <w:iCs/>
            </w:rPr>
            <w:t>Mahasiswa</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w:t>
          </w:r>
          <w:r w:rsidRPr="00111026">
            <w:rPr>
              <w:rFonts w:asciiTheme="minorHAnsi" w:eastAsia="Times New Roman" w:hAnsiTheme="minorHAnsi" w:cstheme="minorHAnsi"/>
            </w:rPr>
            <w:t>(4), 656–670. https://doi.org/10.29303/risma.v2i4.353</w:t>
          </w:r>
        </w:p>
        <w:p w14:paraId="208B5955" w14:textId="77777777" w:rsidR="0000018D" w:rsidRPr="00111026" w:rsidRDefault="0000018D" w:rsidP="007F3383">
          <w:pPr>
            <w:autoSpaceDE w:val="0"/>
            <w:autoSpaceDN w:val="0"/>
            <w:spacing w:line="276" w:lineRule="auto"/>
            <w:ind w:hanging="480"/>
            <w:jc w:val="both"/>
            <w:divId w:val="977148190"/>
            <w:rPr>
              <w:rFonts w:asciiTheme="minorHAnsi" w:eastAsia="Times New Roman" w:hAnsiTheme="minorHAnsi" w:cstheme="minorHAnsi"/>
            </w:rPr>
          </w:pPr>
          <w:proofErr w:type="spellStart"/>
          <w:r w:rsidRPr="00111026">
            <w:rPr>
              <w:rFonts w:asciiTheme="minorHAnsi" w:eastAsia="Times New Roman" w:hAnsiTheme="minorHAnsi" w:cstheme="minorHAnsi"/>
            </w:rPr>
            <w:t>Hapsari</w:t>
          </w:r>
          <w:proofErr w:type="spellEnd"/>
          <w:r w:rsidRPr="00111026">
            <w:rPr>
              <w:rFonts w:asciiTheme="minorHAnsi" w:eastAsia="Times New Roman" w:hAnsiTheme="minorHAnsi" w:cstheme="minorHAnsi"/>
            </w:rPr>
            <w:t xml:space="preserve">, R. N.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Kewajiban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Penyediaan</w:t>
          </w:r>
          <w:proofErr w:type="spellEnd"/>
          <w:r w:rsidRPr="00111026">
            <w:rPr>
              <w:rFonts w:asciiTheme="minorHAnsi" w:eastAsia="Times New Roman" w:hAnsiTheme="minorHAnsi" w:cstheme="minorHAnsi"/>
            </w:rPr>
            <w:t xml:space="preserve"> Modal Minimum, </w:t>
          </w:r>
          <w:proofErr w:type="spellStart"/>
          <w:r w:rsidRPr="00111026">
            <w:rPr>
              <w:rFonts w:asciiTheme="minorHAnsi" w:eastAsia="Times New Roman" w:hAnsiTheme="minorHAnsi" w:cstheme="minorHAnsi"/>
            </w:rPr>
            <w:t>Risiko</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Kredit</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Risiko</w:t>
          </w:r>
          <w:proofErr w:type="spellEnd"/>
          <w:r w:rsidRPr="00111026">
            <w:rPr>
              <w:rFonts w:asciiTheme="minorHAnsi" w:eastAsia="Times New Roman" w:hAnsiTheme="minorHAnsi" w:cstheme="minorHAnsi"/>
            </w:rPr>
            <w:t xml:space="preserve"> Pasar, </w:t>
          </w:r>
          <w:proofErr w:type="spellStart"/>
          <w:r w:rsidRPr="00111026">
            <w:rPr>
              <w:rFonts w:asciiTheme="minorHAnsi" w:eastAsia="Times New Roman" w:hAnsiTheme="minorHAnsi" w:cstheme="minorHAnsi"/>
            </w:rPr>
            <w:t>Risiko</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Operasional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Risiko</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Likuiditas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Kinerja </w:t>
          </w:r>
          <w:proofErr w:type="spellStart"/>
          <w:r w:rsidRPr="00111026">
            <w:rPr>
              <w:rFonts w:asciiTheme="minorHAnsi" w:eastAsia="Times New Roman" w:hAnsiTheme="minorHAnsi" w:cstheme="minorHAnsi"/>
            </w:rPr>
            <w:t>Keuangan</w:t>
          </w:r>
          <w:proofErr w:type="spellEnd"/>
          <w:r w:rsidRPr="00111026">
            <w:rPr>
              <w:rFonts w:asciiTheme="minorHAnsi" w:eastAsia="Times New Roman" w:hAnsiTheme="minorHAnsi" w:cstheme="minorHAnsi"/>
            </w:rPr>
            <w:t xml:space="preserve"> Bank. </w:t>
          </w:r>
          <w:proofErr w:type="spellStart"/>
          <w:r w:rsidRPr="00111026">
            <w:rPr>
              <w:rFonts w:asciiTheme="minorHAnsi" w:eastAsia="Times New Roman" w:hAnsiTheme="minorHAnsi" w:cstheme="minorHAnsi"/>
              <w:i/>
              <w:iCs/>
            </w:rPr>
            <w:t>Parsimonia</w:t>
          </w:r>
          <w:proofErr w:type="spellEnd"/>
          <w:r w:rsidRPr="00111026">
            <w:rPr>
              <w:rFonts w:asciiTheme="minorHAnsi" w:eastAsia="Times New Roman" w:hAnsiTheme="minorHAnsi" w:cstheme="minorHAnsi"/>
              <w:i/>
              <w:iCs/>
            </w:rPr>
            <w:t xml:space="preserve"> -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Ekonomi Dan Bisnis</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9</w:t>
          </w:r>
          <w:r w:rsidRPr="00111026">
            <w:rPr>
              <w:rFonts w:asciiTheme="minorHAnsi" w:eastAsia="Times New Roman" w:hAnsiTheme="minorHAnsi" w:cstheme="minorHAnsi"/>
            </w:rPr>
            <w:t>(1), 28–43. https://doi.org/10.33479/parsimonia.v9i1.584</w:t>
          </w:r>
        </w:p>
        <w:p w14:paraId="1CEED04C" w14:textId="77777777" w:rsidR="0000018D" w:rsidRPr="00111026" w:rsidRDefault="0000018D" w:rsidP="007F3383">
          <w:pPr>
            <w:autoSpaceDE w:val="0"/>
            <w:autoSpaceDN w:val="0"/>
            <w:spacing w:line="276" w:lineRule="auto"/>
            <w:ind w:hanging="480"/>
            <w:jc w:val="both"/>
            <w:divId w:val="148208818"/>
            <w:rPr>
              <w:rFonts w:asciiTheme="minorHAnsi" w:eastAsia="Times New Roman" w:hAnsiTheme="minorHAnsi" w:cstheme="minorHAnsi"/>
            </w:rPr>
          </w:pPr>
          <w:r w:rsidRPr="00111026">
            <w:rPr>
              <w:rFonts w:asciiTheme="minorHAnsi" w:eastAsia="Times New Roman" w:hAnsiTheme="minorHAnsi" w:cstheme="minorHAnsi"/>
            </w:rPr>
            <w:t xml:space="preserve">Holly, A., Jao, R., </w:t>
          </w:r>
          <w:proofErr w:type="spellStart"/>
          <w:r w:rsidRPr="00111026">
            <w:rPr>
              <w:rFonts w:asciiTheme="minorHAnsi" w:eastAsia="Times New Roman" w:hAnsiTheme="minorHAnsi" w:cstheme="minorHAnsi"/>
            </w:rPr>
            <w:t>Mardiana</w:t>
          </w:r>
          <w:proofErr w:type="spellEnd"/>
          <w:r w:rsidRPr="00111026">
            <w:rPr>
              <w:rFonts w:asciiTheme="minorHAnsi" w:eastAsia="Times New Roman" w:hAnsiTheme="minorHAnsi" w:cstheme="minorHAnsi"/>
            </w:rPr>
            <w:t xml:space="preserve">, A., &amp; </w:t>
          </w:r>
          <w:proofErr w:type="spellStart"/>
          <w:r w:rsidRPr="00111026">
            <w:rPr>
              <w:rFonts w:asciiTheme="minorHAnsi" w:eastAsia="Times New Roman" w:hAnsiTheme="minorHAnsi" w:cstheme="minorHAnsi"/>
            </w:rPr>
            <w:t>Tangke</w:t>
          </w:r>
          <w:proofErr w:type="spellEnd"/>
          <w:r w:rsidRPr="00111026">
            <w:rPr>
              <w:rFonts w:asciiTheme="minorHAnsi" w:eastAsia="Times New Roman" w:hAnsiTheme="minorHAnsi" w:cstheme="minorHAnsi"/>
            </w:rPr>
            <w:t xml:space="preserve">, P. (2023).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Perusahaan, Dan </w:t>
          </w:r>
          <w:proofErr w:type="spellStart"/>
          <w:r w:rsidRPr="00111026">
            <w:rPr>
              <w:rFonts w:asciiTheme="minorHAnsi" w:eastAsia="Times New Roman" w:hAnsiTheme="minorHAnsi" w:cstheme="minorHAnsi"/>
            </w:rPr>
            <w:t>Manajemen</w:t>
          </w:r>
          <w:proofErr w:type="spellEnd"/>
          <w:r w:rsidRPr="00111026">
            <w:rPr>
              <w:rFonts w:asciiTheme="minorHAnsi" w:eastAsia="Times New Roman" w:hAnsiTheme="minorHAnsi" w:cstheme="minorHAnsi"/>
            </w:rPr>
            <w:t xml:space="preserve"> Aset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r w:rsidRPr="00111026">
            <w:rPr>
              <w:rFonts w:asciiTheme="minorHAnsi" w:eastAsia="Times New Roman" w:hAnsiTheme="minorHAnsi" w:cstheme="minorHAnsi"/>
              <w:i/>
              <w:iCs/>
            </w:rPr>
            <w:t>JAF- Journal of Accounting and Finance</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7</w:t>
          </w:r>
          <w:r w:rsidRPr="00111026">
            <w:rPr>
              <w:rFonts w:asciiTheme="minorHAnsi" w:eastAsia="Times New Roman" w:hAnsiTheme="minorHAnsi" w:cstheme="minorHAnsi"/>
            </w:rPr>
            <w:t>(1), 12. https://doi.org/10.25124/jaf.v7i1.5642</w:t>
          </w:r>
        </w:p>
        <w:p w14:paraId="10B9B2DA" w14:textId="77777777" w:rsidR="0000018D" w:rsidRPr="00111026" w:rsidRDefault="0000018D" w:rsidP="007F3383">
          <w:pPr>
            <w:autoSpaceDE w:val="0"/>
            <w:autoSpaceDN w:val="0"/>
            <w:spacing w:line="276" w:lineRule="auto"/>
            <w:ind w:hanging="480"/>
            <w:jc w:val="both"/>
            <w:divId w:val="2087266750"/>
            <w:rPr>
              <w:rFonts w:asciiTheme="minorHAnsi" w:eastAsia="Times New Roman" w:hAnsiTheme="minorHAnsi" w:cstheme="minorHAnsi"/>
            </w:rPr>
          </w:pPr>
          <w:r w:rsidRPr="00111026">
            <w:rPr>
              <w:rFonts w:asciiTheme="minorHAnsi" w:eastAsia="Times New Roman" w:hAnsiTheme="minorHAnsi" w:cstheme="minorHAnsi"/>
            </w:rPr>
            <w:t xml:space="preserve">Huda, M., Purnomo, B. S., </w:t>
          </w:r>
          <w:proofErr w:type="spellStart"/>
          <w:r w:rsidRPr="00111026">
            <w:rPr>
              <w:rFonts w:asciiTheme="minorHAnsi" w:eastAsia="Times New Roman" w:hAnsiTheme="minorHAnsi" w:cstheme="minorHAnsi"/>
            </w:rPr>
            <w:t>Purnamasari</w:t>
          </w:r>
          <w:proofErr w:type="spellEnd"/>
          <w:r w:rsidRPr="00111026">
            <w:rPr>
              <w:rFonts w:asciiTheme="minorHAnsi" w:eastAsia="Times New Roman" w:hAnsiTheme="minorHAnsi" w:cstheme="minorHAnsi"/>
            </w:rPr>
            <w:t xml:space="preserve">, I., &amp; </w:t>
          </w:r>
          <w:proofErr w:type="spellStart"/>
          <w:r w:rsidRPr="00111026">
            <w:rPr>
              <w:rFonts w:asciiTheme="minorHAnsi" w:eastAsia="Times New Roman" w:hAnsiTheme="minorHAnsi" w:cstheme="minorHAnsi"/>
            </w:rPr>
            <w:t>Alamsyah</w:t>
          </w:r>
          <w:proofErr w:type="spellEnd"/>
          <w:r w:rsidRPr="00111026">
            <w:rPr>
              <w:rFonts w:asciiTheme="minorHAnsi" w:eastAsia="Times New Roman" w:hAnsiTheme="minorHAnsi" w:cstheme="minorHAnsi"/>
            </w:rPr>
            <w:t xml:space="preserve">, M. I. (2023).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TerhadapNilai</w:t>
          </w:r>
          <w:proofErr w:type="spellEnd"/>
          <w:r w:rsidRPr="00111026">
            <w:rPr>
              <w:rFonts w:asciiTheme="minorHAnsi" w:eastAsia="Times New Roman" w:hAnsiTheme="minorHAnsi" w:cstheme="minorHAnsi"/>
            </w:rPr>
            <w:t xml:space="preserve"> Perusahaan pada Perusahaan </w:t>
          </w:r>
          <w:proofErr w:type="spellStart"/>
          <w:r w:rsidRPr="00111026">
            <w:rPr>
              <w:rFonts w:asciiTheme="minorHAnsi" w:eastAsia="Times New Roman" w:hAnsiTheme="minorHAnsi" w:cstheme="minorHAnsi"/>
            </w:rPr>
            <w:t>Manufaktur</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JSMA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Sains </w:t>
          </w:r>
          <w:proofErr w:type="spellStart"/>
          <w:r w:rsidRPr="00111026">
            <w:rPr>
              <w:rFonts w:asciiTheme="minorHAnsi" w:eastAsia="Times New Roman" w:hAnsiTheme="minorHAnsi" w:cstheme="minorHAnsi"/>
              <w:i/>
              <w:iCs/>
            </w:rPr>
            <w:t>Manajemen</w:t>
          </w:r>
          <w:proofErr w:type="spellEnd"/>
          <w:r w:rsidRPr="00111026">
            <w:rPr>
              <w:rFonts w:asciiTheme="minorHAnsi" w:eastAsia="Times New Roman" w:hAnsiTheme="minorHAnsi" w:cstheme="minorHAnsi"/>
              <w:i/>
              <w:iCs/>
            </w:rPr>
            <w:t xml:space="preserve"> Dan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15</w:t>
          </w:r>
          <w:r w:rsidRPr="00111026">
            <w:rPr>
              <w:rFonts w:asciiTheme="minorHAnsi" w:eastAsia="Times New Roman" w:hAnsiTheme="minorHAnsi" w:cstheme="minorHAnsi"/>
            </w:rPr>
            <w:t>(1), 71–85.</w:t>
          </w:r>
        </w:p>
        <w:p w14:paraId="3F0F145C" w14:textId="77777777" w:rsidR="0000018D" w:rsidRPr="00111026" w:rsidRDefault="0000018D" w:rsidP="007F3383">
          <w:pPr>
            <w:autoSpaceDE w:val="0"/>
            <w:autoSpaceDN w:val="0"/>
            <w:spacing w:line="276" w:lineRule="auto"/>
            <w:ind w:hanging="480"/>
            <w:jc w:val="both"/>
            <w:divId w:val="169217662"/>
            <w:rPr>
              <w:rFonts w:asciiTheme="minorHAnsi" w:eastAsia="Times New Roman" w:hAnsiTheme="minorHAnsi" w:cstheme="minorHAnsi"/>
            </w:rPr>
          </w:pPr>
          <w:r w:rsidRPr="00111026">
            <w:rPr>
              <w:rFonts w:asciiTheme="minorHAnsi" w:eastAsia="Times New Roman" w:hAnsiTheme="minorHAnsi" w:cstheme="minorHAnsi"/>
            </w:rPr>
            <w:t xml:space="preserve">Inayah, N. H., &amp; </w:t>
          </w:r>
          <w:proofErr w:type="spellStart"/>
          <w:r w:rsidRPr="00111026">
            <w:rPr>
              <w:rFonts w:asciiTheme="minorHAnsi" w:eastAsia="Times New Roman" w:hAnsiTheme="minorHAnsi" w:cstheme="minorHAnsi"/>
            </w:rPr>
            <w:t>Wijayanto</w:t>
          </w:r>
          <w:proofErr w:type="spellEnd"/>
          <w:r w:rsidRPr="00111026">
            <w:rPr>
              <w:rFonts w:asciiTheme="minorHAnsi" w:eastAsia="Times New Roman" w:hAnsiTheme="minorHAnsi" w:cstheme="minorHAnsi"/>
            </w:rPr>
            <w:t xml:space="preserve">, A. (2020).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Struktur</w:t>
          </w:r>
          <w:proofErr w:type="spellEnd"/>
          <w:r w:rsidRPr="00111026">
            <w:rPr>
              <w:rFonts w:asciiTheme="minorHAnsi" w:eastAsia="Times New Roman" w:hAnsiTheme="minorHAnsi" w:cstheme="minorHAnsi"/>
            </w:rPr>
            <w:t xml:space="preserve"> Modal,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dan Kinerja </w:t>
          </w:r>
          <w:proofErr w:type="spellStart"/>
          <w:r w:rsidRPr="00111026">
            <w:rPr>
              <w:rFonts w:asciiTheme="minorHAnsi" w:eastAsia="Times New Roman" w:hAnsiTheme="minorHAnsi" w:cstheme="minorHAnsi"/>
            </w:rPr>
            <w:t>Keuangan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(Studi Pada Perusahaan </w:t>
          </w:r>
          <w:proofErr w:type="spellStart"/>
          <w:r w:rsidRPr="00111026">
            <w:rPr>
              <w:rFonts w:asciiTheme="minorHAnsi" w:eastAsia="Times New Roman" w:hAnsiTheme="minorHAnsi" w:cstheme="minorHAnsi"/>
            </w:rPr>
            <w:t>Subsektor</w:t>
          </w:r>
          <w:proofErr w:type="spellEnd"/>
          <w:r w:rsidRPr="00111026">
            <w:rPr>
              <w:rFonts w:asciiTheme="minorHAnsi" w:eastAsia="Times New Roman" w:hAnsiTheme="minorHAnsi" w:cstheme="minorHAnsi"/>
            </w:rPr>
            <w:t xml:space="preserve"> Batubara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BEI </w:t>
          </w:r>
          <w:proofErr w:type="spellStart"/>
          <w:r w:rsidRPr="00111026">
            <w:rPr>
              <w:rFonts w:asciiTheme="minorHAnsi" w:eastAsia="Times New Roman" w:hAnsiTheme="minorHAnsi" w:cstheme="minorHAnsi"/>
            </w:rPr>
            <w:t>Periode</w:t>
          </w:r>
          <w:proofErr w:type="spellEnd"/>
          <w:r w:rsidRPr="00111026">
            <w:rPr>
              <w:rFonts w:asciiTheme="minorHAnsi" w:eastAsia="Times New Roman" w:hAnsiTheme="minorHAnsi" w:cstheme="minorHAnsi"/>
            </w:rPr>
            <w:t xml:space="preserve"> 2014 – 2018).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Ilmu</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Administrasi</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Bisnis</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9</w:t>
          </w:r>
          <w:r w:rsidRPr="00111026">
            <w:rPr>
              <w:rFonts w:asciiTheme="minorHAnsi" w:eastAsia="Times New Roman" w:hAnsiTheme="minorHAnsi" w:cstheme="minorHAnsi"/>
            </w:rPr>
            <w:t>(3), 242–249. https://doi.org/10.14710/jiab.2020.28047</w:t>
          </w:r>
        </w:p>
        <w:p w14:paraId="408CEBFB" w14:textId="77777777" w:rsidR="0000018D" w:rsidRPr="00111026" w:rsidRDefault="0000018D" w:rsidP="007F3383">
          <w:pPr>
            <w:autoSpaceDE w:val="0"/>
            <w:autoSpaceDN w:val="0"/>
            <w:spacing w:line="276" w:lineRule="auto"/>
            <w:ind w:hanging="480"/>
            <w:jc w:val="both"/>
            <w:divId w:val="946695959"/>
            <w:rPr>
              <w:rFonts w:asciiTheme="minorHAnsi" w:eastAsia="Times New Roman" w:hAnsiTheme="minorHAnsi" w:cstheme="minorHAnsi"/>
            </w:rPr>
          </w:pPr>
          <w:r w:rsidRPr="00111026">
            <w:rPr>
              <w:rFonts w:asciiTheme="minorHAnsi" w:eastAsia="Times New Roman" w:hAnsiTheme="minorHAnsi" w:cstheme="minorHAnsi"/>
            </w:rPr>
            <w:t xml:space="preserve">Islamiyah, I., &amp; </w:t>
          </w:r>
          <w:proofErr w:type="spellStart"/>
          <w:r w:rsidRPr="00111026">
            <w:rPr>
              <w:rFonts w:asciiTheme="minorHAnsi" w:eastAsia="Times New Roman" w:hAnsiTheme="minorHAnsi" w:cstheme="minorHAnsi"/>
            </w:rPr>
            <w:t>Fidiana</w:t>
          </w:r>
          <w:proofErr w:type="spellEnd"/>
          <w:r w:rsidRPr="00111026">
            <w:rPr>
              <w:rFonts w:asciiTheme="minorHAnsi" w:eastAsia="Times New Roman" w:hAnsiTheme="minorHAnsi" w:cstheme="minorHAnsi"/>
            </w:rPr>
            <w:t xml:space="preserve">, F. (2024). PENGARUH CAPITAL EXPENDITURE, CORPORATE SOCIAL RESPONSIBILITY DAN PROFITABILITAS TERHADAP NILAI PERUSAHAAN.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Ilmu</w:t>
          </w:r>
          <w:proofErr w:type="spellEnd"/>
          <w:r w:rsidRPr="00111026">
            <w:rPr>
              <w:rFonts w:asciiTheme="minorHAnsi" w:eastAsia="Times New Roman" w:hAnsiTheme="minorHAnsi" w:cstheme="minorHAnsi"/>
              <w:i/>
              <w:iCs/>
            </w:rPr>
            <w:t xml:space="preserve"> Dan Riset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 xml:space="preserve"> (JIRA)</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13</w:t>
          </w:r>
          <w:r w:rsidRPr="00111026">
            <w:rPr>
              <w:rFonts w:asciiTheme="minorHAnsi" w:eastAsia="Times New Roman" w:hAnsiTheme="minorHAnsi" w:cstheme="minorHAnsi"/>
            </w:rPr>
            <w:t>(9), 1–16.</w:t>
          </w:r>
        </w:p>
        <w:p w14:paraId="7945DEDC" w14:textId="77777777" w:rsidR="0000018D" w:rsidRPr="00111026" w:rsidRDefault="0000018D" w:rsidP="007F3383">
          <w:pPr>
            <w:autoSpaceDE w:val="0"/>
            <w:autoSpaceDN w:val="0"/>
            <w:spacing w:line="276" w:lineRule="auto"/>
            <w:ind w:hanging="480"/>
            <w:jc w:val="both"/>
            <w:divId w:val="533226941"/>
            <w:rPr>
              <w:rFonts w:asciiTheme="minorHAnsi" w:eastAsia="Times New Roman" w:hAnsiTheme="minorHAnsi" w:cstheme="minorHAnsi"/>
            </w:rPr>
          </w:pPr>
          <w:proofErr w:type="spellStart"/>
          <w:r w:rsidRPr="00111026">
            <w:rPr>
              <w:rFonts w:asciiTheme="minorHAnsi" w:eastAsia="Times New Roman" w:hAnsiTheme="minorHAnsi" w:cstheme="minorHAnsi"/>
            </w:rPr>
            <w:t>Kalbuana</w:t>
          </w:r>
          <w:proofErr w:type="spellEnd"/>
          <w:r w:rsidRPr="00111026">
            <w:rPr>
              <w:rFonts w:asciiTheme="minorHAnsi" w:eastAsia="Times New Roman" w:hAnsiTheme="minorHAnsi" w:cstheme="minorHAnsi"/>
            </w:rPr>
            <w:t xml:space="preserve">, N., Yohana, Y., Bp, A. I., &amp; Cahyadi, C. I. (2021).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Perusahaan,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(Studi Kasus Perusahaan </w:t>
          </w:r>
          <w:proofErr w:type="spellStart"/>
          <w:r w:rsidRPr="00111026">
            <w:rPr>
              <w:rFonts w:asciiTheme="minorHAnsi" w:eastAsia="Times New Roman" w:hAnsiTheme="minorHAnsi" w:cstheme="minorHAnsi"/>
            </w:rPr>
            <w:t>Properti</w:t>
          </w:r>
          <w:proofErr w:type="spellEnd"/>
          <w:r w:rsidRPr="00111026">
            <w:rPr>
              <w:rFonts w:asciiTheme="minorHAnsi" w:eastAsia="Times New Roman" w:hAnsiTheme="minorHAnsi" w:cstheme="minorHAnsi"/>
            </w:rPr>
            <w:t xml:space="preserve">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rPr>
            <w:t>Tahun</w:t>
          </w:r>
          <w:proofErr w:type="spellEnd"/>
          <w:r w:rsidRPr="00111026">
            <w:rPr>
              <w:rFonts w:asciiTheme="minorHAnsi" w:eastAsia="Times New Roman" w:hAnsiTheme="minorHAnsi" w:cstheme="minorHAnsi"/>
            </w:rPr>
            <w:t xml:space="preserve"> 2016 – 2020).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Riset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Politala</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4</w:t>
          </w:r>
          <w:r w:rsidRPr="00111026">
            <w:rPr>
              <w:rFonts w:asciiTheme="minorHAnsi" w:eastAsia="Times New Roman" w:hAnsiTheme="minorHAnsi" w:cstheme="minorHAnsi"/>
            </w:rPr>
            <w:t>(2), 58–66. https://doi.org/10.34128/jra.v4i2.79</w:t>
          </w:r>
        </w:p>
        <w:p w14:paraId="0883A698" w14:textId="77777777" w:rsidR="0000018D" w:rsidRPr="00111026" w:rsidRDefault="0000018D" w:rsidP="007F3383">
          <w:pPr>
            <w:autoSpaceDE w:val="0"/>
            <w:autoSpaceDN w:val="0"/>
            <w:spacing w:line="276" w:lineRule="auto"/>
            <w:ind w:hanging="480"/>
            <w:jc w:val="both"/>
            <w:divId w:val="2073576410"/>
            <w:rPr>
              <w:rFonts w:asciiTheme="minorHAnsi" w:eastAsia="Times New Roman" w:hAnsiTheme="minorHAnsi" w:cstheme="minorHAnsi"/>
            </w:rPr>
          </w:pPr>
          <w:proofErr w:type="spellStart"/>
          <w:r w:rsidRPr="00111026">
            <w:rPr>
              <w:rFonts w:asciiTheme="minorHAnsi" w:eastAsia="Times New Roman" w:hAnsiTheme="minorHAnsi" w:cstheme="minorHAnsi"/>
            </w:rPr>
            <w:lastRenderedPageBreak/>
            <w:t>Kutanggas</w:t>
          </w:r>
          <w:proofErr w:type="spellEnd"/>
          <w:r w:rsidRPr="00111026">
            <w:rPr>
              <w:rFonts w:asciiTheme="minorHAnsi" w:eastAsia="Times New Roman" w:hAnsiTheme="minorHAnsi" w:cstheme="minorHAnsi"/>
            </w:rPr>
            <w:t xml:space="preserve">, W., Ponto, S., &amp; </w:t>
          </w:r>
          <w:proofErr w:type="spellStart"/>
          <w:r w:rsidRPr="00111026">
            <w:rPr>
              <w:rFonts w:asciiTheme="minorHAnsi" w:eastAsia="Times New Roman" w:hAnsiTheme="minorHAnsi" w:cstheme="minorHAnsi"/>
            </w:rPr>
            <w:t>Pattiasina</w:t>
          </w:r>
          <w:proofErr w:type="spellEnd"/>
          <w:r w:rsidRPr="00111026">
            <w:rPr>
              <w:rFonts w:asciiTheme="minorHAnsi" w:eastAsia="Times New Roman" w:hAnsiTheme="minorHAnsi" w:cstheme="minorHAnsi"/>
            </w:rPr>
            <w:t xml:space="preserve">, V. (2024).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Penghindaran</w:t>
          </w:r>
          <w:proofErr w:type="spellEnd"/>
          <w:r w:rsidRPr="00111026">
            <w:rPr>
              <w:rFonts w:asciiTheme="minorHAnsi" w:eastAsia="Times New Roman" w:hAnsiTheme="minorHAnsi" w:cstheme="minorHAnsi"/>
            </w:rPr>
            <w:t xml:space="preserve"> Pajak, dan PER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rPr>
            <w:t>dengan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Transparansi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Sebagai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Variabel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Moderasi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Bisnis</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Mahasiswa</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4</w:t>
          </w:r>
          <w:r w:rsidRPr="00111026">
            <w:rPr>
              <w:rFonts w:asciiTheme="minorHAnsi" w:eastAsia="Times New Roman" w:hAnsiTheme="minorHAnsi" w:cstheme="minorHAnsi"/>
            </w:rPr>
            <w:t>(2), 150–157. https://doi.org/10.60036/jbm.v4i2.art4</w:t>
          </w:r>
        </w:p>
        <w:p w14:paraId="3D9AD4AF" w14:textId="77777777" w:rsidR="0000018D" w:rsidRPr="00111026" w:rsidRDefault="0000018D" w:rsidP="007F3383">
          <w:pPr>
            <w:autoSpaceDE w:val="0"/>
            <w:autoSpaceDN w:val="0"/>
            <w:spacing w:line="276" w:lineRule="auto"/>
            <w:ind w:hanging="480"/>
            <w:jc w:val="both"/>
            <w:divId w:val="204832230"/>
            <w:rPr>
              <w:rFonts w:asciiTheme="minorHAnsi" w:eastAsia="Times New Roman" w:hAnsiTheme="minorHAnsi" w:cstheme="minorHAnsi"/>
            </w:rPr>
          </w:pPr>
          <w:r w:rsidRPr="00111026">
            <w:rPr>
              <w:rFonts w:asciiTheme="minorHAnsi" w:eastAsia="Times New Roman" w:hAnsiTheme="minorHAnsi" w:cstheme="minorHAnsi"/>
            </w:rPr>
            <w:t xml:space="preserve">Ningsih, F. A., Mulyani, S., &amp; Salisa, N. R. (2023).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Pengungkapan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Tanggung</w:t>
          </w:r>
          <w:proofErr w:type="spellEnd"/>
          <w:r w:rsidRPr="00111026">
            <w:rPr>
              <w:rFonts w:asciiTheme="minorHAnsi" w:eastAsia="Times New Roman" w:hAnsiTheme="minorHAnsi" w:cstheme="minorHAnsi"/>
            </w:rPr>
            <w:t xml:space="preserve"> Jawab </w:t>
          </w:r>
          <w:proofErr w:type="spellStart"/>
          <w:r w:rsidRPr="00111026">
            <w:rPr>
              <w:rFonts w:asciiTheme="minorHAnsi" w:eastAsia="Times New Roman" w:hAnsiTheme="minorHAnsi" w:cstheme="minorHAnsi"/>
            </w:rPr>
            <w:t>Sosial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Pendanaan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(Studi </w:t>
          </w:r>
          <w:proofErr w:type="spellStart"/>
          <w:r w:rsidRPr="00111026">
            <w:rPr>
              <w:rFonts w:asciiTheme="minorHAnsi" w:eastAsia="Times New Roman" w:hAnsiTheme="minorHAnsi" w:cstheme="minorHAnsi"/>
            </w:rPr>
            <w:t>Empiris</w:t>
          </w:r>
          <w:proofErr w:type="spellEnd"/>
          <w:r w:rsidRPr="00111026">
            <w:rPr>
              <w:rFonts w:asciiTheme="minorHAnsi" w:eastAsia="Times New Roman" w:hAnsiTheme="minorHAnsi" w:cstheme="minorHAnsi"/>
            </w:rPr>
            <w:t xml:space="preserve"> Pada Perusahaan Sektor Consumer Non-Cyclicals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rPr>
            <w:t>Periode</w:t>
          </w:r>
          <w:proofErr w:type="spellEnd"/>
          <w:r w:rsidRPr="00111026">
            <w:rPr>
              <w:rFonts w:asciiTheme="minorHAnsi" w:eastAsia="Times New Roman" w:hAnsiTheme="minorHAnsi" w:cstheme="minorHAnsi"/>
            </w:rPr>
            <w:t xml:space="preserve"> 2. </w:t>
          </w:r>
          <w:proofErr w:type="gramStart"/>
          <w:r w:rsidRPr="00111026">
            <w:rPr>
              <w:rFonts w:asciiTheme="minorHAnsi" w:eastAsia="Times New Roman" w:hAnsiTheme="minorHAnsi" w:cstheme="minorHAnsi"/>
              <w:i/>
              <w:iCs/>
            </w:rPr>
            <w:t>RELEVAN :</w:t>
          </w:r>
          <w:proofErr w:type="gram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Riset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4</w:t>
          </w:r>
          <w:r w:rsidRPr="00111026">
            <w:rPr>
              <w:rFonts w:asciiTheme="minorHAnsi" w:eastAsia="Times New Roman" w:hAnsiTheme="minorHAnsi" w:cstheme="minorHAnsi"/>
            </w:rPr>
            <w:t>(1), 1–16.</w:t>
          </w:r>
        </w:p>
        <w:p w14:paraId="77DE11A4" w14:textId="77777777" w:rsidR="0000018D" w:rsidRPr="00111026" w:rsidRDefault="0000018D" w:rsidP="007F3383">
          <w:pPr>
            <w:autoSpaceDE w:val="0"/>
            <w:autoSpaceDN w:val="0"/>
            <w:spacing w:line="276" w:lineRule="auto"/>
            <w:ind w:hanging="480"/>
            <w:jc w:val="both"/>
            <w:divId w:val="752043433"/>
            <w:rPr>
              <w:rFonts w:asciiTheme="minorHAnsi" w:eastAsia="Times New Roman" w:hAnsiTheme="minorHAnsi" w:cstheme="minorHAnsi"/>
            </w:rPr>
          </w:pPr>
          <w:r w:rsidRPr="00111026">
            <w:rPr>
              <w:rFonts w:asciiTheme="minorHAnsi" w:eastAsia="Times New Roman" w:hAnsiTheme="minorHAnsi" w:cstheme="minorHAnsi"/>
            </w:rPr>
            <w:t xml:space="preserve">Nurhaliza, N., &amp; Azizah, S. N. (2023). </w:t>
          </w:r>
          <w:proofErr w:type="spellStart"/>
          <w:r w:rsidRPr="00111026">
            <w:rPr>
              <w:rFonts w:asciiTheme="minorHAnsi" w:eastAsia="Times New Roman" w:hAnsiTheme="minorHAnsi" w:cstheme="minorHAnsi"/>
            </w:rPr>
            <w:t>Analisis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Struktur</w:t>
          </w:r>
          <w:proofErr w:type="spellEnd"/>
          <w:r w:rsidRPr="00111026">
            <w:rPr>
              <w:rFonts w:asciiTheme="minorHAnsi" w:eastAsia="Times New Roman" w:hAnsiTheme="minorHAnsi" w:cstheme="minorHAnsi"/>
            </w:rPr>
            <w:t xml:space="preserve"> Modal,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Pertumbuhan</w:t>
          </w:r>
          <w:proofErr w:type="spellEnd"/>
          <w:r w:rsidRPr="00111026">
            <w:rPr>
              <w:rFonts w:asciiTheme="minorHAnsi" w:eastAsia="Times New Roman" w:hAnsiTheme="minorHAnsi" w:cstheme="minorHAnsi"/>
            </w:rPr>
            <w:t xml:space="preserve"> Perusahaan, dan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Riset </w:t>
          </w:r>
          <w:proofErr w:type="spellStart"/>
          <w:r w:rsidRPr="00111026">
            <w:rPr>
              <w:rFonts w:asciiTheme="minorHAnsi" w:eastAsia="Times New Roman" w:hAnsiTheme="minorHAnsi" w:cstheme="minorHAnsi"/>
              <w:i/>
              <w:iCs/>
            </w:rPr>
            <w:t>Keuangan</w:t>
          </w:r>
          <w:proofErr w:type="spellEnd"/>
          <w:r w:rsidRPr="00111026">
            <w:rPr>
              <w:rFonts w:asciiTheme="minorHAnsi" w:eastAsia="Times New Roman" w:hAnsiTheme="minorHAnsi" w:cstheme="minorHAnsi"/>
              <w:i/>
              <w:iCs/>
            </w:rPr>
            <w:t xml:space="preserve"> Dan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9</w:t>
          </w:r>
          <w:r w:rsidRPr="00111026">
            <w:rPr>
              <w:rFonts w:asciiTheme="minorHAnsi" w:eastAsia="Times New Roman" w:hAnsiTheme="minorHAnsi" w:cstheme="minorHAnsi"/>
            </w:rPr>
            <w:t>(1), 31–44.</w:t>
          </w:r>
        </w:p>
        <w:p w14:paraId="1D57B924" w14:textId="77777777" w:rsidR="0000018D" w:rsidRPr="00111026" w:rsidRDefault="0000018D" w:rsidP="007F3383">
          <w:pPr>
            <w:autoSpaceDE w:val="0"/>
            <w:autoSpaceDN w:val="0"/>
            <w:spacing w:line="276" w:lineRule="auto"/>
            <w:ind w:hanging="480"/>
            <w:jc w:val="both"/>
            <w:divId w:val="614750381"/>
            <w:rPr>
              <w:rFonts w:asciiTheme="minorHAnsi" w:eastAsia="Times New Roman" w:hAnsiTheme="minorHAnsi" w:cstheme="minorHAnsi"/>
            </w:rPr>
          </w:pPr>
          <w:proofErr w:type="spellStart"/>
          <w:r w:rsidRPr="00111026">
            <w:rPr>
              <w:rFonts w:asciiTheme="minorHAnsi" w:eastAsia="Times New Roman" w:hAnsiTheme="minorHAnsi" w:cstheme="minorHAnsi"/>
            </w:rPr>
            <w:t>Pakekong</w:t>
          </w:r>
          <w:proofErr w:type="spellEnd"/>
          <w:r w:rsidRPr="00111026">
            <w:rPr>
              <w:rFonts w:asciiTheme="minorHAnsi" w:eastAsia="Times New Roman" w:hAnsiTheme="minorHAnsi" w:cstheme="minorHAnsi"/>
            </w:rPr>
            <w:t xml:space="preserve">, M. I., Murni, S., &amp; Rate, P. Van. (2019). the Effect of Ownership Structure, Dividend Policy and Debt Policy on Firm Value in </w:t>
          </w:r>
          <w:proofErr w:type="spellStart"/>
          <w:r w:rsidRPr="00111026">
            <w:rPr>
              <w:rFonts w:asciiTheme="minorHAnsi" w:eastAsia="Times New Roman" w:hAnsiTheme="minorHAnsi" w:cstheme="minorHAnsi"/>
            </w:rPr>
            <w:t>Incurance</w:t>
          </w:r>
          <w:proofErr w:type="spellEnd"/>
          <w:r w:rsidRPr="00111026">
            <w:rPr>
              <w:rFonts w:asciiTheme="minorHAnsi" w:eastAsia="Times New Roman" w:hAnsiTheme="minorHAnsi" w:cstheme="minorHAnsi"/>
            </w:rPr>
            <w:t xml:space="preserve"> Companies Listed on </w:t>
          </w:r>
          <w:proofErr w:type="spellStart"/>
          <w:r w:rsidRPr="00111026">
            <w:rPr>
              <w:rFonts w:asciiTheme="minorHAnsi" w:eastAsia="Times New Roman" w:hAnsiTheme="minorHAnsi" w:cstheme="minorHAnsi"/>
            </w:rPr>
            <w:t>Idx</w:t>
          </w:r>
          <w:proofErr w:type="spellEnd"/>
          <w:r w:rsidRPr="00111026">
            <w:rPr>
              <w:rFonts w:asciiTheme="minorHAnsi" w:eastAsia="Times New Roman" w:hAnsiTheme="minorHAnsi" w:cstheme="minorHAnsi"/>
            </w:rPr>
            <w:t xml:space="preserve"> in the Period of 2012-2016. </w:t>
          </w:r>
          <w:r w:rsidRPr="00111026">
            <w:rPr>
              <w:rFonts w:asciiTheme="minorHAnsi" w:eastAsia="Times New Roman" w:hAnsiTheme="minorHAnsi" w:cstheme="minorHAnsi"/>
              <w:i/>
              <w:iCs/>
            </w:rPr>
            <w:t>611 Jurnal EMBA</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7</w:t>
          </w:r>
          <w:r w:rsidRPr="00111026">
            <w:rPr>
              <w:rFonts w:asciiTheme="minorHAnsi" w:eastAsia="Times New Roman" w:hAnsiTheme="minorHAnsi" w:cstheme="minorHAnsi"/>
            </w:rPr>
            <w:t>(1), 611–620.</w:t>
          </w:r>
        </w:p>
        <w:p w14:paraId="49665798" w14:textId="77777777" w:rsidR="0000018D" w:rsidRPr="00111026" w:rsidRDefault="0000018D" w:rsidP="007F3383">
          <w:pPr>
            <w:autoSpaceDE w:val="0"/>
            <w:autoSpaceDN w:val="0"/>
            <w:spacing w:line="276" w:lineRule="auto"/>
            <w:ind w:hanging="480"/>
            <w:jc w:val="both"/>
            <w:divId w:val="530653631"/>
            <w:rPr>
              <w:rFonts w:asciiTheme="minorHAnsi" w:eastAsia="Times New Roman" w:hAnsiTheme="minorHAnsi" w:cstheme="minorHAnsi"/>
            </w:rPr>
          </w:pPr>
          <w:proofErr w:type="spellStart"/>
          <w:r w:rsidRPr="00111026">
            <w:rPr>
              <w:rFonts w:asciiTheme="minorHAnsi" w:eastAsia="Times New Roman" w:hAnsiTheme="minorHAnsi" w:cstheme="minorHAnsi"/>
            </w:rPr>
            <w:t>Pasaribu</w:t>
          </w:r>
          <w:proofErr w:type="spellEnd"/>
          <w:r w:rsidRPr="00111026">
            <w:rPr>
              <w:rFonts w:asciiTheme="minorHAnsi" w:eastAsia="Times New Roman" w:hAnsiTheme="minorHAnsi" w:cstheme="minorHAnsi"/>
            </w:rPr>
            <w:t xml:space="preserve">, U. R., </w:t>
          </w:r>
          <w:proofErr w:type="spellStart"/>
          <w:r w:rsidRPr="00111026">
            <w:rPr>
              <w:rFonts w:asciiTheme="minorHAnsi" w:eastAsia="Times New Roman" w:hAnsiTheme="minorHAnsi" w:cstheme="minorHAnsi"/>
            </w:rPr>
            <w:t>Nuryartono</w:t>
          </w:r>
          <w:proofErr w:type="spellEnd"/>
          <w:r w:rsidRPr="00111026">
            <w:rPr>
              <w:rFonts w:asciiTheme="minorHAnsi" w:eastAsia="Times New Roman" w:hAnsiTheme="minorHAnsi" w:cstheme="minorHAnsi"/>
            </w:rPr>
            <w:t xml:space="preserve">, N., &amp; </w:t>
          </w:r>
          <w:proofErr w:type="spellStart"/>
          <w:r w:rsidRPr="00111026">
            <w:rPr>
              <w:rFonts w:asciiTheme="minorHAnsi" w:eastAsia="Times New Roman" w:hAnsiTheme="minorHAnsi" w:cstheme="minorHAnsi"/>
            </w:rPr>
            <w:t>Andati</w:t>
          </w:r>
          <w:proofErr w:type="spellEnd"/>
          <w:r w:rsidRPr="00111026">
            <w:rPr>
              <w:rFonts w:asciiTheme="minorHAnsi" w:eastAsia="Times New Roman" w:hAnsiTheme="minorHAnsi" w:cstheme="minorHAnsi"/>
            </w:rPr>
            <w:t xml:space="preserve">, T. (2019). The Influence of Internal and External Company Factors on Company Value. </w:t>
          </w:r>
          <w:r w:rsidRPr="00111026">
            <w:rPr>
              <w:rFonts w:asciiTheme="minorHAnsi" w:eastAsia="Times New Roman" w:hAnsiTheme="minorHAnsi" w:cstheme="minorHAnsi"/>
              <w:i/>
              <w:iCs/>
            </w:rPr>
            <w:t>Jurnal Aplikasi Bisnis Dan Manajemen</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5</w:t>
          </w:r>
          <w:r w:rsidRPr="00111026">
            <w:rPr>
              <w:rFonts w:asciiTheme="minorHAnsi" w:eastAsia="Times New Roman" w:hAnsiTheme="minorHAnsi" w:cstheme="minorHAnsi"/>
            </w:rPr>
            <w:t>(3), 441–454.</w:t>
          </w:r>
        </w:p>
        <w:p w14:paraId="763B40ED" w14:textId="77777777" w:rsidR="0000018D" w:rsidRPr="00111026" w:rsidRDefault="0000018D" w:rsidP="007F3383">
          <w:pPr>
            <w:autoSpaceDE w:val="0"/>
            <w:autoSpaceDN w:val="0"/>
            <w:spacing w:line="276" w:lineRule="auto"/>
            <w:ind w:hanging="480"/>
            <w:jc w:val="both"/>
            <w:divId w:val="1006714161"/>
            <w:rPr>
              <w:rFonts w:asciiTheme="minorHAnsi" w:eastAsia="Times New Roman" w:hAnsiTheme="minorHAnsi" w:cstheme="minorHAnsi"/>
            </w:rPr>
          </w:pPr>
          <w:proofErr w:type="spellStart"/>
          <w:r w:rsidRPr="00111026">
            <w:rPr>
              <w:rFonts w:asciiTheme="minorHAnsi" w:eastAsia="Times New Roman" w:hAnsiTheme="minorHAnsi" w:cstheme="minorHAnsi"/>
            </w:rPr>
            <w:t>Purba</w:t>
          </w:r>
          <w:proofErr w:type="spellEnd"/>
          <w:r w:rsidRPr="00111026">
            <w:rPr>
              <w:rFonts w:asciiTheme="minorHAnsi" w:eastAsia="Times New Roman" w:hAnsiTheme="minorHAnsi" w:cstheme="minorHAnsi"/>
            </w:rPr>
            <w:t xml:space="preserve">, I. (2021).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Publik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Pada Perusahaan </w:t>
          </w:r>
          <w:proofErr w:type="spellStart"/>
          <w:r w:rsidRPr="00111026">
            <w:rPr>
              <w:rFonts w:asciiTheme="minorHAnsi" w:eastAsia="Times New Roman" w:hAnsiTheme="minorHAnsi" w:cstheme="minorHAnsi"/>
            </w:rPr>
            <w:t>Properti</w:t>
          </w:r>
          <w:proofErr w:type="spellEnd"/>
          <w:r w:rsidRPr="00111026">
            <w:rPr>
              <w:rFonts w:asciiTheme="minorHAnsi" w:eastAsia="Times New Roman" w:hAnsiTheme="minorHAnsi" w:cstheme="minorHAnsi"/>
            </w:rPr>
            <w:t xml:space="preserve"> Dan Real Estate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rPr>
            <w:t>Periode</w:t>
          </w:r>
          <w:proofErr w:type="spellEnd"/>
          <w:r w:rsidRPr="00111026">
            <w:rPr>
              <w:rFonts w:asciiTheme="minorHAnsi" w:eastAsia="Times New Roman" w:hAnsiTheme="minorHAnsi" w:cstheme="minorHAnsi"/>
            </w:rPr>
            <w:t xml:space="preserve"> 2016-2018.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Riset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 xml:space="preserve"> &amp; </w:t>
          </w:r>
          <w:proofErr w:type="spellStart"/>
          <w:r w:rsidRPr="00111026">
            <w:rPr>
              <w:rFonts w:asciiTheme="minorHAnsi" w:eastAsia="Times New Roman" w:hAnsiTheme="minorHAnsi" w:cstheme="minorHAnsi"/>
              <w:i/>
              <w:iCs/>
            </w:rPr>
            <w:t>Keuangan</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7</w:t>
          </w:r>
          <w:r w:rsidRPr="00111026">
            <w:rPr>
              <w:rFonts w:asciiTheme="minorHAnsi" w:eastAsia="Times New Roman" w:hAnsiTheme="minorHAnsi" w:cstheme="minorHAnsi"/>
            </w:rPr>
            <w:t>(1), 18–29. https://doi.org/10.54367/jrak.v7i1.1168</w:t>
          </w:r>
        </w:p>
        <w:p w14:paraId="5A36B4B7" w14:textId="77777777" w:rsidR="0000018D" w:rsidRPr="00111026" w:rsidRDefault="0000018D" w:rsidP="007F3383">
          <w:pPr>
            <w:autoSpaceDE w:val="0"/>
            <w:autoSpaceDN w:val="0"/>
            <w:spacing w:line="276" w:lineRule="auto"/>
            <w:ind w:hanging="480"/>
            <w:jc w:val="both"/>
            <w:divId w:val="298341484"/>
            <w:rPr>
              <w:rFonts w:asciiTheme="minorHAnsi" w:eastAsia="Times New Roman" w:hAnsiTheme="minorHAnsi" w:cstheme="minorHAnsi"/>
            </w:rPr>
          </w:pPr>
          <w:r w:rsidRPr="00111026">
            <w:rPr>
              <w:rFonts w:asciiTheme="minorHAnsi" w:eastAsia="Times New Roman" w:hAnsiTheme="minorHAnsi" w:cstheme="minorHAnsi"/>
            </w:rPr>
            <w:t xml:space="preserve">Putu, P., </w:t>
          </w:r>
          <w:proofErr w:type="spellStart"/>
          <w:r w:rsidRPr="00111026">
            <w:rPr>
              <w:rFonts w:asciiTheme="minorHAnsi" w:eastAsia="Times New Roman" w:hAnsiTheme="minorHAnsi" w:cstheme="minorHAnsi"/>
            </w:rPr>
            <w:t>Dianti</w:t>
          </w:r>
          <w:proofErr w:type="spellEnd"/>
          <w:r w:rsidRPr="00111026">
            <w:rPr>
              <w:rFonts w:asciiTheme="minorHAnsi" w:eastAsia="Times New Roman" w:hAnsiTheme="minorHAnsi" w:cstheme="minorHAnsi"/>
            </w:rPr>
            <w:t xml:space="preserve">, M., Gede, I., Putra, C., Ayu, I., &amp; </w:t>
          </w:r>
          <w:proofErr w:type="spellStart"/>
          <w:r w:rsidRPr="00111026">
            <w:rPr>
              <w:rFonts w:asciiTheme="minorHAnsi" w:eastAsia="Times New Roman" w:hAnsiTheme="minorHAnsi" w:cstheme="minorHAnsi"/>
            </w:rPr>
            <w:t>Manuari</w:t>
          </w:r>
          <w:proofErr w:type="spellEnd"/>
          <w:r w:rsidRPr="00111026">
            <w:rPr>
              <w:rFonts w:asciiTheme="minorHAnsi" w:eastAsia="Times New Roman" w:hAnsiTheme="minorHAnsi" w:cstheme="minorHAnsi"/>
            </w:rPr>
            <w:t xml:space="preserve">, R.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Leverage,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Struktur</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rPr>
            <w:t>Manufaktur</w:t>
          </w:r>
          <w:proofErr w:type="spellEnd"/>
          <w:r w:rsidRPr="00111026">
            <w:rPr>
              <w:rFonts w:asciiTheme="minorHAnsi" w:eastAsia="Times New Roman" w:hAnsiTheme="minorHAnsi" w:cstheme="minorHAnsi"/>
            </w:rPr>
            <w:t xml:space="preserve">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Kharisma</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4</w:t>
          </w:r>
          <w:r w:rsidRPr="00111026">
            <w:rPr>
              <w:rFonts w:asciiTheme="minorHAnsi" w:eastAsia="Times New Roman" w:hAnsiTheme="minorHAnsi" w:cstheme="minorHAnsi"/>
            </w:rPr>
            <w:t>(3), 441–455.</w:t>
          </w:r>
        </w:p>
        <w:p w14:paraId="7FBFAA9E" w14:textId="77777777" w:rsidR="0000018D" w:rsidRPr="00111026" w:rsidRDefault="0000018D" w:rsidP="007F3383">
          <w:pPr>
            <w:autoSpaceDE w:val="0"/>
            <w:autoSpaceDN w:val="0"/>
            <w:spacing w:line="276" w:lineRule="auto"/>
            <w:ind w:hanging="480"/>
            <w:jc w:val="both"/>
            <w:divId w:val="487138757"/>
            <w:rPr>
              <w:rFonts w:asciiTheme="minorHAnsi" w:eastAsia="Times New Roman" w:hAnsiTheme="minorHAnsi" w:cstheme="minorHAnsi"/>
            </w:rPr>
          </w:pPr>
          <w:proofErr w:type="spellStart"/>
          <w:r w:rsidRPr="00111026">
            <w:rPr>
              <w:rFonts w:asciiTheme="minorHAnsi" w:eastAsia="Times New Roman" w:hAnsiTheme="minorHAnsi" w:cstheme="minorHAnsi"/>
            </w:rPr>
            <w:t>Riyanti</w:t>
          </w:r>
          <w:proofErr w:type="spellEnd"/>
          <w:r w:rsidRPr="00111026">
            <w:rPr>
              <w:rFonts w:asciiTheme="minorHAnsi" w:eastAsia="Times New Roman" w:hAnsiTheme="minorHAnsi" w:cstheme="minorHAnsi"/>
            </w:rPr>
            <w:t xml:space="preserve">, R., &amp; Munawaroh, A. (2021).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Perusahaan, Dan </w:t>
          </w:r>
          <w:proofErr w:type="spellStart"/>
          <w:r w:rsidRPr="00111026">
            <w:rPr>
              <w:rFonts w:asciiTheme="minorHAnsi" w:eastAsia="Times New Roman" w:hAnsiTheme="minorHAnsi" w:cstheme="minorHAnsi"/>
            </w:rPr>
            <w:t>Pengaruhnya</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r w:rsidRPr="00111026">
            <w:rPr>
              <w:rFonts w:asciiTheme="minorHAnsi" w:eastAsia="Times New Roman" w:hAnsiTheme="minorHAnsi" w:cstheme="minorHAnsi"/>
              <w:i/>
              <w:iCs/>
            </w:rPr>
            <w:t>Jurnal Muhammadiyah Manajemen Bisnis</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w:t>
          </w:r>
          <w:r w:rsidRPr="00111026">
            <w:rPr>
              <w:rFonts w:asciiTheme="minorHAnsi" w:eastAsia="Times New Roman" w:hAnsiTheme="minorHAnsi" w:cstheme="minorHAnsi"/>
            </w:rPr>
            <w:t>(1), 27. https://doi.org/10.24853/jmmb.2.1.27-36.</w:t>
          </w:r>
        </w:p>
        <w:p w14:paraId="77015CF1" w14:textId="77777777" w:rsidR="0000018D" w:rsidRPr="00111026" w:rsidRDefault="0000018D" w:rsidP="007F3383">
          <w:pPr>
            <w:autoSpaceDE w:val="0"/>
            <w:autoSpaceDN w:val="0"/>
            <w:spacing w:line="276" w:lineRule="auto"/>
            <w:ind w:hanging="480"/>
            <w:jc w:val="both"/>
            <w:divId w:val="724450527"/>
            <w:rPr>
              <w:rFonts w:asciiTheme="minorHAnsi" w:eastAsia="Times New Roman" w:hAnsiTheme="minorHAnsi" w:cstheme="minorHAnsi"/>
            </w:rPr>
          </w:pPr>
          <w:proofErr w:type="spellStart"/>
          <w:r w:rsidRPr="00111026">
            <w:rPr>
              <w:rFonts w:asciiTheme="minorHAnsi" w:eastAsia="Times New Roman" w:hAnsiTheme="minorHAnsi" w:cstheme="minorHAnsi"/>
            </w:rPr>
            <w:t>Sapulette</w:t>
          </w:r>
          <w:proofErr w:type="spellEnd"/>
          <w:r w:rsidRPr="00111026">
            <w:rPr>
              <w:rFonts w:asciiTheme="minorHAnsi" w:eastAsia="Times New Roman" w:hAnsiTheme="minorHAnsi" w:cstheme="minorHAnsi"/>
            </w:rPr>
            <w:t xml:space="preserve">, S. G., &amp; </w:t>
          </w:r>
          <w:proofErr w:type="spellStart"/>
          <w:r w:rsidRPr="00111026">
            <w:rPr>
              <w:rFonts w:asciiTheme="minorHAnsi" w:eastAsia="Times New Roman" w:hAnsiTheme="minorHAnsi" w:cstheme="minorHAnsi"/>
            </w:rPr>
            <w:t>Senduk</w:t>
          </w:r>
          <w:proofErr w:type="spellEnd"/>
          <w:r w:rsidRPr="00111026">
            <w:rPr>
              <w:rFonts w:asciiTheme="minorHAnsi" w:eastAsia="Times New Roman" w:hAnsiTheme="minorHAnsi" w:cstheme="minorHAnsi"/>
            </w:rPr>
            <w:t xml:space="preserve">, I. F.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Kupna</w:t>
          </w:r>
          <w:proofErr w:type="spellEnd"/>
          <w:r w:rsidRPr="00111026">
            <w:rPr>
              <w:rFonts w:asciiTheme="minorHAnsi" w:eastAsia="Times New Roman" w:hAnsiTheme="minorHAnsi" w:cstheme="minorHAnsi"/>
              <w:i/>
              <w:iCs/>
            </w:rPr>
            <w:t xml:space="preserve"> Akuntansi: Kumpulan Artikel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3</w:t>
          </w:r>
          <w:r w:rsidRPr="00111026">
            <w:rPr>
              <w:rFonts w:asciiTheme="minorHAnsi" w:eastAsia="Times New Roman" w:hAnsiTheme="minorHAnsi" w:cstheme="minorHAnsi"/>
            </w:rPr>
            <w:t>(1), 1–18.</w:t>
          </w:r>
        </w:p>
        <w:p w14:paraId="0A5778F9" w14:textId="77777777" w:rsidR="0000018D" w:rsidRPr="00111026" w:rsidRDefault="0000018D" w:rsidP="007F3383">
          <w:pPr>
            <w:autoSpaceDE w:val="0"/>
            <w:autoSpaceDN w:val="0"/>
            <w:spacing w:line="276" w:lineRule="auto"/>
            <w:ind w:hanging="480"/>
            <w:jc w:val="both"/>
            <w:divId w:val="2084402308"/>
            <w:rPr>
              <w:rFonts w:asciiTheme="minorHAnsi" w:eastAsia="Times New Roman" w:hAnsiTheme="minorHAnsi" w:cstheme="minorHAnsi"/>
            </w:rPr>
          </w:pPr>
          <w:proofErr w:type="spellStart"/>
          <w:r w:rsidRPr="00111026">
            <w:rPr>
              <w:rFonts w:asciiTheme="minorHAnsi" w:eastAsia="Times New Roman" w:hAnsiTheme="minorHAnsi" w:cstheme="minorHAnsi"/>
            </w:rPr>
            <w:t>Saputro</w:t>
          </w:r>
          <w:proofErr w:type="spellEnd"/>
          <w:r w:rsidRPr="00111026">
            <w:rPr>
              <w:rFonts w:asciiTheme="minorHAnsi" w:eastAsia="Times New Roman" w:hAnsiTheme="minorHAnsi" w:cstheme="minorHAnsi"/>
            </w:rPr>
            <w:t xml:space="preserve">, P. T. A., &amp; </w:t>
          </w:r>
          <w:proofErr w:type="spellStart"/>
          <w:r w:rsidRPr="00111026">
            <w:rPr>
              <w:rFonts w:asciiTheme="minorHAnsi" w:eastAsia="Times New Roman" w:hAnsiTheme="minorHAnsi" w:cstheme="minorHAnsi"/>
            </w:rPr>
            <w:t>Andayani</w:t>
          </w:r>
          <w:proofErr w:type="spellEnd"/>
          <w:r w:rsidRPr="00111026">
            <w:rPr>
              <w:rFonts w:asciiTheme="minorHAnsi" w:eastAsia="Times New Roman" w:hAnsiTheme="minorHAnsi" w:cstheme="minorHAnsi"/>
            </w:rPr>
            <w:t xml:space="preserve">, A. (2021).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Keputusan </w:t>
          </w:r>
          <w:proofErr w:type="spellStart"/>
          <w:r w:rsidRPr="00111026">
            <w:rPr>
              <w:rFonts w:asciiTheme="minorHAnsi" w:eastAsia="Times New Roman" w:hAnsiTheme="minorHAnsi" w:cstheme="minorHAnsi"/>
            </w:rPr>
            <w:t>Investasi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Ilmu</w:t>
          </w:r>
          <w:proofErr w:type="spellEnd"/>
          <w:r w:rsidRPr="00111026">
            <w:rPr>
              <w:rFonts w:asciiTheme="minorHAnsi" w:eastAsia="Times New Roman" w:hAnsiTheme="minorHAnsi" w:cstheme="minorHAnsi"/>
              <w:i/>
              <w:iCs/>
            </w:rPr>
            <w:t xml:space="preserve"> Dan Riset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i/>
              <w:iCs/>
            </w:rPr>
            <w:t xml:space="preserve"> (JIRA)</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10</w:t>
          </w:r>
          <w:r w:rsidRPr="00111026">
            <w:rPr>
              <w:rFonts w:asciiTheme="minorHAnsi" w:eastAsia="Times New Roman" w:hAnsiTheme="minorHAnsi" w:cstheme="minorHAnsi"/>
            </w:rPr>
            <w:t>(2), 1–19.</w:t>
          </w:r>
        </w:p>
        <w:p w14:paraId="58C89FD4" w14:textId="77777777" w:rsidR="0000018D" w:rsidRPr="00111026" w:rsidRDefault="0000018D" w:rsidP="007F3383">
          <w:pPr>
            <w:autoSpaceDE w:val="0"/>
            <w:autoSpaceDN w:val="0"/>
            <w:spacing w:line="276" w:lineRule="auto"/>
            <w:ind w:hanging="480"/>
            <w:jc w:val="both"/>
            <w:divId w:val="45760454"/>
            <w:rPr>
              <w:rFonts w:asciiTheme="minorHAnsi" w:eastAsia="Times New Roman" w:hAnsiTheme="minorHAnsi" w:cstheme="minorHAnsi"/>
            </w:rPr>
          </w:pPr>
          <w:r w:rsidRPr="00111026">
            <w:rPr>
              <w:rFonts w:asciiTheme="minorHAnsi" w:eastAsia="Times New Roman" w:hAnsiTheme="minorHAnsi" w:cstheme="minorHAnsi"/>
            </w:rPr>
            <w:t xml:space="preserve">Sari, D. M., &amp; Wulandari, P. P. (2021).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22</w:t>
          </w:r>
          <w:r w:rsidRPr="00111026">
            <w:rPr>
              <w:rFonts w:asciiTheme="minorHAnsi" w:eastAsia="Times New Roman" w:hAnsiTheme="minorHAnsi" w:cstheme="minorHAnsi"/>
            </w:rPr>
            <w:t>(1), 1–18.</w:t>
          </w:r>
        </w:p>
        <w:p w14:paraId="23A86AC6" w14:textId="77777777" w:rsidR="0000018D" w:rsidRPr="00111026" w:rsidRDefault="0000018D" w:rsidP="007F3383">
          <w:pPr>
            <w:autoSpaceDE w:val="0"/>
            <w:autoSpaceDN w:val="0"/>
            <w:spacing w:line="276" w:lineRule="auto"/>
            <w:ind w:hanging="480"/>
            <w:jc w:val="both"/>
            <w:divId w:val="1963462375"/>
            <w:rPr>
              <w:rFonts w:asciiTheme="minorHAnsi" w:eastAsia="Times New Roman" w:hAnsiTheme="minorHAnsi" w:cstheme="minorHAnsi"/>
            </w:rPr>
          </w:pPr>
          <w:r w:rsidRPr="00111026">
            <w:rPr>
              <w:rFonts w:asciiTheme="minorHAnsi" w:eastAsia="Times New Roman" w:hAnsiTheme="minorHAnsi" w:cstheme="minorHAnsi"/>
            </w:rPr>
            <w:t xml:space="preserve">Selvy, S., &amp; Esra, M. A.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w:t>
          </w:r>
          <w:proofErr w:type="spellStart"/>
          <w:r w:rsidRPr="00111026">
            <w:rPr>
              <w:rFonts w:asciiTheme="minorHAnsi" w:eastAsia="Times New Roman" w:hAnsiTheme="minorHAnsi" w:cstheme="minorHAnsi"/>
            </w:rPr>
            <w:t>Dengan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Sebagai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Variabel</w:t>
          </w:r>
          <w:proofErr w:type="spellEnd"/>
          <w:r w:rsidRPr="00111026">
            <w:rPr>
              <w:rFonts w:asciiTheme="minorHAnsi" w:eastAsia="Times New Roman" w:hAnsiTheme="minorHAnsi" w:cstheme="minorHAnsi"/>
            </w:rPr>
            <w:t xml:space="preserve"> Intervening Pada Perusahaan Yang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w:t>
          </w:r>
          <w:proofErr w:type="spellStart"/>
          <w:r w:rsidRPr="00111026">
            <w:rPr>
              <w:rFonts w:asciiTheme="minorHAnsi" w:eastAsia="Times New Roman" w:hAnsiTheme="minorHAnsi" w:cstheme="minorHAnsi"/>
            </w:rPr>
            <w:t>Indeks</w:t>
          </w:r>
          <w:proofErr w:type="spellEnd"/>
          <w:r w:rsidRPr="00111026">
            <w:rPr>
              <w:rFonts w:asciiTheme="minorHAnsi" w:eastAsia="Times New Roman" w:hAnsiTheme="minorHAnsi" w:cstheme="minorHAnsi"/>
            </w:rPr>
            <w:t xml:space="preserve"> LQ 45 </w:t>
          </w:r>
          <w:proofErr w:type="spellStart"/>
          <w:r w:rsidRPr="00111026">
            <w:rPr>
              <w:rFonts w:asciiTheme="minorHAnsi" w:eastAsia="Times New Roman" w:hAnsiTheme="minorHAnsi" w:cstheme="minorHAnsi"/>
            </w:rPr>
            <w:t>Periode</w:t>
          </w:r>
          <w:proofErr w:type="spellEnd"/>
          <w:r w:rsidRPr="00111026">
            <w:rPr>
              <w:rFonts w:asciiTheme="minorHAnsi" w:eastAsia="Times New Roman" w:hAnsiTheme="minorHAnsi" w:cstheme="minorHAnsi"/>
            </w:rPr>
            <w:t xml:space="preserve"> 2015 -2019. </w:t>
          </w:r>
          <w:proofErr w:type="spellStart"/>
          <w:r w:rsidRPr="00111026">
            <w:rPr>
              <w:rFonts w:asciiTheme="minorHAnsi" w:eastAsia="Times New Roman" w:hAnsiTheme="minorHAnsi" w:cstheme="minorHAnsi"/>
              <w:i/>
              <w:iCs/>
            </w:rPr>
            <w:t>Jesya</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5</w:t>
          </w:r>
          <w:r w:rsidRPr="00111026">
            <w:rPr>
              <w:rFonts w:asciiTheme="minorHAnsi" w:eastAsia="Times New Roman" w:hAnsiTheme="minorHAnsi" w:cstheme="minorHAnsi"/>
            </w:rPr>
            <w:t>(2), 1252–1263. https://doi.org/10.36778/jesya.v5i2.734</w:t>
          </w:r>
        </w:p>
        <w:p w14:paraId="0F14F0D8" w14:textId="77777777" w:rsidR="0000018D" w:rsidRPr="00111026" w:rsidRDefault="0000018D" w:rsidP="007F3383">
          <w:pPr>
            <w:autoSpaceDE w:val="0"/>
            <w:autoSpaceDN w:val="0"/>
            <w:spacing w:line="276" w:lineRule="auto"/>
            <w:ind w:hanging="480"/>
            <w:jc w:val="both"/>
            <w:divId w:val="715005507"/>
            <w:rPr>
              <w:rFonts w:asciiTheme="minorHAnsi" w:eastAsia="Times New Roman" w:hAnsiTheme="minorHAnsi" w:cstheme="minorHAnsi"/>
            </w:rPr>
          </w:pPr>
          <w:proofErr w:type="spellStart"/>
          <w:r w:rsidRPr="00111026">
            <w:rPr>
              <w:rFonts w:asciiTheme="minorHAnsi" w:eastAsia="Times New Roman" w:hAnsiTheme="minorHAnsi" w:cstheme="minorHAnsi"/>
            </w:rPr>
            <w:t>Setyasari</w:t>
          </w:r>
          <w:proofErr w:type="spellEnd"/>
          <w:r w:rsidRPr="00111026">
            <w:rPr>
              <w:rFonts w:asciiTheme="minorHAnsi" w:eastAsia="Times New Roman" w:hAnsiTheme="minorHAnsi" w:cstheme="minorHAnsi"/>
            </w:rPr>
            <w:t xml:space="preserve">, N., Rahmawati, I. Y., </w:t>
          </w:r>
          <w:proofErr w:type="spellStart"/>
          <w:r w:rsidRPr="00111026">
            <w:rPr>
              <w:rFonts w:asciiTheme="minorHAnsi" w:eastAsia="Times New Roman" w:hAnsiTheme="minorHAnsi" w:cstheme="minorHAnsi"/>
            </w:rPr>
            <w:t>Tubastuvi</w:t>
          </w:r>
          <w:proofErr w:type="spellEnd"/>
          <w:r w:rsidRPr="00111026">
            <w:rPr>
              <w:rFonts w:asciiTheme="minorHAnsi" w:eastAsia="Times New Roman" w:hAnsiTheme="minorHAnsi" w:cstheme="minorHAnsi"/>
            </w:rPr>
            <w:t xml:space="preserve">, N. N., &amp; </w:t>
          </w:r>
          <w:proofErr w:type="spellStart"/>
          <w:r w:rsidRPr="00111026">
            <w:rPr>
              <w:rFonts w:asciiTheme="minorHAnsi" w:eastAsia="Times New Roman" w:hAnsiTheme="minorHAnsi" w:cstheme="minorHAnsi"/>
            </w:rPr>
            <w:t>Aryoko</w:t>
          </w:r>
          <w:proofErr w:type="spellEnd"/>
          <w:r w:rsidRPr="00111026">
            <w:rPr>
              <w:rFonts w:asciiTheme="minorHAnsi" w:eastAsia="Times New Roman" w:hAnsiTheme="minorHAnsi" w:cstheme="minorHAnsi"/>
            </w:rPr>
            <w:t xml:space="preserve">, Y. P.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manajerial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board diversity, </w:t>
          </w:r>
          <w:proofErr w:type="spellStart"/>
          <w:r w:rsidRPr="00111026">
            <w:rPr>
              <w:rFonts w:asciiTheme="minorHAnsi" w:eastAsia="Times New Roman" w:hAnsiTheme="minorHAnsi" w:cstheme="minorHAnsi"/>
            </w:rPr>
            <w:t>profitabilitas</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ukuran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lastRenderedPageBreak/>
            <w:t>terhadap</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nilai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studi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empiris</w:t>
          </w:r>
          <w:proofErr w:type="spellEnd"/>
          <w:r w:rsidRPr="00111026">
            <w:rPr>
              <w:rFonts w:asciiTheme="minorHAnsi" w:eastAsia="Times New Roman" w:hAnsiTheme="minorHAnsi" w:cstheme="minorHAnsi"/>
            </w:rPr>
            <w:t xml:space="preserve"> pada </w:t>
          </w:r>
          <w:proofErr w:type="spellStart"/>
          <w:r w:rsidRPr="00111026">
            <w:rPr>
              <w:rFonts w:asciiTheme="minorHAnsi" w:eastAsia="Times New Roman" w:hAnsiTheme="minorHAnsi" w:cstheme="minorHAnsi"/>
            </w:rPr>
            <w:t>perusahaan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manufaktur</w:t>
          </w:r>
          <w:proofErr w:type="spellEnd"/>
          <w:r w:rsidRPr="00111026">
            <w:rPr>
              <w:rFonts w:asciiTheme="minorHAnsi" w:eastAsia="Times New Roman" w:hAnsiTheme="minorHAnsi" w:cstheme="minorHAnsi"/>
            </w:rPr>
            <w:t xml:space="preserve"> yang listing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rPr>
            <w:t>tahun</w:t>
          </w:r>
          <w:proofErr w:type="spellEnd"/>
          <w:r w:rsidRPr="00111026">
            <w:rPr>
              <w:rFonts w:asciiTheme="minorHAnsi" w:eastAsia="Times New Roman" w:hAnsiTheme="minorHAnsi" w:cstheme="minorHAnsi"/>
            </w:rPr>
            <w:t xml:space="preserve"> 2016-2020). </w:t>
          </w:r>
          <w:r w:rsidRPr="00111026">
            <w:rPr>
              <w:rFonts w:asciiTheme="minorHAnsi" w:eastAsia="Times New Roman" w:hAnsiTheme="minorHAnsi" w:cstheme="minorHAnsi"/>
              <w:i/>
              <w:iCs/>
            </w:rPr>
            <w:t xml:space="preserve">Master: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Manajemen</w:t>
          </w:r>
          <w:proofErr w:type="spellEnd"/>
          <w:r w:rsidRPr="00111026">
            <w:rPr>
              <w:rFonts w:asciiTheme="minorHAnsi" w:eastAsia="Times New Roman" w:hAnsiTheme="minorHAnsi" w:cstheme="minorHAnsi"/>
              <w:i/>
              <w:iCs/>
            </w:rPr>
            <w:t xml:space="preserve"> Dan </w:t>
          </w:r>
          <w:proofErr w:type="spellStart"/>
          <w:r w:rsidRPr="00111026">
            <w:rPr>
              <w:rFonts w:asciiTheme="minorHAnsi" w:eastAsia="Times New Roman" w:hAnsiTheme="minorHAnsi" w:cstheme="minorHAnsi"/>
              <w:i/>
              <w:iCs/>
            </w:rPr>
            <w:t>Bisnis</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Terapan</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2</w:t>
          </w:r>
          <w:r w:rsidRPr="00111026">
            <w:rPr>
              <w:rFonts w:asciiTheme="minorHAnsi" w:eastAsia="Times New Roman" w:hAnsiTheme="minorHAnsi" w:cstheme="minorHAnsi"/>
            </w:rPr>
            <w:t>(1), 61–74.</w:t>
          </w:r>
        </w:p>
        <w:p w14:paraId="316849D0" w14:textId="77777777" w:rsidR="0000018D" w:rsidRPr="00111026" w:rsidRDefault="0000018D" w:rsidP="007F3383">
          <w:pPr>
            <w:autoSpaceDE w:val="0"/>
            <w:autoSpaceDN w:val="0"/>
            <w:spacing w:line="276" w:lineRule="auto"/>
            <w:ind w:hanging="480"/>
            <w:jc w:val="both"/>
            <w:divId w:val="2071613136"/>
            <w:rPr>
              <w:rFonts w:asciiTheme="minorHAnsi" w:eastAsia="Times New Roman" w:hAnsiTheme="minorHAnsi" w:cstheme="minorHAnsi"/>
            </w:rPr>
          </w:pPr>
          <w:r w:rsidRPr="00111026">
            <w:rPr>
              <w:rFonts w:asciiTheme="minorHAnsi" w:eastAsia="Times New Roman" w:hAnsiTheme="minorHAnsi" w:cstheme="minorHAnsi"/>
            </w:rPr>
            <w:t xml:space="preserve">Sitti Masyita, &amp; Sarmila. (2024). Analisis Pengaruh Loan </w:t>
          </w:r>
          <w:proofErr w:type="gramStart"/>
          <w:r w:rsidRPr="00111026">
            <w:rPr>
              <w:rFonts w:asciiTheme="minorHAnsi" w:eastAsia="Times New Roman" w:hAnsiTheme="minorHAnsi" w:cstheme="minorHAnsi"/>
            </w:rPr>
            <w:t>To</w:t>
          </w:r>
          <w:proofErr w:type="gramEnd"/>
          <w:r w:rsidRPr="00111026">
            <w:rPr>
              <w:rFonts w:asciiTheme="minorHAnsi" w:eastAsia="Times New Roman" w:hAnsiTheme="minorHAnsi" w:cstheme="minorHAnsi"/>
            </w:rPr>
            <w:t xml:space="preserve"> Deposit Ratio (LDR), Capital Adequacy Ratio (CAR) dan </w:t>
          </w:r>
          <w:proofErr w:type="spellStart"/>
          <w:r w:rsidRPr="00111026">
            <w:rPr>
              <w:rFonts w:asciiTheme="minorHAnsi" w:eastAsia="Times New Roman" w:hAnsiTheme="minorHAnsi" w:cstheme="minorHAnsi"/>
            </w:rPr>
            <w:t>Efisiensi</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Operasi</w:t>
          </w:r>
          <w:proofErr w:type="spellEnd"/>
          <w:r w:rsidRPr="00111026">
            <w:rPr>
              <w:rFonts w:asciiTheme="minorHAnsi" w:eastAsia="Times New Roman" w:hAnsiTheme="minorHAnsi" w:cstheme="minorHAnsi"/>
            </w:rPr>
            <w:t xml:space="preserve"> (BOPO)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Kinerja </w:t>
          </w:r>
          <w:proofErr w:type="spellStart"/>
          <w:r w:rsidRPr="00111026">
            <w:rPr>
              <w:rFonts w:asciiTheme="minorHAnsi" w:eastAsia="Times New Roman" w:hAnsiTheme="minorHAnsi" w:cstheme="minorHAnsi"/>
            </w:rPr>
            <w:t>Keuangan</w:t>
          </w:r>
          <w:proofErr w:type="spellEnd"/>
          <w:r w:rsidRPr="00111026">
            <w:rPr>
              <w:rFonts w:asciiTheme="minorHAnsi" w:eastAsia="Times New Roman" w:hAnsiTheme="minorHAnsi" w:cstheme="minorHAnsi"/>
            </w:rPr>
            <w:t xml:space="preserve"> Pasca </w:t>
          </w:r>
          <w:proofErr w:type="spellStart"/>
          <w:r w:rsidRPr="00111026">
            <w:rPr>
              <w:rFonts w:asciiTheme="minorHAnsi" w:eastAsia="Times New Roman" w:hAnsiTheme="minorHAnsi" w:cstheme="minorHAnsi"/>
            </w:rPr>
            <w:t>Pandemi</w:t>
          </w:r>
          <w:proofErr w:type="spellEnd"/>
          <w:r w:rsidRPr="00111026">
            <w:rPr>
              <w:rFonts w:asciiTheme="minorHAnsi" w:eastAsia="Times New Roman" w:hAnsiTheme="minorHAnsi" w:cstheme="minorHAnsi"/>
            </w:rPr>
            <w:t xml:space="preserve"> Covid-19 pada </w:t>
          </w:r>
          <w:proofErr w:type="spellStart"/>
          <w:r w:rsidRPr="00111026">
            <w:rPr>
              <w:rFonts w:asciiTheme="minorHAnsi" w:eastAsia="Times New Roman" w:hAnsiTheme="minorHAnsi" w:cstheme="minorHAnsi"/>
            </w:rPr>
            <w:t>Beberapa</w:t>
          </w:r>
          <w:proofErr w:type="spellEnd"/>
          <w:r w:rsidRPr="00111026">
            <w:rPr>
              <w:rFonts w:asciiTheme="minorHAnsi" w:eastAsia="Times New Roman" w:hAnsiTheme="minorHAnsi" w:cstheme="minorHAnsi"/>
            </w:rPr>
            <w:t xml:space="preserve"> Bank yang </w:t>
          </w:r>
          <w:proofErr w:type="spellStart"/>
          <w:r w:rsidRPr="00111026">
            <w:rPr>
              <w:rFonts w:asciiTheme="minorHAnsi" w:eastAsia="Times New Roman" w:hAnsiTheme="minorHAnsi" w:cstheme="minorHAnsi"/>
            </w:rPr>
            <w:t>Tercatat</w:t>
          </w:r>
          <w:proofErr w:type="spellEnd"/>
          <w:r w:rsidRPr="00111026">
            <w:rPr>
              <w:rFonts w:asciiTheme="minorHAnsi" w:eastAsia="Times New Roman" w:hAnsiTheme="minorHAnsi" w:cstheme="minorHAnsi"/>
            </w:rPr>
            <w:t xml:space="preserve"> di Bursa </w:t>
          </w:r>
          <w:proofErr w:type="spellStart"/>
          <w:r w:rsidRPr="00111026">
            <w:rPr>
              <w:rFonts w:asciiTheme="minorHAnsi" w:eastAsia="Times New Roman" w:hAnsiTheme="minorHAnsi" w:cstheme="minorHAnsi"/>
            </w:rPr>
            <w:t>Efek</w:t>
          </w:r>
          <w:proofErr w:type="spellEnd"/>
          <w:r w:rsidRPr="00111026">
            <w:rPr>
              <w:rFonts w:asciiTheme="minorHAnsi" w:eastAsia="Times New Roman" w:hAnsiTheme="minorHAnsi" w:cstheme="minorHAnsi"/>
            </w:rPr>
            <w:t xml:space="preserve"> Indonesia. </w:t>
          </w:r>
          <w:proofErr w:type="spellStart"/>
          <w:r w:rsidRPr="00111026">
            <w:rPr>
              <w:rFonts w:asciiTheme="minorHAnsi" w:eastAsia="Times New Roman" w:hAnsiTheme="minorHAnsi" w:cstheme="minorHAnsi"/>
              <w:i/>
              <w:iCs/>
            </w:rPr>
            <w:t>Insan</w:t>
          </w:r>
          <w:proofErr w:type="spellEnd"/>
          <w:r w:rsidRPr="00111026">
            <w:rPr>
              <w:rFonts w:asciiTheme="minorHAnsi" w:eastAsia="Times New Roman" w:hAnsiTheme="minorHAnsi" w:cstheme="minorHAnsi"/>
              <w:i/>
              <w:iCs/>
            </w:rPr>
            <w:t xml:space="preserve"> Cita </w:t>
          </w:r>
          <w:proofErr w:type="spellStart"/>
          <w:r w:rsidRPr="00111026">
            <w:rPr>
              <w:rFonts w:asciiTheme="minorHAnsi" w:eastAsia="Times New Roman" w:hAnsiTheme="minorHAnsi" w:cstheme="minorHAnsi"/>
              <w:i/>
              <w:iCs/>
            </w:rPr>
            <w:t>Bongaya</w:t>
          </w:r>
          <w:proofErr w:type="spellEnd"/>
          <w:r w:rsidRPr="00111026">
            <w:rPr>
              <w:rFonts w:asciiTheme="minorHAnsi" w:eastAsia="Times New Roman" w:hAnsiTheme="minorHAnsi" w:cstheme="minorHAnsi"/>
              <w:i/>
              <w:iCs/>
            </w:rPr>
            <w:t xml:space="preserve"> Research Journal</w:t>
          </w:r>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3</w:t>
          </w:r>
          <w:r w:rsidRPr="00111026">
            <w:rPr>
              <w:rFonts w:asciiTheme="minorHAnsi" w:eastAsia="Times New Roman" w:hAnsiTheme="minorHAnsi" w:cstheme="minorHAnsi"/>
            </w:rPr>
            <w:t>(3), 152–163. https://doi.org/10.70178/icbrj.v3i3.99</w:t>
          </w:r>
        </w:p>
        <w:p w14:paraId="08E48503" w14:textId="77777777" w:rsidR="0000018D" w:rsidRPr="00111026" w:rsidRDefault="0000018D" w:rsidP="007F3383">
          <w:pPr>
            <w:autoSpaceDE w:val="0"/>
            <w:autoSpaceDN w:val="0"/>
            <w:spacing w:line="276" w:lineRule="auto"/>
            <w:ind w:hanging="480"/>
            <w:jc w:val="both"/>
            <w:divId w:val="275142466"/>
            <w:rPr>
              <w:rFonts w:asciiTheme="minorHAnsi" w:eastAsia="Times New Roman" w:hAnsiTheme="minorHAnsi" w:cstheme="minorHAnsi"/>
            </w:rPr>
          </w:pPr>
          <w:proofErr w:type="spellStart"/>
          <w:r w:rsidRPr="00111026">
            <w:rPr>
              <w:rFonts w:asciiTheme="minorHAnsi" w:eastAsia="Times New Roman" w:hAnsiTheme="minorHAnsi" w:cstheme="minorHAnsi"/>
            </w:rPr>
            <w:t>Widianingrum</w:t>
          </w:r>
          <w:proofErr w:type="spellEnd"/>
          <w:r w:rsidRPr="00111026">
            <w:rPr>
              <w:rFonts w:asciiTheme="minorHAnsi" w:eastAsia="Times New Roman" w:hAnsiTheme="minorHAnsi" w:cstheme="minorHAnsi"/>
            </w:rPr>
            <w:t xml:space="preserve">, H., &amp; </w:t>
          </w:r>
          <w:proofErr w:type="spellStart"/>
          <w:r w:rsidRPr="00111026">
            <w:rPr>
              <w:rFonts w:asciiTheme="minorHAnsi" w:eastAsia="Times New Roman" w:hAnsiTheme="minorHAnsi" w:cstheme="minorHAnsi"/>
            </w:rPr>
            <w:t>Dillak</w:t>
          </w:r>
          <w:proofErr w:type="spellEnd"/>
          <w:r w:rsidRPr="00111026">
            <w:rPr>
              <w:rFonts w:asciiTheme="minorHAnsi" w:eastAsia="Times New Roman" w:hAnsiTheme="minorHAnsi" w:cstheme="minorHAnsi"/>
            </w:rPr>
            <w:t xml:space="preserve">, V. J. (2023).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Institusional</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Hutang</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Pertumbuhan</w:t>
          </w:r>
          <w:proofErr w:type="spellEnd"/>
          <w:r w:rsidRPr="00111026">
            <w:rPr>
              <w:rFonts w:asciiTheme="minorHAnsi" w:eastAsia="Times New Roman" w:hAnsiTheme="minorHAnsi" w:cstheme="minorHAnsi"/>
            </w:rPr>
            <w:t xml:space="preserve"> Perusahaan dan Cash Holding </w:t>
          </w:r>
          <w:proofErr w:type="spellStart"/>
          <w:r w:rsidRPr="00111026">
            <w:rPr>
              <w:rFonts w:asciiTheme="minorHAnsi" w:eastAsia="Times New Roman" w:hAnsiTheme="minorHAnsi" w:cstheme="minorHAnsi"/>
            </w:rPr>
            <w:t>Terhadap</w:t>
          </w:r>
          <w:proofErr w:type="spellEnd"/>
          <w:r w:rsidRPr="00111026">
            <w:rPr>
              <w:rFonts w:asciiTheme="minorHAnsi" w:eastAsia="Times New Roman" w:hAnsiTheme="minorHAnsi" w:cstheme="minorHAnsi"/>
            </w:rPr>
            <w:t xml:space="preserve"> Nilai Perusahaan pada Perusahaan </w:t>
          </w:r>
          <w:proofErr w:type="spellStart"/>
          <w:r w:rsidRPr="00111026">
            <w:rPr>
              <w:rFonts w:asciiTheme="minorHAnsi" w:eastAsia="Times New Roman" w:hAnsiTheme="minorHAnsi" w:cstheme="minorHAnsi"/>
            </w:rPr>
            <w:t>Makanan</w:t>
          </w:r>
          <w:proofErr w:type="spellEnd"/>
          <w:r w:rsidRPr="00111026">
            <w:rPr>
              <w:rFonts w:asciiTheme="minorHAnsi" w:eastAsia="Times New Roman" w:hAnsiTheme="minorHAnsi" w:cstheme="minorHAnsi"/>
            </w:rPr>
            <w:t xml:space="preserve"> dan </w:t>
          </w:r>
          <w:proofErr w:type="spellStart"/>
          <w:r w:rsidRPr="00111026">
            <w:rPr>
              <w:rFonts w:asciiTheme="minorHAnsi" w:eastAsia="Times New Roman" w:hAnsiTheme="minorHAnsi" w:cstheme="minorHAnsi"/>
            </w:rPr>
            <w:t>Minuman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Terdaftar</w:t>
          </w:r>
          <w:proofErr w:type="spellEnd"/>
          <w:r w:rsidRPr="00111026">
            <w:rPr>
              <w:rFonts w:asciiTheme="minorHAnsi" w:eastAsia="Times New Roman" w:hAnsiTheme="minorHAnsi" w:cstheme="minorHAnsi"/>
            </w:rPr>
            <w:t xml:space="preserve"> di BEI Tahun 2017-2021. </w:t>
          </w:r>
          <w:r w:rsidRPr="00111026">
            <w:rPr>
              <w:rFonts w:asciiTheme="minorHAnsi" w:eastAsia="Times New Roman" w:hAnsiTheme="minorHAnsi" w:cstheme="minorHAnsi"/>
              <w:i/>
              <w:iCs/>
            </w:rPr>
            <w:t xml:space="preserve">EKOMBIS REVIEW: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Ilmiah</w:t>
          </w:r>
          <w:proofErr w:type="spellEnd"/>
          <w:r w:rsidRPr="00111026">
            <w:rPr>
              <w:rFonts w:asciiTheme="minorHAnsi" w:eastAsia="Times New Roman" w:hAnsiTheme="minorHAnsi" w:cstheme="minorHAnsi"/>
              <w:i/>
              <w:iCs/>
            </w:rPr>
            <w:t xml:space="preserve"> Ekonomi Dan </w:t>
          </w:r>
          <w:proofErr w:type="spellStart"/>
          <w:r w:rsidRPr="00111026">
            <w:rPr>
              <w:rFonts w:asciiTheme="minorHAnsi" w:eastAsia="Times New Roman" w:hAnsiTheme="minorHAnsi" w:cstheme="minorHAnsi"/>
              <w:i/>
              <w:iCs/>
            </w:rPr>
            <w:t>Bisnis</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11</w:t>
          </w:r>
          <w:r w:rsidRPr="00111026">
            <w:rPr>
              <w:rFonts w:asciiTheme="minorHAnsi" w:eastAsia="Times New Roman" w:hAnsiTheme="minorHAnsi" w:cstheme="minorHAnsi"/>
            </w:rPr>
            <w:t>(1), 41–52. https://doi.org/10.37676/ekombis.v11i1.2773</w:t>
          </w:r>
        </w:p>
        <w:p w14:paraId="41CF6C67" w14:textId="77777777" w:rsidR="0000018D" w:rsidRPr="00111026" w:rsidRDefault="0000018D" w:rsidP="007F3383">
          <w:pPr>
            <w:autoSpaceDE w:val="0"/>
            <w:autoSpaceDN w:val="0"/>
            <w:spacing w:line="276" w:lineRule="auto"/>
            <w:ind w:hanging="480"/>
            <w:jc w:val="both"/>
            <w:divId w:val="675036463"/>
            <w:rPr>
              <w:rFonts w:asciiTheme="minorHAnsi" w:eastAsia="Times New Roman" w:hAnsiTheme="minorHAnsi" w:cstheme="minorHAnsi"/>
            </w:rPr>
          </w:pPr>
          <w:r w:rsidRPr="00111026">
            <w:rPr>
              <w:rFonts w:asciiTheme="minorHAnsi" w:eastAsia="Times New Roman" w:hAnsiTheme="minorHAnsi" w:cstheme="minorHAnsi"/>
            </w:rPr>
            <w:t xml:space="preserve">Wildan, M. C. I., &amp; </w:t>
          </w:r>
          <w:proofErr w:type="spellStart"/>
          <w:r w:rsidRPr="00111026">
            <w:rPr>
              <w:rFonts w:asciiTheme="minorHAnsi" w:eastAsia="Times New Roman" w:hAnsiTheme="minorHAnsi" w:cstheme="minorHAnsi"/>
            </w:rPr>
            <w:t>Fitri</w:t>
          </w:r>
          <w:proofErr w:type="spellEnd"/>
          <w:r w:rsidRPr="00111026">
            <w:rPr>
              <w:rFonts w:asciiTheme="minorHAnsi" w:eastAsia="Times New Roman" w:hAnsiTheme="minorHAnsi" w:cstheme="minorHAnsi"/>
            </w:rPr>
            <w:t xml:space="preserve">, A. (2022). </w:t>
          </w:r>
          <w:proofErr w:type="spellStart"/>
          <w:r w:rsidRPr="00111026">
            <w:rPr>
              <w:rFonts w:asciiTheme="minorHAnsi" w:eastAsia="Times New Roman" w:hAnsiTheme="minorHAnsi" w:cstheme="minorHAnsi"/>
            </w:rPr>
            <w:t>Pengaruh</w:t>
          </w:r>
          <w:proofErr w:type="spellEnd"/>
          <w:r w:rsidRPr="00111026">
            <w:rPr>
              <w:rFonts w:asciiTheme="minorHAnsi" w:eastAsia="Times New Roman" w:hAnsiTheme="minorHAnsi" w:cstheme="minorHAnsi"/>
            </w:rPr>
            <w:t xml:space="preserve"> </w:t>
          </w:r>
          <w:proofErr w:type="gramStart"/>
          <w:r w:rsidRPr="00111026">
            <w:rPr>
              <w:rFonts w:asciiTheme="minorHAnsi" w:eastAsia="Times New Roman" w:hAnsiTheme="minorHAnsi" w:cstheme="minorHAnsi"/>
            </w:rPr>
            <w:t>Leverage ,</w:t>
          </w:r>
          <w:proofErr w:type="gram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Kebijakan</w:t>
          </w:r>
          <w:proofErr w:type="spellEnd"/>
          <w:r w:rsidRPr="00111026">
            <w:rPr>
              <w:rFonts w:asciiTheme="minorHAnsi" w:eastAsia="Times New Roman" w:hAnsiTheme="minorHAnsi" w:cstheme="minorHAnsi"/>
            </w:rPr>
            <w:t xml:space="preserve"> </w:t>
          </w:r>
          <w:proofErr w:type="spellStart"/>
          <w:proofErr w:type="gramStart"/>
          <w:r w:rsidRPr="00111026">
            <w:rPr>
              <w:rFonts w:asciiTheme="minorHAnsi" w:eastAsia="Times New Roman" w:hAnsiTheme="minorHAnsi" w:cstheme="minorHAnsi"/>
            </w:rPr>
            <w:t>Dividen</w:t>
          </w:r>
          <w:proofErr w:type="spellEnd"/>
          <w:r w:rsidRPr="00111026">
            <w:rPr>
              <w:rFonts w:asciiTheme="minorHAnsi" w:eastAsia="Times New Roman" w:hAnsiTheme="minorHAnsi" w:cstheme="minorHAnsi"/>
            </w:rPr>
            <w:t xml:space="preserve"> ,</w:t>
          </w:r>
          <w:proofErr w:type="gram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rPr>
            <w:t>Kepemilikan</w:t>
          </w:r>
          <w:proofErr w:type="spellEnd"/>
          <w:r w:rsidRPr="00111026">
            <w:rPr>
              <w:rFonts w:asciiTheme="minorHAnsi" w:eastAsia="Times New Roman" w:hAnsiTheme="minorHAnsi" w:cstheme="minorHAnsi"/>
            </w:rPr>
            <w:t xml:space="preserve">. </w:t>
          </w:r>
          <w:proofErr w:type="spellStart"/>
          <w:r w:rsidRPr="00111026">
            <w:rPr>
              <w:rFonts w:asciiTheme="minorHAnsi" w:eastAsia="Times New Roman" w:hAnsiTheme="minorHAnsi" w:cstheme="minorHAnsi"/>
              <w:i/>
              <w:iCs/>
            </w:rPr>
            <w:t>Jurnal</w:t>
          </w:r>
          <w:proofErr w:type="spellEnd"/>
          <w:r w:rsidRPr="00111026">
            <w:rPr>
              <w:rFonts w:asciiTheme="minorHAnsi" w:eastAsia="Times New Roman" w:hAnsiTheme="minorHAnsi" w:cstheme="minorHAnsi"/>
              <w:i/>
              <w:iCs/>
            </w:rPr>
            <w:t xml:space="preserve"> </w:t>
          </w:r>
          <w:proofErr w:type="spellStart"/>
          <w:r w:rsidRPr="00111026">
            <w:rPr>
              <w:rFonts w:asciiTheme="minorHAnsi" w:eastAsia="Times New Roman" w:hAnsiTheme="minorHAnsi" w:cstheme="minorHAnsi"/>
              <w:i/>
              <w:iCs/>
            </w:rPr>
            <w:t>Ilmu</w:t>
          </w:r>
          <w:proofErr w:type="spellEnd"/>
          <w:r w:rsidRPr="00111026">
            <w:rPr>
              <w:rFonts w:asciiTheme="minorHAnsi" w:eastAsia="Times New Roman" w:hAnsiTheme="minorHAnsi" w:cstheme="minorHAnsi"/>
              <w:i/>
              <w:iCs/>
            </w:rPr>
            <w:t xml:space="preserve"> Dan Riset </w:t>
          </w:r>
          <w:proofErr w:type="spellStart"/>
          <w:r w:rsidRPr="00111026">
            <w:rPr>
              <w:rFonts w:asciiTheme="minorHAnsi" w:eastAsia="Times New Roman" w:hAnsiTheme="minorHAnsi" w:cstheme="minorHAnsi"/>
              <w:i/>
              <w:iCs/>
            </w:rPr>
            <w:t>Akuntansi</w:t>
          </w:r>
          <w:proofErr w:type="spellEnd"/>
          <w:r w:rsidRPr="00111026">
            <w:rPr>
              <w:rFonts w:asciiTheme="minorHAnsi" w:eastAsia="Times New Roman" w:hAnsiTheme="minorHAnsi" w:cstheme="minorHAnsi"/>
            </w:rPr>
            <w:t xml:space="preserve">, </w:t>
          </w:r>
          <w:r w:rsidRPr="00111026">
            <w:rPr>
              <w:rFonts w:asciiTheme="minorHAnsi" w:eastAsia="Times New Roman" w:hAnsiTheme="minorHAnsi" w:cstheme="minorHAnsi"/>
              <w:i/>
              <w:iCs/>
            </w:rPr>
            <w:t>11</w:t>
          </w:r>
          <w:r w:rsidRPr="00111026">
            <w:rPr>
              <w:rFonts w:asciiTheme="minorHAnsi" w:eastAsia="Times New Roman" w:hAnsiTheme="minorHAnsi" w:cstheme="minorHAnsi"/>
            </w:rPr>
            <w:t>(9), 1–21.</w:t>
          </w:r>
        </w:p>
        <w:p w14:paraId="36881AE3" w14:textId="4D7E7A9E" w:rsidR="00973CFA" w:rsidRPr="00111026" w:rsidRDefault="0000018D" w:rsidP="00A1102C">
          <w:pPr>
            <w:jc w:val="both"/>
            <w:rPr>
              <w:rFonts w:asciiTheme="minorHAnsi" w:hAnsiTheme="minorHAnsi" w:cstheme="minorHAnsi"/>
            </w:rPr>
          </w:pPr>
          <w:r w:rsidRPr="00111026">
            <w:rPr>
              <w:rFonts w:asciiTheme="minorHAnsi" w:eastAsia="Times New Roman" w:hAnsiTheme="minorHAnsi" w:cstheme="minorHAnsi"/>
            </w:rPr>
            <w:t> </w:t>
          </w:r>
        </w:p>
      </w:sdtContent>
    </w:sdt>
    <w:sectPr w:rsidR="00973CFA" w:rsidRPr="00111026">
      <w:headerReference w:type="even" r:id="rId17"/>
      <w:headerReference w:type="default" r:id="rId18"/>
      <w:footerReference w:type="default" r:id="rId19"/>
      <w:pgSz w:w="11906" w:h="16838"/>
      <w:pgMar w:top="1701"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FA15" w14:textId="77777777" w:rsidR="005B2E43" w:rsidRDefault="005B2E43">
      <w:pPr>
        <w:spacing w:after="0" w:line="240" w:lineRule="auto"/>
      </w:pPr>
      <w:r>
        <w:separator/>
      </w:r>
    </w:p>
  </w:endnote>
  <w:endnote w:type="continuationSeparator" w:id="0">
    <w:p w14:paraId="51388A8F" w14:textId="77777777" w:rsidR="005B2E43" w:rsidRDefault="005B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D67" w14:textId="77777777" w:rsidR="00281645" w:rsidRDefault="00281645">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275BDA">
      <w:rPr>
        <w:noProof/>
        <w:color w:val="000000"/>
      </w:rPr>
      <w:t>3</w:t>
    </w:r>
    <w:r>
      <w:rPr>
        <w:color w:val="000000"/>
      </w:rPr>
      <w:fldChar w:fldCharType="end"/>
    </w:r>
    <w:r>
      <w:rPr>
        <w:color w:val="000000"/>
      </w:rPr>
      <w:t xml:space="preserve"> </w:t>
    </w:r>
  </w:p>
  <w:p w14:paraId="597EF6D5" w14:textId="77777777" w:rsidR="00281645" w:rsidRDefault="002816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4248" w14:textId="77777777" w:rsidR="005B2E43" w:rsidRDefault="005B2E43">
      <w:pPr>
        <w:spacing w:after="0" w:line="240" w:lineRule="auto"/>
      </w:pPr>
      <w:r>
        <w:separator/>
      </w:r>
    </w:p>
  </w:footnote>
  <w:footnote w:type="continuationSeparator" w:id="0">
    <w:p w14:paraId="21998072" w14:textId="77777777" w:rsidR="005B2E43" w:rsidRDefault="005B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14A6" w14:textId="77777777" w:rsidR="00281645" w:rsidRDefault="00281645">
    <w:pPr>
      <w:pBdr>
        <w:top w:val="nil"/>
        <w:left w:val="nil"/>
        <w:bottom w:val="nil"/>
        <w:right w:val="nil"/>
        <w:between w:val="nil"/>
      </w:pBdr>
      <w:tabs>
        <w:tab w:val="center" w:pos="4680"/>
        <w:tab w:val="right" w:pos="9360"/>
        <w:tab w:val="right" w:pos="9071"/>
      </w:tabs>
      <w:spacing w:after="0" w:line="240" w:lineRule="auto"/>
      <w:rPr>
        <w:color w:val="000000"/>
      </w:rPr>
    </w:pPr>
    <w:r>
      <w:rPr>
        <w:color w:val="000000"/>
      </w:rPr>
      <w:t>Journal of Indonesian Economy and Business</w:t>
    </w:r>
    <w:r>
      <w:rPr>
        <w:color w:val="00000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1840" w14:textId="61255701" w:rsidR="00281645" w:rsidRDefault="00281645">
    <w:pPr>
      <w:pBdr>
        <w:top w:val="nil"/>
        <w:left w:val="nil"/>
        <w:bottom w:val="nil"/>
        <w:right w:val="nil"/>
        <w:between w:val="nil"/>
      </w:pBdr>
      <w:tabs>
        <w:tab w:val="center" w:pos="4680"/>
        <w:tab w:val="right" w:pos="9360"/>
      </w:tabs>
      <w:spacing w:after="0" w:line="240" w:lineRule="auto"/>
      <w:rPr>
        <w:i/>
        <w:color w:val="000000"/>
        <w:sz w:val="18"/>
        <w:szCs w:val="18"/>
      </w:rPr>
    </w:pPr>
    <w:r>
      <w:rPr>
        <w:i/>
        <w:sz w:val="18"/>
        <w:szCs w:val="18"/>
      </w:rPr>
      <w:t>2</w:t>
    </w:r>
    <w:r w:rsidRPr="00492CDB">
      <w:rPr>
        <w:i/>
        <w:sz w:val="18"/>
        <w:szCs w:val="18"/>
        <w:vertAlign w:val="superscript"/>
      </w:rPr>
      <w:t>nd</w:t>
    </w:r>
    <w:r>
      <w:rPr>
        <w:i/>
        <w:color w:val="000000"/>
        <w:sz w:val="18"/>
        <w:szCs w:val="18"/>
        <w:vertAlign w:val="superscript"/>
      </w:rPr>
      <w:t xml:space="preserve"> </w:t>
    </w:r>
    <w:r>
      <w:rPr>
        <w:i/>
        <w:color w:val="000000"/>
        <w:sz w:val="18"/>
        <w:szCs w:val="18"/>
      </w:rPr>
      <w:t>FEBIC: Faculty of Economics and Business International Conference</w:t>
    </w:r>
    <w:r>
      <w:rPr>
        <w:noProof/>
        <w:lang w:val="en-ID"/>
      </w:rPr>
      <w:drawing>
        <wp:anchor distT="0" distB="0" distL="0" distR="0" simplePos="0" relativeHeight="251658240" behindDoc="1" locked="0" layoutInCell="1" hidden="0" allowOverlap="1" wp14:anchorId="49377CC0" wp14:editId="70B9BB65">
          <wp:simplePos x="0" y="0"/>
          <wp:positionH relativeFrom="column">
            <wp:posOffset>4323080</wp:posOffset>
          </wp:positionH>
          <wp:positionV relativeFrom="paragraph">
            <wp:posOffset>16510</wp:posOffset>
          </wp:positionV>
          <wp:extent cx="1435412" cy="409575"/>
          <wp:effectExtent l="0" t="0" r="0" b="0"/>
          <wp:wrapNone/>
          <wp:docPr id="4511858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5412" cy="409575"/>
                  </a:xfrm>
                  <a:prstGeom prst="rect">
                    <a:avLst/>
                  </a:prstGeom>
                  <a:ln/>
                </pic:spPr>
              </pic:pic>
            </a:graphicData>
          </a:graphic>
        </wp:anchor>
      </w:drawing>
    </w:r>
  </w:p>
  <w:p w14:paraId="7E7027BD" w14:textId="77777777" w:rsidR="00281645" w:rsidRDefault="00281645">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Universitas </w:t>
    </w:r>
    <w:proofErr w:type="spellStart"/>
    <w:r>
      <w:rPr>
        <w:i/>
        <w:color w:val="000000"/>
        <w:sz w:val="18"/>
        <w:szCs w:val="18"/>
      </w:rPr>
      <w:t>Pekalongan</w:t>
    </w:r>
    <w:proofErr w:type="spellEnd"/>
    <w:r>
      <w:rPr>
        <w:i/>
        <w:color w:val="000000"/>
        <w:sz w:val="18"/>
        <w:szCs w:val="18"/>
      </w:rPr>
      <w:t>, Indonesia</w:t>
    </w:r>
  </w:p>
  <w:p w14:paraId="2FB16B5B" w14:textId="77777777" w:rsidR="00281645" w:rsidRDefault="00281645">
    <w:pPr>
      <w:pBdr>
        <w:top w:val="nil"/>
        <w:left w:val="nil"/>
        <w:bottom w:val="nil"/>
        <w:right w:val="nil"/>
        <w:between w:val="nil"/>
      </w:pBdr>
      <w:tabs>
        <w:tab w:val="center" w:pos="4680"/>
        <w:tab w:val="right" w:pos="9360"/>
      </w:tabs>
      <w:spacing w:after="120" w:line="240" w:lineRule="auto"/>
      <w:rPr>
        <w:i/>
        <w:color w:val="000000"/>
        <w:sz w:val="18"/>
        <w:szCs w:val="18"/>
      </w:rPr>
    </w:pPr>
    <w:r>
      <w:rPr>
        <w:i/>
        <w:color w:val="000000"/>
        <w:sz w:val="18"/>
        <w:szCs w:val="18"/>
      </w:rPr>
      <w:t xml:space="preserve">E-ISSN: </w:t>
    </w:r>
    <w:proofErr w:type="spellStart"/>
    <w:proofErr w:type="gramStart"/>
    <w:r>
      <w:rPr>
        <w:i/>
        <w:color w:val="000000"/>
        <w:sz w:val="18"/>
        <w:szCs w:val="18"/>
      </w:rPr>
      <w:t>xxxx.xxxx</w:t>
    </w:r>
    <w:proofErr w:type="spellEnd"/>
    <w:proofErr w:type="gramEnd"/>
    <w:r>
      <w:rPr>
        <w:noProof/>
        <w:lang w:val="en-ID"/>
      </w:rPr>
      <mc:AlternateContent>
        <mc:Choice Requires="wps">
          <w:drawing>
            <wp:anchor distT="0" distB="0" distL="114300" distR="114300" simplePos="0" relativeHeight="251659264" behindDoc="0" locked="0" layoutInCell="1" hidden="0" allowOverlap="1" wp14:anchorId="2057163E" wp14:editId="47FD0870">
              <wp:simplePos x="0" y="0"/>
              <wp:positionH relativeFrom="column">
                <wp:posOffset>12701</wp:posOffset>
              </wp:positionH>
              <wp:positionV relativeFrom="paragraph">
                <wp:posOffset>203200</wp:posOffset>
              </wp:positionV>
              <wp:extent cx="0" cy="12700"/>
              <wp:effectExtent l="0" t="0" r="0" b="0"/>
              <wp:wrapNone/>
              <wp:docPr id="451185898" name="Straight Arrow Connector 451185898"/>
              <wp:cNvGraphicFramePr/>
              <a:graphic xmlns:a="http://schemas.openxmlformats.org/drawingml/2006/main">
                <a:graphicData uri="http://schemas.microsoft.com/office/word/2010/wordprocessingShape">
                  <wps:wsp>
                    <wps:cNvCnPr/>
                    <wps:spPr>
                      <a:xfrm>
                        <a:off x="2469091" y="3780000"/>
                        <a:ext cx="5753818"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14B17E9" id="_x0000_t32" coordsize="21600,21600" o:spt="32" o:oned="t" path="m,l21600,21600e" filled="f">
              <v:path arrowok="t" fillok="f" o:connecttype="none"/>
              <o:lock v:ext="edit" shapetype="t"/>
            </v:shapetype>
            <v:shape id="Straight Arrow Connector 451185898" o:spid="_x0000_s1026" type="#_x0000_t32" style="position:absolute;margin-left:1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" strokecolor="black [3200]" strokeweight="1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73AA"/>
    <w:multiLevelType w:val="multilevel"/>
    <w:tmpl w:val="0AAEF73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4371DBC"/>
    <w:multiLevelType w:val="multilevel"/>
    <w:tmpl w:val="FA58AC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414592"/>
    <w:multiLevelType w:val="multilevel"/>
    <w:tmpl w:val="5D6A3C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C6A6D45"/>
    <w:multiLevelType w:val="multilevel"/>
    <w:tmpl w:val="5D50296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73520812">
    <w:abstractNumId w:val="2"/>
  </w:num>
  <w:num w:numId="2" w16cid:durableId="536233378">
    <w:abstractNumId w:val="0"/>
  </w:num>
  <w:num w:numId="3" w16cid:durableId="2018773276">
    <w:abstractNumId w:val="3"/>
  </w:num>
  <w:num w:numId="4" w16cid:durableId="1893998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70"/>
    <w:rsid w:val="0000018D"/>
    <w:rsid w:val="00035242"/>
    <w:rsid w:val="0004484C"/>
    <w:rsid w:val="00046627"/>
    <w:rsid w:val="0005368E"/>
    <w:rsid w:val="00072697"/>
    <w:rsid w:val="0008729E"/>
    <w:rsid w:val="000925EE"/>
    <w:rsid w:val="00094A68"/>
    <w:rsid w:val="000A48A5"/>
    <w:rsid w:val="000B46FA"/>
    <w:rsid w:val="000C0C1A"/>
    <w:rsid w:val="000D29BF"/>
    <w:rsid w:val="000D4BA4"/>
    <w:rsid w:val="000F46C9"/>
    <w:rsid w:val="001001FA"/>
    <w:rsid w:val="00111026"/>
    <w:rsid w:val="0013211B"/>
    <w:rsid w:val="001453F4"/>
    <w:rsid w:val="001542DE"/>
    <w:rsid w:val="0015732B"/>
    <w:rsid w:val="0018654A"/>
    <w:rsid w:val="001967ED"/>
    <w:rsid w:val="001A0176"/>
    <w:rsid w:val="001A3462"/>
    <w:rsid w:val="001A59D1"/>
    <w:rsid w:val="001B6F83"/>
    <w:rsid w:val="001C4B7A"/>
    <w:rsid w:val="001E2FB0"/>
    <w:rsid w:val="001E7AB4"/>
    <w:rsid w:val="001F761A"/>
    <w:rsid w:val="00202303"/>
    <w:rsid w:val="00205F0E"/>
    <w:rsid w:val="00256280"/>
    <w:rsid w:val="00257AFB"/>
    <w:rsid w:val="00274B2F"/>
    <w:rsid w:val="00275BDA"/>
    <w:rsid w:val="002769F3"/>
    <w:rsid w:val="00281645"/>
    <w:rsid w:val="002B0B5B"/>
    <w:rsid w:val="00316C08"/>
    <w:rsid w:val="00324F03"/>
    <w:rsid w:val="0032705E"/>
    <w:rsid w:val="00333F8D"/>
    <w:rsid w:val="00347A16"/>
    <w:rsid w:val="00395045"/>
    <w:rsid w:val="003B55B9"/>
    <w:rsid w:val="003C52A8"/>
    <w:rsid w:val="003F3527"/>
    <w:rsid w:val="00414962"/>
    <w:rsid w:val="0043641D"/>
    <w:rsid w:val="00440F31"/>
    <w:rsid w:val="004414E9"/>
    <w:rsid w:val="004434F0"/>
    <w:rsid w:val="00486766"/>
    <w:rsid w:val="00492CDB"/>
    <w:rsid w:val="004E6898"/>
    <w:rsid w:val="004F7FA8"/>
    <w:rsid w:val="0050302F"/>
    <w:rsid w:val="00506894"/>
    <w:rsid w:val="005140CA"/>
    <w:rsid w:val="00520335"/>
    <w:rsid w:val="00556D68"/>
    <w:rsid w:val="005637E9"/>
    <w:rsid w:val="00581769"/>
    <w:rsid w:val="005B2E43"/>
    <w:rsid w:val="005C4D5D"/>
    <w:rsid w:val="00603306"/>
    <w:rsid w:val="006300DA"/>
    <w:rsid w:val="00657A07"/>
    <w:rsid w:val="006744F4"/>
    <w:rsid w:val="0069164E"/>
    <w:rsid w:val="0069209A"/>
    <w:rsid w:val="006B5324"/>
    <w:rsid w:val="006C2F0D"/>
    <w:rsid w:val="006D0D82"/>
    <w:rsid w:val="006D4B86"/>
    <w:rsid w:val="006D660E"/>
    <w:rsid w:val="006E58E1"/>
    <w:rsid w:val="00710AEC"/>
    <w:rsid w:val="00730396"/>
    <w:rsid w:val="007511D5"/>
    <w:rsid w:val="00754465"/>
    <w:rsid w:val="007855D9"/>
    <w:rsid w:val="007A586F"/>
    <w:rsid w:val="007D6D4A"/>
    <w:rsid w:val="007F3383"/>
    <w:rsid w:val="00803232"/>
    <w:rsid w:val="00804978"/>
    <w:rsid w:val="00823C85"/>
    <w:rsid w:val="00836F12"/>
    <w:rsid w:val="00842F8E"/>
    <w:rsid w:val="0086140D"/>
    <w:rsid w:val="00863160"/>
    <w:rsid w:val="00866967"/>
    <w:rsid w:val="00872A7C"/>
    <w:rsid w:val="008745E3"/>
    <w:rsid w:val="0088716E"/>
    <w:rsid w:val="008B001F"/>
    <w:rsid w:val="008B360E"/>
    <w:rsid w:val="008C6EEC"/>
    <w:rsid w:val="008E572D"/>
    <w:rsid w:val="00903EED"/>
    <w:rsid w:val="00904C05"/>
    <w:rsid w:val="009145F5"/>
    <w:rsid w:val="00934B4A"/>
    <w:rsid w:val="00937FC8"/>
    <w:rsid w:val="00953B11"/>
    <w:rsid w:val="009564F0"/>
    <w:rsid w:val="0095666A"/>
    <w:rsid w:val="00973CFA"/>
    <w:rsid w:val="009A3ECA"/>
    <w:rsid w:val="009D6C32"/>
    <w:rsid w:val="009F04F7"/>
    <w:rsid w:val="009F4DB5"/>
    <w:rsid w:val="00A1102C"/>
    <w:rsid w:val="00A30A13"/>
    <w:rsid w:val="00A616E6"/>
    <w:rsid w:val="00A9373D"/>
    <w:rsid w:val="00AB2A97"/>
    <w:rsid w:val="00AC2791"/>
    <w:rsid w:val="00AD4B96"/>
    <w:rsid w:val="00B0590E"/>
    <w:rsid w:val="00B1282A"/>
    <w:rsid w:val="00B1424A"/>
    <w:rsid w:val="00B311FE"/>
    <w:rsid w:val="00B43DC9"/>
    <w:rsid w:val="00B62392"/>
    <w:rsid w:val="00B63C3F"/>
    <w:rsid w:val="00B750A4"/>
    <w:rsid w:val="00BB1009"/>
    <w:rsid w:val="00BB30CF"/>
    <w:rsid w:val="00BC084E"/>
    <w:rsid w:val="00BC6E6E"/>
    <w:rsid w:val="00BC6FC2"/>
    <w:rsid w:val="00C04B95"/>
    <w:rsid w:val="00C30AD5"/>
    <w:rsid w:val="00C4287A"/>
    <w:rsid w:val="00C467D6"/>
    <w:rsid w:val="00C52270"/>
    <w:rsid w:val="00C577D2"/>
    <w:rsid w:val="00C639ED"/>
    <w:rsid w:val="00C80172"/>
    <w:rsid w:val="00CB7A19"/>
    <w:rsid w:val="00CB7C8F"/>
    <w:rsid w:val="00CD270D"/>
    <w:rsid w:val="00CD3A1F"/>
    <w:rsid w:val="00CD45C1"/>
    <w:rsid w:val="00CE4768"/>
    <w:rsid w:val="00CE7629"/>
    <w:rsid w:val="00D0186A"/>
    <w:rsid w:val="00D24608"/>
    <w:rsid w:val="00D32825"/>
    <w:rsid w:val="00D43F8F"/>
    <w:rsid w:val="00D5339D"/>
    <w:rsid w:val="00D75065"/>
    <w:rsid w:val="00D7526A"/>
    <w:rsid w:val="00DB2CCF"/>
    <w:rsid w:val="00DB7C1C"/>
    <w:rsid w:val="00E0676D"/>
    <w:rsid w:val="00E4664B"/>
    <w:rsid w:val="00E64AA8"/>
    <w:rsid w:val="00E70209"/>
    <w:rsid w:val="00E81E3C"/>
    <w:rsid w:val="00E823E1"/>
    <w:rsid w:val="00E912F4"/>
    <w:rsid w:val="00EA5F49"/>
    <w:rsid w:val="00EB4031"/>
    <w:rsid w:val="00EB41D2"/>
    <w:rsid w:val="00EE4AA6"/>
    <w:rsid w:val="00EF6DAD"/>
    <w:rsid w:val="00F02911"/>
    <w:rsid w:val="00F17486"/>
    <w:rsid w:val="00F351DB"/>
    <w:rsid w:val="00F55E0E"/>
    <w:rsid w:val="00F64A6E"/>
    <w:rsid w:val="00F71A87"/>
    <w:rsid w:val="00F84CB9"/>
    <w:rsid w:val="00FD0309"/>
    <w:rsid w:val="00FE326E"/>
    <w:rsid w:val="00FF5F52"/>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0A37A"/>
  <w15:docId w15:val="{AC190D1D-DA2D-422D-A113-F8718436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E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32"/>
    <w:rPr>
      <w:lang w:val="en-US"/>
    </w:rPr>
  </w:style>
  <w:style w:type="paragraph" w:styleId="Footer">
    <w:name w:val="footer"/>
    <w:basedOn w:val="Normal"/>
    <w:link w:val="FooterChar"/>
    <w:uiPriority w:val="99"/>
    <w:unhideWhenUsed/>
    <w:rsid w:val="00A2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32"/>
    <w:rPr>
      <w:lang w:val="en-US"/>
    </w:rPr>
  </w:style>
  <w:style w:type="table" w:styleId="TableGrid">
    <w:name w:val="Table Grid"/>
    <w:basedOn w:val="TableNormal"/>
    <w:uiPriority w:val="39"/>
    <w:rsid w:val="00A2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B32"/>
    <w:rPr>
      <w:color w:val="0000FF" w:themeColor="hyperlink"/>
      <w:u w:val="single"/>
    </w:rPr>
  </w:style>
  <w:style w:type="paragraph" w:styleId="ListParagraph">
    <w:name w:val="List Paragraph"/>
    <w:basedOn w:val="Normal"/>
    <w:link w:val="ListParagraphChar"/>
    <w:uiPriority w:val="34"/>
    <w:qFormat/>
    <w:rsid w:val="00A26B32"/>
    <w:pPr>
      <w:ind w:left="720"/>
      <w:contextualSpacing/>
    </w:pPr>
  </w:style>
  <w:style w:type="paragraph" w:customStyle="1" w:styleId="Abstract">
    <w:name w:val="Abstract"/>
    <w:rsid w:val="00A26B32"/>
    <w:pPr>
      <w:spacing w:line="240" w:lineRule="auto"/>
      <w:ind w:left="2160"/>
      <w:jc w:val="both"/>
    </w:pPr>
    <w:rPr>
      <w:rFonts w:ascii="Times New Roman" w:eastAsia="SimSun" w:hAnsi="Times New Roman" w:cs="Times New Roman"/>
      <w:b/>
      <w:bCs/>
      <w:sz w:val="18"/>
      <w:szCs w:val="18"/>
      <w:lang w:bidi="en-US"/>
    </w:rPr>
  </w:style>
  <w:style w:type="paragraph" w:customStyle="1" w:styleId="Author">
    <w:name w:val="Author"/>
    <w:rsid w:val="00A26B32"/>
    <w:pPr>
      <w:spacing w:before="360" w:after="40" w:line="240" w:lineRule="auto"/>
      <w:ind w:left="2160"/>
      <w:jc w:val="center"/>
    </w:pPr>
    <w:rPr>
      <w:rFonts w:ascii="Times New Roman" w:eastAsia="SimSun" w:hAnsi="Times New Roman" w:cs="Times New Roman"/>
      <w:noProof/>
      <w:sz w:val="20"/>
      <w:szCs w:val="20"/>
      <w:lang w:bidi="en-US"/>
    </w:rPr>
  </w:style>
  <w:style w:type="paragraph" w:customStyle="1" w:styleId="keywords">
    <w:name w:val="key words"/>
    <w:rsid w:val="00A26B32"/>
    <w:pPr>
      <w:spacing w:after="120" w:line="240" w:lineRule="auto"/>
      <w:ind w:left="2160" w:firstLine="288"/>
      <w:jc w:val="both"/>
    </w:pPr>
    <w:rPr>
      <w:rFonts w:ascii="Times New Roman" w:eastAsia="SimSun" w:hAnsi="Times New Roman" w:cs="Times New Roman"/>
      <w:b/>
      <w:bCs/>
      <w:i/>
      <w:iCs/>
      <w:noProof/>
      <w:sz w:val="18"/>
      <w:szCs w:val="18"/>
      <w:lang w:bidi="en-US"/>
    </w:rPr>
  </w:style>
  <w:style w:type="paragraph" w:customStyle="1" w:styleId="papertitle">
    <w:name w:val="paper title"/>
    <w:rsid w:val="00A26B32"/>
    <w:pPr>
      <w:spacing w:after="120" w:line="240" w:lineRule="auto"/>
      <w:ind w:left="2160"/>
      <w:jc w:val="center"/>
    </w:pPr>
    <w:rPr>
      <w:rFonts w:ascii="Times New Roman" w:eastAsia="MS Mincho" w:hAnsi="Times New Roman" w:cs="Times New Roman"/>
      <w:noProof/>
      <w:sz w:val="48"/>
      <w:szCs w:val="48"/>
      <w:lang w:bidi="en-US"/>
    </w:rPr>
  </w:style>
  <w:style w:type="paragraph" w:styleId="BalloonText">
    <w:name w:val="Balloon Text"/>
    <w:basedOn w:val="Normal"/>
    <w:link w:val="BalloonTextChar"/>
    <w:uiPriority w:val="99"/>
    <w:semiHidden/>
    <w:unhideWhenUsed/>
    <w:rsid w:val="00A2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32"/>
    <w:rPr>
      <w:rFonts w:ascii="Tahoma" w:hAnsi="Tahoma" w:cs="Tahoma"/>
      <w:sz w:val="16"/>
      <w:szCs w:val="16"/>
      <w:lang w:val="en-US"/>
    </w:rPr>
  </w:style>
  <w:style w:type="character" w:styleId="FollowedHyperlink">
    <w:name w:val="FollowedHyperlink"/>
    <w:basedOn w:val="DefaultParagraphFont"/>
    <w:uiPriority w:val="99"/>
    <w:semiHidden/>
    <w:unhideWhenUsed/>
    <w:rsid w:val="00A26B32"/>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63C3F"/>
    <w:rPr>
      <w:color w:val="605E5C"/>
      <w:shd w:val="clear" w:color="auto" w:fill="E1DFDD"/>
    </w:rPr>
  </w:style>
  <w:style w:type="paragraph" w:customStyle="1" w:styleId="JEBM-Subtitle">
    <w:name w:val="JEBM - Sub_title"/>
    <w:basedOn w:val="Normal"/>
    <w:qFormat/>
    <w:rsid w:val="00C80172"/>
    <w:pPr>
      <w:spacing w:before="120" w:after="120" w:line="240" w:lineRule="auto"/>
    </w:pPr>
    <w:rPr>
      <w:rFonts w:ascii="Times New Roman" w:eastAsia="Times New Roman" w:hAnsi="Times New Roman" w:cs="Times New Roman"/>
      <w:b/>
      <w:szCs w:val="24"/>
      <w:lang w:val="id-ID" w:eastAsia="en-US"/>
    </w:rPr>
  </w:style>
  <w:style w:type="character" w:customStyle="1" w:styleId="ListParagraphChar">
    <w:name w:val="List Paragraph Char"/>
    <w:link w:val="ListParagraph"/>
    <w:uiPriority w:val="34"/>
    <w:locked/>
    <w:rsid w:val="00C80172"/>
  </w:style>
  <w:style w:type="table" w:customStyle="1" w:styleId="PlainTable21">
    <w:name w:val="Plain Table 21"/>
    <w:basedOn w:val="TableNormal"/>
    <w:uiPriority w:val="42"/>
    <w:rsid w:val="00C80172"/>
    <w:pPr>
      <w:spacing w:after="0" w:line="240" w:lineRule="auto"/>
    </w:pPr>
    <w:rPr>
      <w:rFonts w:asciiTheme="minorHAnsi" w:eastAsiaTheme="minorHAnsi" w:hAnsiTheme="minorHAnsi" w:cstheme="minorBidi"/>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5C4D5D"/>
    <w:pPr>
      <w:spacing w:after="200" w:line="240" w:lineRule="auto"/>
    </w:pPr>
    <w:rPr>
      <w:i/>
      <w:iCs/>
      <w:color w:val="1F497D" w:themeColor="text2"/>
      <w:sz w:val="18"/>
      <w:szCs w:val="18"/>
      <w:lang w:val="id-ID" w:eastAsia="en-GB"/>
    </w:rPr>
  </w:style>
  <w:style w:type="character" w:styleId="PlaceholderText">
    <w:name w:val="Placeholder Text"/>
    <w:basedOn w:val="DefaultParagraphFont"/>
    <w:uiPriority w:val="99"/>
    <w:semiHidden/>
    <w:rsid w:val="00973CFA"/>
    <w:rPr>
      <w:color w:val="666666"/>
    </w:rPr>
  </w:style>
  <w:style w:type="character" w:styleId="UnresolvedMention">
    <w:name w:val="Unresolved Mention"/>
    <w:basedOn w:val="DefaultParagraphFont"/>
    <w:uiPriority w:val="99"/>
    <w:semiHidden/>
    <w:unhideWhenUsed/>
    <w:rsid w:val="00754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253">
      <w:bodyDiv w:val="1"/>
      <w:marLeft w:val="0"/>
      <w:marRight w:val="0"/>
      <w:marTop w:val="0"/>
      <w:marBottom w:val="0"/>
      <w:divBdr>
        <w:top w:val="none" w:sz="0" w:space="0" w:color="auto"/>
        <w:left w:val="none" w:sz="0" w:space="0" w:color="auto"/>
        <w:bottom w:val="none" w:sz="0" w:space="0" w:color="auto"/>
        <w:right w:val="none" w:sz="0" w:space="0" w:color="auto"/>
      </w:divBdr>
    </w:div>
    <w:div w:id="13462347">
      <w:bodyDiv w:val="1"/>
      <w:marLeft w:val="0"/>
      <w:marRight w:val="0"/>
      <w:marTop w:val="0"/>
      <w:marBottom w:val="0"/>
      <w:divBdr>
        <w:top w:val="none" w:sz="0" w:space="0" w:color="auto"/>
        <w:left w:val="none" w:sz="0" w:space="0" w:color="auto"/>
        <w:bottom w:val="none" w:sz="0" w:space="0" w:color="auto"/>
        <w:right w:val="none" w:sz="0" w:space="0" w:color="auto"/>
      </w:divBdr>
    </w:div>
    <w:div w:id="18312439">
      <w:bodyDiv w:val="1"/>
      <w:marLeft w:val="0"/>
      <w:marRight w:val="0"/>
      <w:marTop w:val="0"/>
      <w:marBottom w:val="0"/>
      <w:divBdr>
        <w:top w:val="none" w:sz="0" w:space="0" w:color="auto"/>
        <w:left w:val="none" w:sz="0" w:space="0" w:color="auto"/>
        <w:bottom w:val="none" w:sz="0" w:space="0" w:color="auto"/>
        <w:right w:val="none" w:sz="0" w:space="0" w:color="auto"/>
      </w:divBdr>
      <w:divsChild>
        <w:div w:id="454717549">
          <w:marLeft w:val="480"/>
          <w:marRight w:val="0"/>
          <w:marTop w:val="0"/>
          <w:marBottom w:val="0"/>
          <w:divBdr>
            <w:top w:val="none" w:sz="0" w:space="0" w:color="auto"/>
            <w:left w:val="none" w:sz="0" w:space="0" w:color="auto"/>
            <w:bottom w:val="none" w:sz="0" w:space="0" w:color="auto"/>
            <w:right w:val="none" w:sz="0" w:space="0" w:color="auto"/>
          </w:divBdr>
        </w:div>
        <w:div w:id="630404812">
          <w:marLeft w:val="480"/>
          <w:marRight w:val="0"/>
          <w:marTop w:val="0"/>
          <w:marBottom w:val="0"/>
          <w:divBdr>
            <w:top w:val="none" w:sz="0" w:space="0" w:color="auto"/>
            <w:left w:val="none" w:sz="0" w:space="0" w:color="auto"/>
            <w:bottom w:val="none" w:sz="0" w:space="0" w:color="auto"/>
            <w:right w:val="none" w:sz="0" w:space="0" w:color="auto"/>
          </w:divBdr>
        </w:div>
        <w:div w:id="249046543">
          <w:marLeft w:val="480"/>
          <w:marRight w:val="0"/>
          <w:marTop w:val="0"/>
          <w:marBottom w:val="0"/>
          <w:divBdr>
            <w:top w:val="none" w:sz="0" w:space="0" w:color="auto"/>
            <w:left w:val="none" w:sz="0" w:space="0" w:color="auto"/>
            <w:bottom w:val="none" w:sz="0" w:space="0" w:color="auto"/>
            <w:right w:val="none" w:sz="0" w:space="0" w:color="auto"/>
          </w:divBdr>
        </w:div>
        <w:div w:id="478956315">
          <w:marLeft w:val="480"/>
          <w:marRight w:val="0"/>
          <w:marTop w:val="0"/>
          <w:marBottom w:val="0"/>
          <w:divBdr>
            <w:top w:val="none" w:sz="0" w:space="0" w:color="auto"/>
            <w:left w:val="none" w:sz="0" w:space="0" w:color="auto"/>
            <w:bottom w:val="none" w:sz="0" w:space="0" w:color="auto"/>
            <w:right w:val="none" w:sz="0" w:space="0" w:color="auto"/>
          </w:divBdr>
        </w:div>
        <w:div w:id="995379087">
          <w:marLeft w:val="480"/>
          <w:marRight w:val="0"/>
          <w:marTop w:val="0"/>
          <w:marBottom w:val="0"/>
          <w:divBdr>
            <w:top w:val="none" w:sz="0" w:space="0" w:color="auto"/>
            <w:left w:val="none" w:sz="0" w:space="0" w:color="auto"/>
            <w:bottom w:val="none" w:sz="0" w:space="0" w:color="auto"/>
            <w:right w:val="none" w:sz="0" w:space="0" w:color="auto"/>
          </w:divBdr>
        </w:div>
        <w:div w:id="156045878">
          <w:marLeft w:val="480"/>
          <w:marRight w:val="0"/>
          <w:marTop w:val="0"/>
          <w:marBottom w:val="0"/>
          <w:divBdr>
            <w:top w:val="none" w:sz="0" w:space="0" w:color="auto"/>
            <w:left w:val="none" w:sz="0" w:space="0" w:color="auto"/>
            <w:bottom w:val="none" w:sz="0" w:space="0" w:color="auto"/>
            <w:right w:val="none" w:sz="0" w:space="0" w:color="auto"/>
          </w:divBdr>
        </w:div>
        <w:div w:id="1807619448">
          <w:marLeft w:val="480"/>
          <w:marRight w:val="0"/>
          <w:marTop w:val="0"/>
          <w:marBottom w:val="0"/>
          <w:divBdr>
            <w:top w:val="none" w:sz="0" w:space="0" w:color="auto"/>
            <w:left w:val="none" w:sz="0" w:space="0" w:color="auto"/>
            <w:bottom w:val="none" w:sz="0" w:space="0" w:color="auto"/>
            <w:right w:val="none" w:sz="0" w:space="0" w:color="auto"/>
          </w:divBdr>
        </w:div>
        <w:div w:id="1844857754">
          <w:marLeft w:val="480"/>
          <w:marRight w:val="0"/>
          <w:marTop w:val="0"/>
          <w:marBottom w:val="0"/>
          <w:divBdr>
            <w:top w:val="none" w:sz="0" w:space="0" w:color="auto"/>
            <w:left w:val="none" w:sz="0" w:space="0" w:color="auto"/>
            <w:bottom w:val="none" w:sz="0" w:space="0" w:color="auto"/>
            <w:right w:val="none" w:sz="0" w:space="0" w:color="auto"/>
          </w:divBdr>
        </w:div>
        <w:div w:id="29691398">
          <w:marLeft w:val="480"/>
          <w:marRight w:val="0"/>
          <w:marTop w:val="0"/>
          <w:marBottom w:val="0"/>
          <w:divBdr>
            <w:top w:val="none" w:sz="0" w:space="0" w:color="auto"/>
            <w:left w:val="none" w:sz="0" w:space="0" w:color="auto"/>
            <w:bottom w:val="none" w:sz="0" w:space="0" w:color="auto"/>
            <w:right w:val="none" w:sz="0" w:space="0" w:color="auto"/>
          </w:divBdr>
        </w:div>
        <w:div w:id="387386083">
          <w:marLeft w:val="480"/>
          <w:marRight w:val="0"/>
          <w:marTop w:val="0"/>
          <w:marBottom w:val="0"/>
          <w:divBdr>
            <w:top w:val="none" w:sz="0" w:space="0" w:color="auto"/>
            <w:left w:val="none" w:sz="0" w:space="0" w:color="auto"/>
            <w:bottom w:val="none" w:sz="0" w:space="0" w:color="auto"/>
            <w:right w:val="none" w:sz="0" w:space="0" w:color="auto"/>
          </w:divBdr>
        </w:div>
        <w:div w:id="1772317601">
          <w:marLeft w:val="480"/>
          <w:marRight w:val="0"/>
          <w:marTop w:val="0"/>
          <w:marBottom w:val="0"/>
          <w:divBdr>
            <w:top w:val="none" w:sz="0" w:space="0" w:color="auto"/>
            <w:left w:val="none" w:sz="0" w:space="0" w:color="auto"/>
            <w:bottom w:val="none" w:sz="0" w:space="0" w:color="auto"/>
            <w:right w:val="none" w:sz="0" w:space="0" w:color="auto"/>
          </w:divBdr>
        </w:div>
        <w:div w:id="190845759">
          <w:marLeft w:val="480"/>
          <w:marRight w:val="0"/>
          <w:marTop w:val="0"/>
          <w:marBottom w:val="0"/>
          <w:divBdr>
            <w:top w:val="none" w:sz="0" w:space="0" w:color="auto"/>
            <w:left w:val="none" w:sz="0" w:space="0" w:color="auto"/>
            <w:bottom w:val="none" w:sz="0" w:space="0" w:color="auto"/>
            <w:right w:val="none" w:sz="0" w:space="0" w:color="auto"/>
          </w:divBdr>
        </w:div>
        <w:div w:id="851994285">
          <w:marLeft w:val="480"/>
          <w:marRight w:val="0"/>
          <w:marTop w:val="0"/>
          <w:marBottom w:val="0"/>
          <w:divBdr>
            <w:top w:val="none" w:sz="0" w:space="0" w:color="auto"/>
            <w:left w:val="none" w:sz="0" w:space="0" w:color="auto"/>
            <w:bottom w:val="none" w:sz="0" w:space="0" w:color="auto"/>
            <w:right w:val="none" w:sz="0" w:space="0" w:color="auto"/>
          </w:divBdr>
        </w:div>
        <w:div w:id="708184916">
          <w:marLeft w:val="480"/>
          <w:marRight w:val="0"/>
          <w:marTop w:val="0"/>
          <w:marBottom w:val="0"/>
          <w:divBdr>
            <w:top w:val="none" w:sz="0" w:space="0" w:color="auto"/>
            <w:left w:val="none" w:sz="0" w:space="0" w:color="auto"/>
            <w:bottom w:val="none" w:sz="0" w:space="0" w:color="auto"/>
            <w:right w:val="none" w:sz="0" w:space="0" w:color="auto"/>
          </w:divBdr>
        </w:div>
        <w:div w:id="1476683491">
          <w:marLeft w:val="480"/>
          <w:marRight w:val="0"/>
          <w:marTop w:val="0"/>
          <w:marBottom w:val="0"/>
          <w:divBdr>
            <w:top w:val="none" w:sz="0" w:space="0" w:color="auto"/>
            <w:left w:val="none" w:sz="0" w:space="0" w:color="auto"/>
            <w:bottom w:val="none" w:sz="0" w:space="0" w:color="auto"/>
            <w:right w:val="none" w:sz="0" w:space="0" w:color="auto"/>
          </w:divBdr>
        </w:div>
        <w:div w:id="940841439">
          <w:marLeft w:val="480"/>
          <w:marRight w:val="0"/>
          <w:marTop w:val="0"/>
          <w:marBottom w:val="0"/>
          <w:divBdr>
            <w:top w:val="none" w:sz="0" w:space="0" w:color="auto"/>
            <w:left w:val="none" w:sz="0" w:space="0" w:color="auto"/>
            <w:bottom w:val="none" w:sz="0" w:space="0" w:color="auto"/>
            <w:right w:val="none" w:sz="0" w:space="0" w:color="auto"/>
          </w:divBdr>
        </w:div>
        <w:div w:id="335966142">
          <w:marLeft w:val="480"/>
          <w:marRight w:val="0"/>
          <w:marTop w:val="0"/>
          <w:marBottom w:val="0"/>
          <w:divBdr>
            <w:top w:val="none" w:sz="0" w:space="0" w:color="auto"/>
            <w:left w:val="none" w:sz="0" w:space="0" w:color="auto"/>
            <w:bottom w:val="none" w:sz="0" w:space="0" w:color="auto"/>
            <w:right w:val="none" w:sz="0" w:space="0" w:color="auto"/>
          </w:divBdr>
        </w:div>
        <w:div w:id="87386833">
          <w:marLeft w:val="480"/>
          <w:marRight w:val="0"/>
          <w:marTop w:val="0"/>
          <w:marBottom w:val="0"/>
          <w:divBdr>
            <w:top w:val="none" w:sz="0" w:space="0" w:color="auto"/>
            <w:left w:val="none" w:sz="0" w:space="0" w:color="auto"/>
            <w:bottom w:val="none" w:sz="0" w:space="0" w:color="auto"/>
            <w:right w:val="none" w:sz="0" w:space="0" w:color="auto"/>
          </w:divBdr>
        </w:div>
        <w:div w:id="1609045860">
          <w:marLeft w:val="480"/>
          <w:marRight w:val="0"/>
          <w:marTop w:val="0"/>
          <w:marBottom w:val="0"/>
          <w:divBdr>
            <w:top w:val="none" w:sz="0" w:space="0" w:color="auto"/>
            <w:left w:val="none" w:sz="0" w:space="0" w:color="auto"/>
            <w:bottom w:val="none" w:sz="0" w:space="0" w:color="auto"/>
            <w:right w:val="none" w:sz="0" w:space="0" w:color="auto"/>
          </w:divBdr>
        </w:div>
        <w:div w:id="544173940">
          <w:marLeft w:val="480"/>
          <w:marRight w:val="0"/>
          <w:marTop w:val="0"/>
          <w:marBottom w:val="0"/>
          <w:divBdr>
            <w:top w:val="none" w:sz="0" w:space="0" w:color="auto"/>
            <w:left w:val="none" w:sz="0" w:space="0" w:color="auto"/>
            <w:bottom w:val="none" w:sz="0" w:space="0" w:color="auto"/>
            <w:right w:val="none" w:sz="0" w:space="0" w:color="auto"/>
          </w:divBdr>
        </w:div>
        <w:div w:id="522788309">
          <w:marLeft w:val="480"/>
          <w:marRight w:val="0"/>
          <w:marTop w:val="0"/>
          <w:marBottom w:val="0"/>
          <w:divBdr>
            <w:top w:val="none" w:sz="0" w:space="0" w:color="auto"/>
            <w:left w:val="none" w:sz="0" w:space="0" w:color="auto"/>
            <w:bottom w:val="none" w:sz="0" w:space="0" w:color="auto"/>
            <w:right w:val="none" w:sz="0" w:space="0" w:color="auto"/>
          </w:divBdr>
        </w:div>
        <w:div w:id="1648127570">
          <w:marLeft w:val="480"/>
          <w:marRight w:val="0"/>
          <w:marTop w:val="0"/>
          <w:marBottom w:val="0"/>
          <w:divBdr>
            <w:top w:val="none" w:sz="0" w:space="0" w:color="auto"/>
            <w:left w:val="none" w:sz="0" w:space="0" w:color="auto"/>
            <w:bottom w:val="none" w:sz="0" w:space="0" w:color="auto"/>
            <w:right w:val="none" w:sz="0" w:space="0" w:color="auto"/>
          </w:divBdr>
        </w:div>
        <w:div w:id="1142236825">
          <w:marLeft w:val="480"/>
          <w:marRight w:val="0"/>
          <w:marTop w:val="0"/>
          <w:marBottom w:val="0"/>
          <w:divBdr>
            <w:top w:val="none" w:sz="0" w:space="0" w:color="auto"/>
            <w:left w:val="none" w:sz="0" w:space="0" w:color="auto"/>
            <w:bottom w:val="none" w:sz="0" w:space="0" w:color="auto"/>
            <w:right w:val="none" w:sz="0" w:space="0" w:color="auto"/>
          </w:divBdr>
        </w:div>
        <w:div w:id="1250773209">
          <w:marLeft w:val="480"/>
          <w:marRight w:val="0"/>
          <w:marTop w:val="0"/>
          <w:marBottom w:val="0"/>
          <w:divBdr>
            <w:top w:val="none" w:sz="0" w:space="0" w:color="auto"/>
            <w:left w:val="none" w:sz="0" w:space="0" w:color="auto"/>
            <w:bottom w:val="none" w:sz="0" w:space="0" w:color="auto"/>
            <w:right w:val="none" w:sz="0" w:space="0" w:color="auto"/>
          </w:divBdr>
        </w:div>
        <w:div w:id="1027097211">
          <w:marLeft w:val="480"/>
          <w:marRight w:val="0"/>
          <w:marTop w:val="0"/>
          <w:marBottom w:val="0"/>
          <w:divBdr>
            <w:top w:val="none" w:sz="0" w:space="0" w:color="auto"/>
            <w:left w:val="none" w:sz="0" w:space="0" w:color="auto"/>
            <w:bottom w:val="none" w:sz="0" w:space="0" w:color="auto"/>
            <w:right w:val="none" w:sz="0" w:space="0" w:color="auto"/>
          </w:divBdr>
        </w:div>
        <w:div w:id="2123526234">
          <w:marLeft w:val="480"/>
          <w:marRight w:val="0"/>
          <w:marTop w:val="0"/>
          <w:marBottom w:val="0"/>
          <w:divBdr>
            <w:top w:val="none" w:sz="0" w:space="0" w:color="auto"/>
            <w:left w:val="none" w:sz="0" w:space="0" w:color="auto"/>
            <w:bottom w:val="none" w:sz="0" w:space="0" w:color="auto"/>
            <w:right w:val="none" w:sz="0" w:space="0" w:color="auto"/>
          </w:divBdr>
        </w:div>
        <w:div w:id="1818262480">
          <w:marLeft w:val="480"/>
          <w:marRight w:val="0"/>
          <w:marTop w:val="0"/>
          <w:marBottom w:val="0"/>
          <w:divBdr>
            <w:top w:val="none" w:sz="0" w:space="0" w:color="auto"/>
            <w:left w:val="none" w:sz="0" w:space="0" w:color="auto"/>
            <w:bottom w:val="none" w:sz="0" w:space="0" w:color="auto"/>
            <w:right w:val="none" w:sz="0" w:space="0" w:color="auto"/>
          </w:divBdr>
        </w:div>
        <w:div w:id="1413158417">
          <w:marLeft w:val="480"/>
          <w:marRight w:val="0"/>
          <w:marTop w:val="0"/>
          <w:marBottom w:val="0"/>
          <w:divBdr>
            <w:top w:val="none" w:sz="0" w:space="0" w:color="auto"/>
            <w:left w:val="none" w:sz="0" w:space="0" w:color="auto"/>
            <w:bottom w:val="none" w:sz="0" w:space="0" w:color="auto"/>
            <w:right w:val="none" w:sz="0" w:space="0" w:color="auto"/>
          </w:divBdr>
        </w:div>
        <w:div w:id="413401792">
          <w:marLeft w:val="480"/>
          <w:marRight w:val="0"/>
          <w:marTop w:val="0"/>
          <w:marBottom w:val="0"/>
          <w:divBdr>
            <w:top w:val="none" w:sz="0" w:space="0" w:color="auto"/>
            <w:left w:val="none" w:sz="0" w:space="0" w:color="auto"/>
            <w:bottom w:val="none" w:sz="0" w:space="0" w:color="auto"/>
            <w:right w:val="none" w:sz="0" w:space="0" w:color="auto"/>
          </w:divBdr>
        </w:div>
        <w:div w:id="2027054656">
          <w:marLeft w:val="480"/>
          <w:marRight w:val="0"/>
          <w:marTop w:val="0"/>
          <w:marBottom w:val="0"/>
          <w:divBdr>
            <w:top w:val="none" w:sz="0" w:space="0" w:color="auto"/>
            <w:left w:val="none" w:sz="0" w:space="0" w:color="auto"/>
            <w:bottom w:val="none" w:sz="0" w:space="0" w:color="auto"/>
            <w:right w:val="none" w:sz="0" w:space="0" w:color="auto"/>
          </w:divBdr>
        </w:div>
        <w:div w:id="18355033">
          <w:marLeft w:val="480"/>
          <w:marRight w:val="0"/>
          <w:marTop w:val="0"/>
          <w:marBottom w:val="0"/>
          <w:divBdr>
            <w:top w:val="none" w:sz="0" w:space="0" w:color="auto"/>
            <w:left w:val="none" w:sz="0" w:space="0" w:color="auto"/>
            <w:bottom w:val="none" w:sz="0" w:space="0" w:color="auto"/>
            <w:right w:val="none" w:sz="0" w:space="0" w:color="auto"/>
          </w:divBdr>
        </w:div>
        <w:div w:id="105665738">
          <w:marLeft w:val="480"/>
          <w:marRight w:val="0"/>
          <w:marTop w:val="0"/>
          <w:marBottom w:val="0"/>
          <w:divBdr>
            <w:top w:val="none" w:sz="0" w:space="0" w:color="auto"/>
            <w:left w:val="none" w:sz="0" w:space="0" w:color="auto"/>
            <w:bottom w:val="none" w:sz="0" w:space="0" w:color="auto"/>
            <w:right w:val="none" w:sz="0" w:space="0" w:color="auto"/>
          </w:divBdr>
        </w:div>
        <w:div w:id="737897581">
          <w:marLeft w:val="480"/>
          <w:marRight w:val="0"/>
          <w:marTop w:val="0"/>
          <w:marBottom w:val="0"/>
          <w:divBdr>
            <w:top w:val="none" w:sz="0" w:space="0" w:color="auto"/>
            <w:left w:val="none" w:sz="0" w:space="0" w:color="auto"/>
            <w:bottom w:val="none" w:sz="0" w:space="0" w:color="auto"/>
            <w:right w:val="none" w:sz="0" w:space="0" w:color="auto"/>
          </w:divBdr>
        </w:div>
        <w:div w:id="166795088">
          <w:marLeft w:val="480"/>
          <w:marRight w:val="0"/>
          <w:marTop w:val="0"/>
          <w:marBottom w:val="0"/>
          <w:divBdr>
            <w:top w:val="none" w:sz="0" w:space="0" w:color="auto"/>
            <w:left w:val="none" w:sz="0" w:space="0" w:color="auto"/>
            <w:bottom w:val="none" w:sz="0" w:space="0" w:color="auto"/>
            <w:right w:val="none" w:sz="0" w:space="0" w:color="auto"/>
          </w:divBdr>
        </w:div>
      </w:divsChild>
    </w:div>
    <w:div w:id="20983395">
      <w:bodyDiv w:val="1"/>
      <w:marLeft w:val="0"/>
      <w:marRight w:val="0"/>
      <w:marTop w:val="0"/>
      <w:marBottom w:val="0"/>
      <w:divBdr>
        <w:top w:val="none" w:sz="0" w:space="0" w:color="auto"/>
        <w:left w:val="none" w:sz="0" w:space="0" w:color="auto"/>
        <w:bottom w:val="none" w:sz="0" w:space="0" w:color="auto"/>
        <w:right w:val="none" w:sz="0" w:space="0" w:color="auto"/>
      </w:divBdr>
    </w:div>
    <w:div w:id="21984090">
      <w:bodyDiv w:val="1"/>
      <w:marLeft w:val="0"/>
      <w:marRight w:val="0"/>
      <w:marTop w:val="0"/>
      <w:marBottom w:val="0"/>
      <w:divBdr>
        <w:top w:val="none" w:sz="0" w:space="0" w:color="auto"/>
        <w:left w:val="none" w:sz="0" w:space="0" w:color="auto"/>
        <w:bottom w:val="none" w:sz="0" w:space="0" w:color="auto"/>
        <w:right w:val="none" w:sz="0" w:space="0" w:color="auto"/>
      </w:divBdr>
    </w:div>
    <w:div w:id="25101385">
      <w:bodyDiv w:val="1"/>
      <w:marLeft w:val="0"/>
      <w:marRight w:val="0"/>
      <w:marTop w:val="0"/>
      <w:marBottom w:val="0"/>
      <w:divBdr>
        <w:top w:val="none" w:sz="0" w:space="0" w:color="auto"/>
        <w:left w:val="none" w:sz="0" w:space="0" w:color="auto"/>
        <w:bottom w:val="none" w:sz="0" w:space="0" w:color="auto"/>
        <w:right w:val="none" w:sz="0" w:space="0" w:color="auto"/>
      </w:divBdr>
      <w:divsChild>
        <w:div w:id="520515422">
          <w:marLeft w:val="0"/>
          <w:marRight w:val="0"/>
          <w:marTop w:val="0"/>
          <w:marBottom w:val="0"/>
          <w:divBdr>
            <w:top w:val="none" w:sz="0" w:space="0" w:color="auto"/>
            <w:left w:val="none" w:sz="0" w:space="0" w:color="auto"/>
            <w:bottom w:val="none" w:sz="0" w:space="0" w:color="auto"/>
            <w:right w:val="none" w:sz="0" w:space="0" w:color="auto"/>
          </w:divBdr>
        </w:div>
        <w:div w:id="15813263">
          <w:marLeft w:val="0"/>
          <w:marRight w:val="0"/>
          <w:marTop w:val="0"/>
          <w:marBottom w:val="0"/>
          <w:divBdr>
            <w:top w:val="none" w:sz="0" w:space="0" w:color="auto"/>
            <w:left w:val="none" w:sz="0" w:space="0" w:color="auto"/>
            <w:bottom w:val="none" w:sz="0" w:space="0" w:color="auto"/>
            <w:right w:val="none" w:sz="0" w:space="0" w:color="auto"/>
          </w:divBdr>
        </w:div>
        <w:div w:id="1978755175">
          <w:marLeft w:val="0"/>
          <w:marRight w:val="0"/>
          <w:marTop w:val="0"/>
          <w:marBottom w:val="0"/>
          <w:divBdr>
            <w:top w:val="none" w:sz="0" w:space="0" w:color="auto"/>
            <w:left w:val="none" w:sz="0" w:space="0" w:color="auto"/>
            <w:bottom w:val="none" w:sz="0" w:space="0" w:color="auto"/>
            <w:right w:val="none" w:sz="0" w:space="0" w:color="auto"/>
          </w:divBdr>
        </w:div>
        <w:div w:id="1489206774">
          <w:marLeft w:val="0"/>
          <w:marRight w:val="0"/>
          <w:marTop w:val="0"/>
          <w:marBottom w:val="0"/>
          <w:divBdr>
            <w:top w:val="none" w:sz="0" w:space="0" w:color="auto"/>
            <w:left w:val="none" w:sz="0" w:space="0" w:color="auto"/>
            <w:bottom w:val="none" w:sz="0" w:space="0" w:color="auto"/>
            <w:right w:val="none" w:sz="0" w:space="0" w:color="auto"/>
          </w:divBdr>
        </w:div>
        <w:div w:id="2137403539">
          <w:marLeft w:val="0"/>
          <w:marRight w:val="0"/>
          <w:marTop w:val="0"/>
          <w:marBottom w:val="0"/>
          <w:divBdr>
            <w:top w:val="none" w:sz="0" w:space="0" w:color="auto"/>
            <w:left w:val="none" w:sz="0" w:space="0" w:color="auto"/>
            <w:bottom w:val="none" w:sz="0" w:space="0" w:color="auto"/>
            <w:right w:val="none" w:sz="0" w:space="0" w:color="auto"/>
          </w:divBdr>
        </w:div>
        <w:div w:id="2124571862">
          <w:marLeft w:val="0"/>
          <w:marRight w:val="0"/>
          <w:marTop w:val="0"/>
          <w:marBottom w:val="0"/>
          <w:divBdr>
            <w:top w:val="none" w:sz="0" w:space="0" w:color="auto"/>
            <w:left w:val="none" w:sz="0" w:space="0" w:color="auto"/>
            <w:bottom w:val="none" w:sz="0" w:space="0" w:color="auto"/>
            <w:right w:val="none" w:sz="0" w:space="0" w:color="auto"/>
          </w:divBdr>
        </w:div>
        <w:div w:id="220290631">
          <w:marLeft w:val="0"/>
          <w:marRight w:val="0"/>
          <w:marTop w:val="0"/>
          <w:marBottom w:val="0"/>
          <w:divBdr>
            <w:top w:val="none" w:sz="0" w:space="0" w:color="auto"/>
            <w:left w:val="none" w:sz="0" w:space="0" w:color="auto"/>
            <w:bottom w:val="none" w:sz="0" w:space="0" w:color="auto"/>
            <w:right w:val="none" w:sz="0" w:space="0" w:color="auto"/>
          </w:divBdr>
        </w:div>
        <w:div w:id="1903636940">
          <w:marLeft w:val="0"/>
          <w:marRight w:val="0"/>
          <w:marTop w:val="0"/>
          <w:marBottom w:val="0"/>
          <w:divBdr>
            <w:top w:val="none" w:sz="0" w:space="0" w:color="auto"/>
            <w:left w:val="none" w:sz="0" w:space="0" w:color="auto"/>
            <w:bottom w:val="none" w:sz="0" w:space="0" w:color="auto"/>
            <w:right w:val="none" w:sz="0" w:space="0" w:color="auto"/>
          </w:divBdr>
        </w:div>
        <w:div w:id="1926723604">
          <w:marLeft w:val="0"/>
          <w:marRight w:val="0"/>
          <w:marTop w:val="0"/>
          <w:marBottom w:val="0"/>
          <w:divBdr>
            <w:top w:val="none" w:sz="0" w:space="0" w:color="auto"/>
            <w:left w:val="none" w:sz="0" w:space="0" w:color="auto"/>
            <w:bottom w:val="none" w:sz="0" w:space="0" w:color="auto"/>
            <w:right w:val="none" w:sz="0" w:space="0" w:color="auto"/>
          </w:divBdr>
        </w:div>
        <w:div w:id="1151143858">
          <w:marLeft w:val="0"/>
          <w:marRight w:val="0"/>
          <w:marTop w:val="0"/>
          <w:marBottom w:val="0"/>
          <w:divBdr>
            <w:top w:val="none" w:sz="0" w:space="0" w:color="auto"/>
            <w:left w:val="none" w:sz="0" w:space="0" w:color="auto"/>
            <w:bottom w:val="none" w:sz="0" w:space="0" w:color="auto"/>
            <w:right w:val="none" w:sz="0" w:space="0" w:color="auto"/>
          </w:divBdr>
        </w:div>
        <w:div w:id="958799072">
          <w:marLeft w:val="0"/>
          <w:marRight w:val="0"/>
          <w:marTop w:val="0"/>
          <w:marBottom w:val="0"/>
          <w:divBdr>
            <w:top w:val="none" w:sz="0" w:space="0" w:color="auto"/>
            <w:left w:val="none" w:sz="0" w:space="0" w:color="auto"/>
            <w:bottom w:val="none" w:sz="0" w:space="0" w:color="auto"/>
            <w:right w:val="none" w:sz="0" w:space="0" w:color="auto"/>
          </w:divBdr>
        </w:div>
        <w:div w:id="1577668622">
          <w:marLeft w:val="0"/>
          <w:marRight w:val="0"/>
          <w:marTop w:val="0"/>
          <w:marBottom w:val="0"/>
          <w:divBdr>
            <w:top w:val="none" w:sz="0" w:space="0" w:color="auto"/>
            <w:left w:val="none" w:sz="0" w:space="0" w:color="auto"/>
            <w:bottom w:val="none" w:sz="0" w:space="0" w:color="auto"/>
            <w:right w:val="none" w:sz="0" w:space="0" w:color="auto"/>
          </w:divBdr>
        </w:div>
        <w:div w:id="1169521606">
          <w:marLeft w:val="0"/>
          <w:marRight w:val="0"/>
          <w:marTop w:val="0"/>
          <w:marBottom w:val="0"/>
          <w:divBdr>
            <w:top w:val="none" w:sz="0" w:space="0" w:color="auto"/>
            <w:left w:val="none" w:sz="0" w:space="0" w:color="auto"/>
            <w:bottom w:val="none" w:sz="0" w:space="0" w:color="auto"/>
            <w:right w:val="none" w:sz="0" w:space="0" w:color="auto"/>
          </w:divBdr>
        </w:div>
        <w:div w:id="301423209">
          <w:marLeft w:val="0"/>
          <w:marRight w:val="0"/>
          <w:marTop w:val="0"/>
          <w:marBottom w:val="0"/>
          <w:divBdr>
            <w:top w:val="none" w:sz="0" w:space="0" w:color="auto"/>
            <w:left w:val="none" w:sz="0" w:space="0" w:color="auto"/>
            <w:bottom w:val="none" w:sz="0" w:space="0" w:color="auto"/>
            <w:right w:val="none" w:sz="0" w:space="0" w:color="auto"/>
          </w:divBdr>
        </w:div>
      </w:divsChild>
    </w:div>
    <w:div w:id="29652138">
      <w:bodyDiv w:val="1"/>
      <w:marLeft w:val="0"/>
      <w:marRight w:val="0"/>
      <w:marTop w:val="0"/>
      <w:marBottom w:val="0"/>
      <w:divBdr>
        <w:top w:val="none" w:sz="0" w:space="0" w:color="auto"/>
        <w:left w:val="none" w:sz="0" w:space="0" w:color="auto"/>
        <w:bottom w:val="none" w:sz="0" w:space="0" w:color="auto"/>
        <w:right w:val="none" w:sz="0" w:space="0" w:color="auto"/>
      </w:divBdr>
    </w:div>
    <w:div w:id="33358882">
      <w:bodyDiv w:val="1"/>
      <w:marLeft w:val="0"/>
      <w:marRight w:val="0"/>
      <w:marTop w:val="0"/>
      <w:marBottom w:val="0"/>
      <w:divBdr>
        <w:top w:val="none" w:sz="0" w:space="0" w:color="auto"/>
        <w:left w:val="none" w:sz="0" w:space="0" w:color="auto"/>
        <w:bottom w:val="none" w:sz="0" w:space="0" w:color="auto"/>
        <w:right w:val="none" w:sz="0" w:space="0" w:color="auto"/>
      </w:divBdr>
    </w:div>
    <w:div w:id="34236621">
      <w:bodyDiv w:val="1"/>
      <w:marLeft w:val="0"/>
      <w:marRight w:val="0"/>
      <w:marTop w:val="0"/>
      <w:marBottom w:val="0"/>
      <w:divBdr>
        <w:top w:val="none" w:sz="0" w:space="0" w:color="auto"/>
        <w:left w:val="none" w:sz="0" w:space="0" w:color="auto"/>
        <w:bottom w:val="none" w:sz="0" w:space="0" w:color="auto"/>
        <w:right w:val="none" w:sz="0" w:space="0" w:color="auto"/>
      </w:divBdr>
    </w:div>
    <w:div w:id="39596180">
      <w:bodyDiv w:val="1"/>
      <w:marLeft w:val="0"/>
      <w:marRight w:val="0"/>
      <w:marTop w:val="0"/>
      <w:marBottom w:val="0"/>
      <w:divBdr>
        <w:top w:val="none" w:sz="0" w:space="0" w:color="auto"/>
        <w:left w:val="none" w:sz="0" w:space="0" w:color="auto"/>
        <w:bottom w:val="none" w:sz="0" w:space="0" w:color="auto"/>
        <w:right w:val="none" w:sz="0" w:space="0" w:color="auto"/>
      </w:divBdr>
    </w:div>
    <w:div w:id="40057243">
      <w:bodyDiv w:val="1"/>
      <w:marLeft w:val="0"/>
      <w:marRight w:val="0"/>
      <w:marTop w:val="0"/>
      <w:marBottom w:val="0"/>
      <w:divBdr>
        <w:top w:val="none" w:sz="0" w:space="0" w:color="auto"/>
        <w:left w:val="none" w:sz="0" w:space="0" w:color="auto"/>
        <w:bottom w:val="none" w:sz="0" w:space="0" w:color="auto"/>
        <w:right w:val="none" w:sz="0" w:space="0" w:color="auto"/>
      </w:divBdr>
    </w:div>
    <w:div w:id="53628846">
      <w:bodyDiv w:val="1"/>
      <w:marLeft w:val="0"/>
      <w:marRight w:val="0"/>
      <w:marTop w:val="0"/>
      <w:marBottom w:val="0"/>
      <w:divBdr>
        <w:top w:val="none" w:sz="0" w:space="0" w:color="auto"/>
        <w:left w:val="none" w:sz="0" w:space="0" w:color="auto"/>
        <w:bottom w:val="none" w:sz="0" w:space="0" w:color="auto"/>
        <w:right w:val="none" w:sz="0" w:space="0" w:color="auto"/>
      </w:divBdr>
    </w:div>
    <w:div w:id="55278424">
      <w:bodyDiv w:val="1"/>
      <w:marLeft w:val="0"/>
      <w:marRight w:val="0"/>
      <w:marTop w:val="0"/>
      <w:marBottom w:val="0"/>
      <w:divBdr>
        <w:top w:val="none" w:sz="0" w:space="0" w:color="auto"/>
        <w:left w:val="none" w:sz="0" w:space="0" w:color="auto"/>
        <w:bottom w:val="none" w:sz="0" w:space="0" w:color="auto"/>
        <w:right w:val="none" w:sz="0" w:space="0" w:color="auto"/>
      </w:divBdr>
    </w:div>
    <w:div w:id="56124622">
      <w:bodyDiv w:val="1"/>
      <w:marLeft w:val="0"/>
      <w:marRight w:val="0"/>
      <w:marTop w:val="0"/>
      <w:marBottom w:val="0"/>
      <w:divBdr>
        <w:top w:val="none" w:sz="0" w:space="0" w:color="auto"/>
        <w:left w:val="none" w:sz="0" w:space="0" w:color="auto"/>
        <w:bottom w:val="none" w:sz="0" w:space="0" w:color="auto"/>
        <w:right w:val="none" w:sz="0" w:space="0" w:color="auto"/>
      </w:divBdr>
    </w:div>
    <w:div w:id="61025050">
      <w:bodyDiv w:val="1"/>
      <w:marLeft w:val="0"/>
      <w:marRight w:val="0"/>
      <w:marTop w:val="0"/>
      <w:marBottom w:val="0"/>
      <w:divBdr>
        <w:top w:val="none" w:sz="0" w:space="0" w:color="auto"/>
        <w:left w:val="none" w:sz="0" w:space="0" w:color="auto"/>
        <w:bottom w:val="none" w:sz="0" w:space="0" w:color="auto"/>
        <w:right w:val="none" w:sz="0" w:space="0" w:color="auto"/>
      </w:divBdr>
    </w:div>
    <w:div w:id="68502799">
      <w:bodyDiv w:val="1"/>
      <w:marLeft w:val="0"/>
      <w:marRight w:val="0"/>
      <w:marTop w:val="0"/>
      <w:marBottom w:val="0"/>
      <w:divBdr>
        <w:top w:val="none" w:sz="0" w:space="0" w:color="auto"/>
        <w:left w:val="none" w:sz="0" w:space="0" w:color="auto"/>
        <w:bottom w:val="none" w:sz="0" w:space="0" w:color="auto"/>
        <w:right w:val="none" w:sz="0" w:space="0" w:color="auto"/>
      </w:divBdr>
    </w:div>
    <w:div w:id="70391593">
      <w:bodyDiv w:val="1"/>
      <w:marLeft w:val="0"/>
      <w:marRight w:val="0"/>
      <w:marTop w:val="0"/>
      <w:marBottom w:val="0"/>
      <w:divBdr>
        <w:top w:val="none" w:sz="0" w:space="0" w:color="auto"/>
        <w:left w:val="none" w:sz="0" w:space="0" w:color="auto"/>
        <w:bottom w:val="none" w:sz="0" w:space="0" w:color="auto"/>
        <w:right w:val="none" w:sz="0" w:space="0" w:color="auto"/>
      </w:divBdr>
    </w:div>
    <w:div w:id="78644464">
      <w:bodyDiv w:val="1"/>
      <w:marLeft w:val="0"/>
      <w:marRight w:val="0"/>
      <w:marTop w:val="0"/>
      <w:marBottom w:val="0"/>
      <w:divBdr>
        <w:top w:val="none" w:sz="0" w:space="0" w:color="auto"/>
        <w:left w:val="none" w:sz="0" w:space="0" w:color="auto"/>
        <w:bottom w:val="none" w:sz="0" w:space="0" w:color="auto"/>
        <w:right w:val="none" w:sz="0" w:space="0" w:color="auto"/>
      </w:divBdr>
    </w:div>
    <w:div w:id="81295165">
      <w:bodyDiv w:val="1"/>
      <w:marLeft w:val="0"/>
      <w:marRight w:val="0"/>
      <w:marTop w:val="0"/>
      <w:marBottom w:val="0"/>
      <w:divBdr>
        <w:top w:val="none" w:sz="0" w:space="0" w:color="auto"/>
        <w:left w:val="none" w:sz="0" w:space="0" w:color="auto"/>
        <w:bottom w:val="none" w:sz="0" w:space="0" w:color="auto"/>
        <w:right w:val="none" w:sz="0" w:space="0" w:color="auto"/>
      </w:divBdr>
    </w:div>
    <w:div w:id="83842546">
      <w:bodyDiv w:val="1"/>
      <w:marLeft w:val="0"/>
      <w:marRight w:val="0"/>
      <w:marTop w:val="0"/>
      <w:marBottom w:val="0"/>
      <w:divBdr>
        <w:top w:val="none" w:sz="0" w:space="0" w:color="auto"/>
        <w:left w:val="none" w:sz="0" w:space="0" w:color="auto"/>
        <w:bottom w:val="none" w:sz="0" w:space="0" w:color="auto"/>
        <w:right w:val="none" w:sz="0" w:space="0" w:color="auto"/>
      </w:divBdr>
    </w:div>
    <w:div w:id="87895866">
      <w:bodyDiv w:val="1"/>
      <w:marLeft w:val="0"/>
      <w:marRight w:val="0"/>
      <w:marTop w:val="0"/>
      <w:marBottom w:val="0"/>
      <w:divBdr>
        <w:top w:val="none" w:sz="0" w:space="0" w:color="auto"/>
        <w:left w:val="none" w:sz="0" w:space="0" w:color="auto"/>
        <w:bottom w:val="none" w:sz="0" w:space="0" w:color="auto"/>
        <w:right w:val="none" w:sz="0" w:space="0" w:color="auto"/>
      </w:divBdr>
    </w:div>
    <w:div w:id="91435292">
      <w:bodyDiv w:val="1"/>
      <w:marLeft w:val="0"/>
      <w:marRight w:val="0"/>
      <w:marTop w:val="0"/>
      <w:marBottom w:val="0"/>
      <w:divBdr>
        <w:top w:val="none" w:sz="0" w:space="0" w:color="auto"/>
        <w:left w:val="none" w:sz="0" w:space="0" w:color="auto"/>
        <w:bottom w:val="none" w:sz="0" w:space="0" w:color="auto"/>
        <w:right w:val="none" w:sz="0" w:space="0" w:color="auto"/>
      </w:divBdr>
    </w:div>
    <w:div w:id="101843233">
      <w:bodyDiv w:val="1"/>
      <w:marLeft w:val="0"/>
      <w:marRight w:val="0"/>
      <w:marTop w:val="0"/>
      <w:marBottom w:val="0"/>
      <w:divBdr>
        <w:top w:val="none" w:sz="0" w:space="0" w:color="auto"/>
        <w:left w:val="none" w:sz="0" w:space="0" w:color="auto"/>
        <w:bottom w:val="none" w:sz="0" w:space="0" w:color="auto"/>
        <w:right w:val="none" w:sz="0" w:space="0" w:color="auto"/>
      </w:divBdr>
    </w:div>
    <w:div w:id="107624447">
      <w:bodyDiv w:val="1"/>
      <w:marLeft w:val="0"/>
      <w:marRight w:val="0"/>
      <w:marTop w:val="0"/>
      <w:marBottom w:val="0"/>
      <w:divBdr>
        <w:top w:val="none" w:sz="0" w:space="0" w:color="auto"/>
        <w:left w:val="none" w:sz="0" w:space="0" w:color="auto"/>
        <w:bottom w:val="none" w:sz="0" w:space="0" w:color="auto"/>
        <w:right w:val="none" w:sz="0" w:space="0" w:color="auto"/>
      </w:divBdr>
    </w:div>
    <w:div w:id="117190197">
      <w:bodyDiv w:val="1"/>
      <w:marLeft w:val="0"/>
      <w:marRight w:val="0"/>
      <w:marTop w:val="0"/>
      <w:marBottom w:val="0"/>
      <w:divBdr>
        <w:top w:val="none" w:sz="0" w:space="0" w:color="auto"/>
        <w:left w:val="none" w:sz="0" w:space="0" w:color="auto"/>
        <w:bottom w:val="none" w:sz="0" w:space="0" w:color="auto"/>
        <w:right w:val="none" w:sz="0" w:space="0" w:color="auto"/>
      </w:divBdr>
    </w:div>
    <w:div w:id="127940552">
      <w:bodyDiv w:val="1"/>
      <w:marLeft w:val="0"/>
      <w:marRight w:val="0"/>
      <w:marTop w:val="0"/>
      <w:marBottom w:val="0"/>
      <w:divBdr>
        <w:top w:val="none" w:sz="0" w:space="0" w:color="auto"/>
        <w:left w:val="none" w:sz="0" w:space="0" w:color="auto"/>
        <w:bottom w:val="none" w:sz="0" w:space="0" w:color="auto"/>
        <w:right w:val="none" w:sz="0" w:space="0" w:color="auto"/>
      </w:divBdr>
    </w:div>
    <w:div w:id="135489975">
      <w:bodyDiv w:val="1"/>
      <w:marLeft w:val="0"/>
      <w:marRight w:val="0"/>
      <w:marTop w:val="0"/>
      <w:marBottom w:val="0"/>
      <w:divBdr>
        <w:top w:val="none" w:sz="0" w:space="0" w:color="auto"/>
        <w:left w:val="none" w:sz="0" w:space="0" w:color="auto"/>
        <w:bottom w:val="none" w:sz="0" w:space="0" w:color="auto"/>
        <w:right w:val="none" w:sz="0" w:space="0" w:color="auto"/>
      </w:divBdr>
    </w:div>
    <w:div w:id="136799152">
      <w:bodyDiv w:val="1"/>
      <w:marLeft w:val="0"/>
      <w:marRight w:val="0"/>
      <w:marTop w:val="0"/>
      <w:marBottom w:val="0"/>
      <w:divBdr>
        <w:top w:val="none" w:sz="0" w:space="0" w:color="auto"/>
        <w:left w:val="none" w:sz="0" w:space="0" w:color="auto"/>
        <w:bottom w:val="none" w:sz="0" w:space="0" w:color="auto"/>
        <w:right w:val="none" w:sz="0" w:space="0" w:color="auto"/>
      </w:divBdr>
    </w:div>
    <w:div w:id="138111671">
      <w:bodyDiv w:val="1"/>
      <w:marLeft w:val="0"/>
      <w:marRight w:val="0"/>
      <w:marTop w:val="0"/>
      <w:marBottom w:val="0"/>
      <w:divBdr>
        <w:top w:val="none" w:sz="0" w:space="0" w:color="auto"/>
        <w:left w:val="none" w:sz="0" w:space="0" w:color="auto"/>
        <w:bottom w:val="none" w:sz="0" w:space="0" w:color="auto"/>
        <w:right w:val="none" w:sz="0" w:space="0" w:color="auto"/>
      </w:divBdr>
    </w:div>
    <w:div w:id="141577936">
      <w:bodyDiv w:val="1"/>
      <w:marLeft w:val="0"/>
      <w:marRight w:val="0"/>
      <w:marTop w:val="0"/>
      <w:marBottom w:val="0"/>
      <w:divBdr>
        <w:top w:val="none" w:sz="0" w:space="0" w:color="auto"/>
        <w:left w:val="none" w:sz="0" w:space="0" w:color="auto"/>
        <w:bottom w:val="none" w:sz="0" w:space="0" w:color="auto"/>
        <w:right w:val="none" w:sz="0" w:space="0" w:color="auto"/>
      </w:divBdr>
    </w:div>
    <w:div w:id="161435658">
      <w:bodyDiv w:val="1"/>
      <w:marLeft w:val="0"/>
      <w:marRight w:val="0"/>
      <w:marTop w:val="0"/>
      <w:marBottom w:val="0"/>
      <w:divBdr>
        <w:top w:val="none" w:sz="0" w:space="0" w:color="auto"/>
        <w:left w:val="none" w:sz="0" w:space="0" w:color="auto"/>
        <w:bottom w:val="none" w:sz="0" w:space="0" w:color="auto"/>
        <w:right w:val="none" w:sz="0" w:space="0" w:color="auto"/>
      </w:divBdr>
    </w:div>
    <w:div w:id="161940823">
      <w:bodyDiv w:val="1"/>
      <w:marLeft w:val="0"/>
      <w:marRight w:val="0"/>
      <w:marTop w:val="0"/>
      <w:marBottom w:val="0"/>
      <w:divBdr>
        <w:top w:val="none" w:sz="0" w:space="0" w:color="auto"/>
        <w:left w:val="none" w:sz="0" w:space="0" w:color="auto"/>
        <w:bottom w:val="none" w:sz="0" w:space="0" w:color="auto"/>
        <w:right w:val="none" w:sz="0" w:space="0" w:color="auto"/>
      </w:divBdr>
    </w:div>
    <w:div w:id="174921203">
      <w:bodyDiv w:val="1"/>
      <w:marLeft w:val="0"/>
      <w:marRight w:val="0"/>
      <w:marTop w:val="0"/>
      <w:marBottom w:val="0"/>
      <w:divBdr>
        <w:top w:val="none" w:sz="0" w:space="0" w:color="auto"/>
        <w:left w:val="none" w:sz="0" w:space="0" w:color="auto"/>
        <w:bottom w:val="none" w:sz="0" w:space="0" w:color="auto"/>
        <w:right w:val="none" w:sz="0" w:space="0" w:color="auto"/>
      </w:divBdr>
    </w:div>
    <w:div w:id="189222624">
      <w:bodyDiv w:val="1"/>
      <w:marLeft w:val="0"/>
      <w:marRight w:val="0"/>
      <w:marTop w:val="0"/>
      <w:marBottom w:val="0"/>
      <w:divBdr>
        <w:top w:val="none" w:sz="0" w:space="0" w:color="auto"/>
        <w:left w:val="none" w:sz="0" w:space="0" w:color="auto"/>
        <w:bottom w:val="none" w:sz="0" w:space="0" w:color="auto"/>
        <w:right w:val="none" w:sz="0" w:space="0" w:color="auto"/>
      </w:divBdr>
    </w:div>
    <w:div w:id="190074023">
      <w:bodyDiv w:val="1"/>
      <w:marLeft w:val="0"/>
      <w:marRight w:val="0"/>
      <w:marTop w:val="0"/>
      <w:marBottom w:val="0"/>
      <w:divBdr>
        <w:top w:val="none" w:sz="0" w:space="0" w:color="auto"/>
        <w:left w:val="none" w:sz="0" w:space="0" w:color="auto"/>
        <w:bottom w:val="none" w:sz="0" w:space="0" w:color="auto"/>
        <w:right w:val="none" w:sz="0" w:space="0" w:color="auto"/>
      </w:divBdr>
    </w:div>
    <w:div w:id="193662322">
      <w:bodyDiv w:val="1"/>
      <w:marLeft w:val="0"/>
      <w:marRight w:val="0"/>
      <w:marTop w:val="0"/>
      <w:marBottom w:val="0"/>
      <w:divBdr>
        <w:top w:val="none" w:sz="0" w:space="0" w:color="auto"/>
        <w:left w:val="none" w:sz="0" w:space="0" w:color="auto"/>
        <w:bottom w:val="none" w:sz="0" w:space="0" w:color="auto"/>
        <w:right w:val="none" w:sz="0" w:space="0" w:color="auto"/>
      </w:divBdr>
    </w:div>
    <w:div w:id="194196592">
      <w:bodyDiv w:val="1"/>
      <w:marLeft w:val="0"/>
      <w:marRight w:val="0"/>
      <w:marTop w:val="0"/>
      <w:marBottom w:val="0"/>
      <w:divBdr>
        <w:top w:val="none" w:sz="0" w:space="0" w:color="auto"/>
        <w:left w:val="none" w:sz="0" w:space="0" w:color="auto"/>
        <w:bottom w:val="none" w:sz="0" w:space="0" w:color="auto"/>
        <w:right w:val="none" w:sz="0" w:space="0" w:color="auto"/>
      </w:divBdr>
    </w:div>
    <w:div w:id="194393664">
      <w:bodyDiv w:val="1"/>
      <w:marLeft w:val="0"/>
      <w:marRight w:val="0"/>
      <w:marTop w:val="0"/>
      <w:marBottom w:val="0"/>
      <w:divBdr>
        <w:top w:val="none" w:sz="0" w:space="0" w:color="auto"/>
        <w:left w:val="none" w:sz="0" w:space="0" w:color="auto"/>
        <w:bottom w:val="none" w:sz="0" w:space="0" w:color="auto"/>
        <w:right w:val="none" w:sz="0" w:space="0" w:color="auto"/>
      </w:divBdr>
      <w:divsChild>
        <w:div w:id="470908311">
          <w:marLeft w:val="480"/>
          <w:marRight w:val="0"/>
          <w:marTop w:val="0"/>
          <w:marBottom w:val="0"/>
          <w:divBdr>
            <w:top w:val="none" w:sz="0" w:space="0" w:color="auto"/>
            <w:left w:val="none" w:sz="0" w:space="0" w:color="auto"/>
            <w:bottom w:val="none" w:sz="0" w:space="0" w:color="auto"/>
            <w:right w:val="none" w:sz="0" w:space="0" w:color="auto"/>
          </w:divBdr>
        </w:div>
        <w:div w:id="1251740572">
          <w:marLeft w:val="480"/>
          <w:marRight w:val="0"/>
          <w:marTop w:val="0"/>
          <w:marBottom w:val="0"/>
          <w:divBdr>
            <w:top w:val="none" w:sz="0" w:space="0" w:color="auto"/>
            <w:left w:val="none" w:sz="0" w:space="0" w:color="auto"/>
            <w:bottom w:val="none" w:sz="0" w:space="0" w:color="auto"/>
            <w:right w:val="none" w:sz="0" w:space="0" w:color="auto"/>
          </w:divBdr>
        </w:div>
        <w:div w:id="857158310">
          <w:marLeft w:val="480"/>
          <w:marRight w:val="0"/>
          <w:marTop w:val="0"/>
          <w:marBottom w:val="0"/>
          <w:divBdr>
            <w:top w:val="none" w:sz="0" w:space="0" w:color="auto"/>
            <w:left w:val="none" w:sz="0" w:space="0" w:color="auto"/>
            <w:bottom w:val="none" w:sz="0" w:space="0" w:color="auto"/>
            <w:right w:val="none" w:sz="0" w:space="0" w:color="auto"/>
          </w:divBdr>
        </w:div>
        <w:div w:id="1148784202">
          <w:marLeft w:val="480"/>
          <w:marRight w:val="0"/>
          <w:marTop w:val="0"/>
          <w:marBottom w:val="0"/>
          <w:divBdr>
            <w:top w:val="none" w:sz="0" w:space="0" w:color="auto"/>
            <w:left w:val="none" w:sz="0" w:space="0" w:color="auto"/>
            <w:bottom w:val="none" w:sz="0" w:space="0" w:color="auto"/>
            <w:right w:val="none" w:sz="0" w:space="0" w:color="auto"/>
          </w:divBdr>
        </w:div>
        <w:div w:id="1108700199">
          <w:marLeft w:val="480"/>
          <w:marRight w:val="0"/>
          <w:marTop w:val="0"/>
          <w:marBottom w:val="0"/>
          <w:divBdr>
            <w:top w:val="none" w:sz="0" w:space="0" w:color="auto"/>
            <w:left w:val="none" w:sz="0" w:space="0" w:color="auto"/>
            <w:bottom w:val="none" w:sz="0" w:space="0" w:color="auto"/>
            <w:right w:val="none" w:sz="0" w:space="0" w:color="auto"/>
          </w:divBdr>
        </w:div>
        <w:div w:id="11493731">
          <w:marLeft w:val="480"/>
          <w:marRight w:val="0"/>
          <w:marTop w:val="0"/>
          <w:marBottom w:val="0"/>
          <w:divBdr>
            <w:top w:val="none" w:sz="0" w:space="0" w:color="auto"/>
            <w:left w:val="none" w:sz="0" w:space="0" w:color="auto"/>
            <w:bottom w:val="none" w:sz="0" w:space="0" w:color="auto"/>
            <w:right w:val="none" w:sz="0" w:space="0" w:color="auto"/>
          </w:divBdr>
        </w:div>
        <w:div w:id="1184436855">
          <w:marLeft w:val="480"/>
          <w:marRight w:val="0"/>
          <w:marTop w:val="0"/>
          <w:marBottom w:val="0"/>
          <w:divBdr>
            <w:top w:val="none" w:sz="0" w:space="0" w:color="auto"/>
            <w:left w:val="none" w:sz="0" w:space="0" w:color="auto"/>
            <w:bottom w:val="none" w:sz="0" w:space="0" w:color="auto"/>
            <w:right w:val="none" w:sz="0" w:space="0" w:color="auto"/>
          </w:divBdr>
        </w:div>
        <w:div w:id="2126725869">
          <w:marLeft w:val="480"/>
          <w:marRight w:val="0"/>
          <w:marTop w:val="0"/>
          <w:marBottom w:val="0"/>
          <w:divBdr>
            <w:top w:val="none" w:sz="0" w:space="0" w:color="auto"/>
            <w:left w:val="none" w:sz="0" w:space="0" w:color="auto"/>
            <w:bottom w:val="none" w:sz="0" w:space="0" w:color="auto"/>
            <w:right w:val="none" w:sz="0" w:space="0" w:color="auto"/>
          </w:divBdr>
        </w:div>
        <w:div w:id="1828591434">
          <w:marLeft w:val="480"/>
          <w:marRight w:val="0"/>
          <w:marTop w:val="0"/>
          <w:marBottom w:val="0"/>
          <w:divBdr>
            <w:top w:val="none" w:sz="0" w:space="0" w:color="auto"/>
            <w:left w:val="none" w:sz="0" w:space="0" w:color="auto"/>
            <w:bottom w:val="none" w:sz="0" w:space="0" w:color="auto"/>
            <w:right w:val="none" w:sz="0" w:space="0" w:color="auto"/>
          </w:divBdr>
        </w:div>
        <w:div w:id="1161383485">
          <w:marLeft w:val="480"/>
          <w:marRight w:val="0"/>
          <w:marTop w:val="0"/>
          <w:marBottom w:val="0"/>
          <w:divBdr>
            <w:top w:val="none" w:sz="0" w:space="0" w:color="auto"/>
            <w:left w:val="none" w:sz="0" w:space="0" w:color="auto"/>
            <w:bottom w:val="none" w:sz="0" w:space="0" w:color="auto"/>
            <w:right w:val="none" w:sz="0" w:space="0" w:color="auto"/>
          </w:divBdr>
        </w:div>
        <w:div w:id="402067049">
          <w:marLeft w:val="480"/>
          <w:marRight w:val="0"/>
          <w:marTop w:val="0"/>
          <w:marBottom w:val="0"/>
          <w:divBdr>
            <w:top w:val="none" w:sz="0" w:space="0" w:color="auto"/>
            <w:left w:val="none" w:sz="0" w:space="0" w:color="auto"/>
            <w:bottom w:val="none" w:sz="0" w:space="0" w:color="auto"/>
            <w:right w:val="none" w:sz="0" w:space="0" w:color="auto"/>
          </w:divBdr>
        </w:div>
        <w:div w:id="2110347351">
          <w:marLeft w:val="480"/>
          <w:marRight w:val="0"/>
          <w:marTop w:val="0"/>
          <w:marBottom w:val="0"/>
          <w:divBdr>
            <w:top w:val="none" w:sz="0" w:space="0" w:color="auto"/>
            <w:left w:val="none" w:sz="0" w:space="0" w:color="auto"/>
            <w:bottom w:val="none" w:sz="0" w:space="0" w:color="auto"/>
            <w:right w:val="none" w:sz="0" w:space="0" w:color="auto"/>
          </w:divBdr>
        </w:div>
        <w:div w:id="1095441533">
          <w:marLeft w:val="480"/>
          <w:marRight w:val="0"/>
          <w:marTop w:val="0"/>
          <w:marBottom w:val="0"/>
          <w:divBdr>
            <w:top w:val="none" w:sz="0" w:space="0" w:color="auto"/>
            <w:left w:val="none" w:sz="0" w:space="0" w:color="auto"/>
            <w:bottom w:val="none" w:sz="0" w:space="0" w:color="auto"/>
            <w:right w:val="none" w:sz="0" w:space="0" w:color="auto"/>
          </w:divBdr>
        </w:div>
        <w:div w:id="303239938">
          <w:marLeft w:val="480"/>
          <w:marRight w:val="0"/>
          <w:marTop w:val="0"/>
          <w:marBottom w:val="0"/>
          <w:divBdr>
            <w:top w:val="none" w:sz="0" w:space="0" w:color="auto"/>
            <w:left w:val="none" w:sz="0" w:space="0" w:color="auto"/>
            <w:bottom w:val="none" w:sz="0" w:space="0" w:color="auto"/>
            <w:right w:val="none" w:sz="0" w:space="0" w:color="auto"/>
          </w:divBdr>
        </w:div>
        <w:div w:id="2083481471">
          <w:marLeft w:val="480"/>
          <w:marRight w:val="0"/>
          <w:marTop w:val="0"/>
          <w:marBottom w:val="0"/>
          <w:divBdr>
            <w:top w:val="none" w:sz="0" w:space="0" w:color="auto"/>
            <w:left w:val="none" w:sz="0" w:space="0" w:color="auto"/>
            <w:bottom w:val="none" w:sz="0" w:space="0" w:color="auto"/>
            <w:right w:val="none" w:sz="0" w:space="0" w:color="auto"/>
          </w:divBdr>
        </w:div>
        <w:div w:id="1038355127">
          <w:marLeft w:val="480"/>
          <w:marRight w:val="0"/>
          <w:marTop w:val="0"/>
          <w:marBottom w:val="0"/>
          <w:divBdr>
            <w:top w:val="none" w:sz="0" w:space="0" w:color="auto"/>
            <w:left w:val="none" w:sz="0" w:space="0" w:color="auto"/>
            <w:bottom w:val="none" w:sz="0" w:space="0" w:color="auto"/>
            <w:right w:val="none" w:sz="0" w:space="0" w:color="auto"/>
          </w:divBdr>
        </w:div>
        <w:div w:id="791676581">
          <w:marLeft w:val="480"/>
          <w:marRight w:val="0"/>
          <w:marTop w:val="0"/>
          <w:marBottom w:val="0"/>
          <w:divBdr>
            <w:top w:val="none" w:sz="0" w:space="0" w:color="auto"/>
            <w:left w:val="none" w:sz="0" w:space="0" w:color="auto"/>
            <w:bottom w:val="none" w:sz="0" w:space="0" w:color="auto"/>
            <w:right w:val="none" w:sz="0" w:space="0" w:color="auto"/>
          </w:divBdr>
        </w:div>
        <w:div w:id="531500685">
          <w:marLeft w:val="480"/>
          <w:marRight w:val="0"/>
          <w:marTop w:val="0"/>
          <w:marBottom w:val="0"/>
          <w:divBdr>
            <w:top w:val="none" w:sz="0" w:space="0" w:color="auto"/>
            <w:left w:val="none" w:sz="0" w:space="0" w:color="auto"/>
            <w:bottom w:val="none" w:sz="0" w:space="0" w:color="auto"/>
            <w:right w:val="none" w:sz="0" w:space="0" w:color="auto"/>
          </w:divBdr>
        </w:div>
        <w:div w:id="1048800933">
          <w:marLeft w:val="480"/>
          <w:marRight w:val="0"/>
          <w:marTop w:val="0"/>
          <w:marBottom w:val="0"/>
          <w:divBdr>
            <w:top w:val="none" w:sz="0" w:space="0" w:color="auto"/>
            <w:left w:val="none" w:sz="0" w:space="0" w:color="auto"/>
            <w:bottom w:val="none" w:sz="0" w:space="0" w:color="auto"/>
            <w:right w:val="none" w:sz="0" w:space="0" w:color="auto"/>
          </w:divBdr>
        </w:div>
        <w:div w:id="832526753">
          <w:marLeft w:val="480"/>
          <w:marRight w:val="0"/>
          <w:marTop w:val="0"/>
          <w:marBottom w:val="0"/>
          <w:divBdr>
            <w:top w:val="none" w:sz="0" w:space="0" w:color="auto"/>
            <w:left w:val="none" w:sz="0" w:space="0" w:color="auto"/>
            <w:bottom w:val="none" w:sz="0" w:space="0" w:color="auto"/>
            <w:right w:val="none" w:sz="0" w:space="0" w:color="auto"/>
          </w:divBdr>
        </w:div>
        <w:div w:id="1492719456">
          <w:marLeft w:val="480"/>
          <w:marRight w:val="0"/>
          <w:marTop w:val="0"/>
          <w:marBottom w:val="0"/>
          <w:divBdr>
            <w:top w:val="none" w:sz="0" w:space="0" w:color="auto"/>
            <w:left w:val="none" w:sz="0" w:space="0" w:color="auto"/>
            <w:bottom w:val="none" w:sz="0" w:space="0" w:color="auto"/>
            <w:right w:val="none" w:sz="0" w:space="0" w:color="auto"/>
          </w:divBdr>
        </w:div>
        <w:div w:id="1492332243">
          <w:marLeft w:val="480"/>
          <w:marRight w:val="0"/>
          <w:marTop w:val="0"/>
          <w:marBottom w:val="0"/>
          <w:divBdr>
            <w:top w:val="none" w:sz="0" w:space="0" w:color="auto"/>
            <w:left w:val="none" w:sz="0" w:space="0" w:color="auto"/>
            <w:bottom w:val="none" w:sz="0" w:space="0" w:color="auto"/>
            <w:right w:val="none" w:sz="0" w:space="0" w:color="auto"/>
          </w:divBdr>
        </w:div>
        <w:div w:id="1300725577">
          <w:marLeft w:val="480"/>
          <w:marRight w:val="0"/>
          <w:marTop w:val="0"/>
          <w:marBottom w:val="0"/>
          <w:divBdr>
            <w:top w:val="none" w:sz="0" w:space="0" w:color="auto"/>
            <w:left w:val="none" w:sz="0" w:space="0" w:color="auto"/>
            <w:bottom w:val="none" w:sz="0" w:space="0" w:color="auto"/>
            <w:right w:val="none" w:sz="0" w:space="0" w:color="auto"/>
          </w:divBdr>
        </w:div>
        <w:div w:id="1881432960">
          <w:marLeft w:val="480"/>
          <w:marRight w:val="0"/>
          <w:marTop w:val="0"/>
          <w:marBottom w:val="0"/>
          <w:divBdr>
            <w:top w:val="none" w:sz="0" w:space="0" w:color="auto"/>
            <w:left w:val="none" w:sz="0" w:space="0" w:color="auto"/>
            <w:bottom w:val="none" w:sz="0" w:space="0" w:color="auto"/>
            <w:right w:val="none" w:sz="0" w:space="0" w:color="auto"/>
          </w:divBdr>
        </w:div>
        <w:div w:id="1427925862">
          <w:marLeft w:val="480"/>
          <w:marRight w:val="0"/>
          <w:marTop w:val="0"/>
          <w:marBottom w:val="0"/>
          <w:divBdr>
            <w:top w:val="none" w:sz="0" w:space="0" w:color="auto"/>
            <w:left w:val="none" w:sz="0" w:space="0" w:color="auto"/>
            <w:bottom w:val="none" w:sz="0" w:space="0" w:color="auto"/>
            <w:right w:val="none" w:sz="0" w:space="0" w:color="auto"/>
          </w:divBdr>
        </w:div>
        <w:div w:id="252973776">
          <w:marLeft w:val="480"/>
          <w:marRight w:val="0"/>
          <w:marTop w:val="0"/>
          <w:marBottom w:val="0"/>
          <w:divBdr>
            <w:top w:val="none" w:sz="0" w:space="0" w:color="auto"/>
            <w:left w:val="none" w:sz="0" w:space="0" w:color="auto"/>
            <w:bottom w:val="none" w:sz="0" w:space="0" w:color="auto"/>
            <w:right w:val="none" w:sz="0" w:space="0" w:color="auto"/>
          </w:divBdr>
        </w:div>
        <w:div w:id="59452393">
          <w:marLeft w:val="480"/>
          <w:marRight w:val="0"/>
          <w:marTop w:val="0"/>
          <w:marBottom w:val="0"/>
          <w:divBdr>
            <w:top w:val="none" w:sz="0" w:space="0" w:color="auto"/>
            <w:left w:val="none" w:sz="0" w:space="0" w:color="auto"/>
            <w:bottom w:val="none" w:sz="0" w:space="0" w:color="auto"/>
            <w:right w:val="none" w:sz="0" w:space="0" w:color="auto"/>
          </w:divBdr>
        </w:div>
      </w:divsChild>
    </w:div>
    <w:div w:id="223180164">
      <w:bodyDiv w:val="1"/>
      <w:marLeft w:val="0"/>
      <w:marRight w:val="0"/>
      <w:marTop w:val="0"/>
      <w:marBottom w:val="0"/>
      <w:divBdr>
        <w:top w:val="none" w:sz="0" w:space="0" w:color="auto"/>
        <w:left w:val="none" w:sz="0" w:space="0" w:color="auto"/>
        <w:bottom w:val="none" w:sz="0" w:space="0" w:color="auto"/>
        <w:right w:val="none" w:sz="0" w:space="0" w:color="auto"/>
      </w:divBdr>
    </w:div>
    <w:div w:id="239826736">
      <w:bodyDiv w:val="1"/>
      <w:marLeft w:val="0"/>
      <w:marRight w:val="0"/>
      <w:marTop w:val="0"/>
      <w:marBottom w:val="0"/>
      <w:divBdr>
        <w:top w:val="none" w:sz="0" w:space="0" w:color="auto"/>
        <w:left w:val="none" w:sz="0" w:space="0" w:color="auto"/>
        <w:bottom w:val="none" w:sz="0" w:space="0" w:color="auto"/>
        <w:right w:val="none" w:sz="0" w:space="0" w:color="auto"/>
      </w:divBdr>
    </w:div>
    <w:div w:id="243221478">
      <w:bodyDiv w:val="1"/>
      <w:marLeft w:val="0"/>
      <w:marRight w:val="0"/>
      <w:marTop w:val="0"/>
      <w:marBottom w:val="0"/>
      <w:divBdr>
        <w:top w:val="none" w:sz="0" w:space="0" w:color="auto"/>
        <w:left w:val="none" w:sz="0" w:space="0" w:color="auto"/>
        <w:bottom w:val="none" w:sz="0" w:space="0" w:color="auto"/>
        <w:right w:val="none" w:sz="0" w:space="0" w:color="auto"/>
      </w:divBdr>
    </w:div>
    <w:div w:id="244801266">
      <w:bodyDiv w:val="1"/>
      <w:marLeft w:val="0"/>
      <w:marRight w:val="0"/>
      <w:marTop w:val="0"/>
      <w:marBottom w:val="0"/>
      <w:divBdr>
        <w:top w:val="none" w:sz="0" w:space="0" w:color="auto"/>
        <w:left w:val="none" w:sz="0" w:space="0" w:color="auto"/>
        <w:bottom w:val="none" w:sz="0" w:space="0" w:color="auto"/>
        <w:right w:val="none" w:sz="0" w:space="0" w:color="auto"/>
      </w:divBdr>
    </w:div>
    <w:div w:id="257758303">
      <w:bodyDiv w:val="1"/>
      <w:marLeft w:val="0"/>
      <w:marRight w:val="0"/>
      <w:marTop w:val="0"/>
      <w:marBottom w:val="0"/>
      <w:divBdr>
        <w:top w:val="none" w:sz="0" w:space="0" w:color="auto"/>
        <w:left w:val="none" w:sz="0" w:space="0" w:color="auto"/>
        <w:bottom w:val="none" w:sz="0" w:space="0" w:color="auto"/>
        <w:right w:val="none" w:sz="0" w:space="0" w:color="auto"/>
      </w:divBdr>
    </w:div>
    <w:div w:id="267658177">
      <w:bodyDiv w:val="1"/>
      <w:marLeft w:val="0"/>
      <w:marRight w:val="0"/>
      <w:marTop w:val="0"/>
      <w:marBottom w:val="0"/>
      <w:divBdr>
        <w:top w:val="none" w:sz="0" w:space="0" w:color="auto"/>
        <w:left w:val="none" w:sz="0" w:space="0" w:color="auto"/>
        <w:bottom w:val="none" w:sz="0" w:space="0" w:color="auto"/>
        <w:right w:val="none" w:sz="0" w:space="0" w:color="auto"/>
      </w:divBdr>
    </w:div>
    <w:div w:id="270433091">
      <w:bodyDiv w:val="1"/>
      <w:marLeft w:val="0"/>
      <w:marRight w:val="0"/>
      <w:marTop w:val="0"/>
      <w:marBottom w:val="0"/>
      <w:divBdr>
        <w:top w:val="none" w:sz="0" w:space="0" w:color="auto"/>
        <w:left w:val="none" w:sz="0" w:space="0" w:color="auto"/>
        <w:bottom w:val="none" w:sz="0" w:space="0" w:color="auto"/>
        <w:right w:val="none" w:sz="0" w:space="0" w:color="auto"/>
      </w:divBdr>
    </w:div>
    <w:div w:id="271086534">
      <w:bodyDiv w:val="1"/>
      <w:marLeft w:val="0"/>
      <w:marRight w:val="0"/>
      <w:marTop w:val="0"/>
      <w:marBottom w:val="0"/>
      <w:divBdr>
        <w:top w:val="none" w:sz="0" w:space="0" w:color="auto"/>
        <w:left w:val="none" w:sz="0" w:space="0" w:color="auto"/>
        <w:bottom w:val="none" w:sz="0" w:space="0" w:color="auto"/>
        <w:right w:val="none" w:sz="0" w:space="0" w:color="auto"/>
      </w:divBdr>
    </w:div>
    <w:div w:id="276064699">
      <w:bodyDiv w:val="1"/>
      <w:marLeft w:val="0"/>
      <w:marRight w:val="0"/>
      <w:marTop w:val="0"/>
      <w:marBottom w:val="0"/>
      <w:divBdr>
        <w:top w:val="none" w:sz="0" w:space="0" w:color="auto"/>
        <w:left w:val="none" w:sz="0" w:space="0" w:color="auto"/>
        <w:bottom w:val="none" w:sz="0" w:space="0" w:color="auto"/>
        <w:right w:val="none" w:sz="0" w:space="0" w:color="auto"/>
      </w:divBdr>
    </w:div>
    <w:div w:id="276564822">
      <w:bodyDiv w:val="1"/>
      <w:marLeft w:val="0"/>
      <w:marRight w:val="0"/>
      <w:marTop w:val="0"/>
      <w:marBottom w:val="0"/>
      <w:divBdr>
        <w:top w:val="none" w:sz="0" w:space="0" w:color="auto"/>
        <w:left w:val="none" w:sz="0" w:space="0" w:color="auto"/>
        <w:bottom w:val="none" w:sz="0" w:space="0" w:color="auto"/>
        <w:right w:val="none" w:sz="0" w:space="0" w:color="auto"/>
      </w:divBdr>
    </w:div>
    <w:div w:id="292830471">
      <w:bodyDiv w:val="1"/>
      <w:marLeft w:val="0"/>
      <w:marRight w:val="0"/>
      <w:marTop w:val="0"/>
      <w:marBottom w:val="0"/>
      <w:divBdr>
        <w:top w:val="none" w:sz="0" w:space="0" w:color="auto"/>
        <w:left w:val="none" w:sz="0" w:space="0" w:color="auto"/>
        <w:bottom w:val="none" w:sz="0" w:space="0" w:color="auto"/>
        <w:right w:val="none" w:sz="0" w:space="0" w:color="auto"/>
      </w:divBdr>
    </w:div>
    <w:div w:id="293800685">
      <w:bodyDiv w:val="1"/>
      <w:marLeft w:val="0"/>
      <w:marRight w:val="0"/>
      <w:marTop w:val="0"/>
      <w:marBottom w:val="0"/>
      <w:divBdr>
        <w:top w:val="none" w:sz="0" w:space="0" w:color="auto"/>
        <w:left w:val="none" w:sz="0" w:space="0" w:color="auto"/>
        <w:bottom w:val="none" w:sz="0" w:space="0" w:color="auto"/>
        <w:right w:val="none" w:sz="0" w:space="0" w:color="auto"/>
      </w:divBdr>
    </w:div>
    <w:div w:id="295333762">
      <w:bodyDiv w:val="1"/>
      <w:marLeft w:val="0"/>
      <w:marRight w:val="0"/>
      <w:marTop w:val="0"/>
      <w:marBottom w:val="0"/>
      <w:divBdr>
        <w:top w:val="none" w:sz="0" w:space="0" w:color="auto"/>
        <w:left w:val="none" w:sz="0" w:space="0" w:color="auto"/>
        <w:bottom w:val="none" w:sz="0" w:space="0" w:color="auto"/>
        <w:right w:val="none" w:sz="0" w:space="0" w:color="auto"/>
      </w:divBdr>
    </w:div>
    <w:div w:id="298194886">
      <w:bodyDiv w:val="1"/>
      <w:marLeft w:val="0"/>
      <w:marRight w:val="0"/>
      <w:marTop w:val="0"/>
      <w:marBottom w:val="0"/>
      <w:divBdr>
        <w:top w:val="none" w:sz="0" w:space="0" w:color="auto"/>
        <w:left w:val="none" w:sz="0" w:space="0" w:color="auto"/>
        <w:bottom w:val="none" w:sz="0" w:space="0" w:color="auto"/>
        <w:right w:val="none" w:sz="0" w:space="0" w:color="auto"/>
      </w:divBdr>
      <w:divsChild>
        <w:div w:id="455376123">
          <w:marLeft w:val="480"/>
          <w:marRight w:val="0"/>
          <w:marTop w:val="0"/>
          <w:marBottom w:val="0"/>
          <w:divBdr>
            <w:top w:val="none" w:sz="0" w:space="0" w:color="auto"/>
            <w:left w:val="none" w:sz="0" w:space="0" w:color="auto"/>
            <w:bottom w:val="none" w:sz="0" w:space="0" w:color="auto"/>
            <w:right w:val="none" w:sz="0" w:space="0" w:color="auto"/>
          </w:divBdr>
        </w:div>
        <w:div w:id="1567641988">
          <w:marLeft w:val="480"/>
          <w:marRight w:val="0"/>
          <w:marTop w:val="0"/>
          <w:marBottom w:val="0"/>
          <w:divBdr>
            <w:top w:val="none" w:sz="0" w:space="0" w:color="auto"/>
            <w:left w:val="none" w:sz="0" w:space="0" w:color="auto"/>
            <w:bottom w:val="none" w:sz="0" w:space="0" w:color="auto"/>
            <w:right w:val="none" w:sz="0" w:space="0" w:color="auto"/>
          </w:divBdr>
        </w:div>
        <w:div w:id="1433667983">
          <w:marLeft w:val="480"/>
          <w:marRight w:val="0"/>
          <w:marTop w:val="0"/>
          <w:marBottom w:val="0"/>
          <w:divBdr>
            <w:top w:val="none" w:sz="0" w:space="0" w:color="auto"/>
            <w:left w:val="none" w:sz="0" w:space="0" w:color="auto"/>
            <w:bottom w:val="none" w:sz="0" w:space="0" w:color="auto"/>
            <w:right w:val="none" w:sz="0" w:space="0" w:color="auto"/>
          </w:divBdr>
        </w:div>
        <w:div w:id="1534419027">
          <w:marLeft w:val="480"/>
          <w:marRight w:val="0"/>
          <w:marTop w:val="0"/>
          <w:marBottom w:val="0"/>
          <w:divBdr>
            <w:top w:val="none" w:sz="0" w:space="0" w:color="auto"/>
            <w:left w:val="none" w:sz="0" w:space="0" w:color="auto"/>
            <w:bottom w:val="none" w:sz="0" w:space="0" w:color="auto"/>
            <w:right w:val="none" w:sz="0" w:space="0" w:color="auto"/>
          </w:divBdr>
        </w:div>
        <w:div w:id="424612441">
          <w:marLeft w:val="480"/>
          <w:marRight w:val="0"/>
          <w:marTop w:val="0"/>
          <w:marBottom w:val="0"/>
          <w:divBdr>
            <w:top w:val="none" w:sz="0" w:space="0" w:color="auto"/>
            <w:left w:val="none" w:sz="0" w:space="0" w:color="auto"/>
            <w:bottom w:val="none" w:sz="0" w:space="0" w:color="auto"/>
            <w:right w:val="none" w:sz="0" w:space="0" w:color="auto"/>
          </w:divBdr>
        </w:div>
        <w:div w:id="365106228">
          <w:marLeft w:val="480"/>
          <w:marRight w:val="0"/>
          <w:marTop w:val="0"/>
          <w:marBottom w:val="0"/>
          <w:divBdr>
            <w:top w:val="none" w:sz="0" w:space="0" w:color="auto"/>
            <w:left w:val="none" w:sz="0" w:space="0" w:color="auto"/>
            <w:bottom w:val="none" w:sz="0" w:space="0" w:color="auto"/>
            <w:right w:val="none" w:sz="0" w:space="0" w:color="auto"/>
          </w:divBdr>
        </w:div>
        <w:div w:id="1523519632">
          <w:marLeft w:val="480"/>
          <w:marRight w:val="0"/>
          <w:marTop w:val="0"/>
          <w:marBottom w:val="0"/>
          <w:divBdr>
            <w:top w:val="none" w:sz="0" w:space="0" w:color="auto"/>
            <w:left w:val="none" w:sz="0" w:space="0" w:color="auto"/>
            <w:bottom w:val="none" w:sz="0" w:space="0" w:color="auto"/>
            <w:right w:val="none" w:sz="0" w:space="0" w:color="auto"/>
          </w:divBdr>
        </w:div>
        <w:div w:id="281963832">
          <w:marLeft w:val="480"/>
          <w:marRight w:val="0"/>
          <w:marTop w:val="0"/>
          <w:marBottom w:val="0"/>
          <w:divBdr>
            <w:top w:val="none" w:sz="0" w:space="0" w:color="auto"/>
            <w:left w:val="none" w:sz="0" w:space="0" w:color="auto"/>
            <w:bottom w:val="none" w:sz="0" w:space="0" w:color="auto"/>
            <w:right w:val="none" w:sz="0" w:space="0" w:color="auto"/>
          </w:divBdr>
        </w:div>
        <w:div w:id="7685244">
          <w:marLeft w:val="480"/>
          <w:marRight w:val="0"/>
          <w:marTop w:val="0"/>
          <w:marBottom w:val="0"/>
          <w:divBdr>
            <w:top w:val="none" w:sz="0" w:space="0" w:color="auto"/>
            <w:left w:val="none" w:sz="0" w:space="0" w:color="auto"/>
            <w:bottom w:val="none" w:sz="0" w:space="0" w:color="auto"/>
            <w:right w:val="none" w:sz="0" w:space="0" w:color="auto"/>
          </w:divBdr>
        </w:div>
        <w:div w:id="474566979">
          <w:marLeft w:val="480"/>
          <w:marRight w:val="0"/>
          <w:marTop w:val="0"/>
          <w:marBottom w:val="0"/>
          <w:divBdr>
            <w:top w:val="none" w:sz="0" w:space="0" w:color="auto"/>
            <w:left w:val="none" w:sz="0" w:space="0" w:color="auto"/>
            <w:bottom w:val="none" w:sz="0" w:space="0" w:color="auto"/>
            <w:right w:val="none" w:sz="0" w:space="0" w:color="auto"/>
          </w:divBdr>
        </w:div>
        <w:div w:id="978143394">
          <w:marLeft w:val="480"/>
          <w:marRight w:val="0"/>
          <w:marTop w:val="0"/>
          <w:marBottom w:val="0"/>
          <w:divBdr>
            <w:top w:val="none" w:sz="0" w:space="0" w:color="auto"/>
            <w:left w:val="none" w:sz="0" w:space="0" w:color="auto"/>
            <w:bottom w:val="none" w:sz="0" w:space="0" w:color="auto"/>
            <w:right w:val="none" w:sz="0" w:space="0" w:color="auto"/>
          </w:divBdr>
        </w:div>
        <w:div w:id="1491556187">
          <w:marLeft w:val="480"/>
          <w:marRight w:val="0"/>
          <w:marTop w:val="0"/>
          <w:marBottom w:val="0"/>
          <w:divBdr>
            <w:top w:val="none" w:sz="0" w:space="0" w:color="auto"/>
            <w:left w:val="none" w:sz="0" w:space="0" w:color="auto"/>
            <w:bottom w:val="none" w:sz="0" w:space="0" w:color="auto"/>
            <w:right w:val="none" w:sz="0" w:space="0" w:color="auto"/>
          </w:divBdr>
        </w:div>
        <w:div w:id="276836100">
          <w:marLeft w:val="480"/>
          <w:marRight w:val="0"/>
          <w:marTop w:val="0"/>
          <w:marBottom w:val="0"/>
          <w:divBdr>
            <w:top w:val="none" w:sz="0" w:space="0" w:color="auto"/>
            <w:left w:val="none" w:sz="0" w:space="0" w:color="auto"/>
            <w:bottom w:val="none" w:sz="0" w:space="0" w:color="auto"/>
            <w:right w:val="none" w:sz="0" w:space="0" w:color="auto"/>
          </w:divBdr>
        </w:div>
        <w:div w:id="1533181021">
          <w:marLeft w:val="480"/>
          <w:marRight w:val="0"/>
          <w:marTop w:val="0"/>
          <w:marBottom w:val="0"/>
          <w:divBdr>
            <w:top w:val="none" w:sz="0" w:space="0" w:color="auto"/>
            <w:left w:val="none" w:sz="0" w:space="0" w:color="auto"/>
            <w:bottom w:val="none" w:sz="0" w:space="0" w:color="auto"/>
            <w:right w:val="none" w:sz="0" w:space="0" w:color="auto"/>
          </w:divBdr>
        </w:div>
        <w:div w:id="1184242205">
          <w:marLeft w:val="480"/>
          <w:marRight w:val="0"/>
          <w:marTop w:val="0"/>
          <w:marBottom w:val="0"/>
          <w:divBdr>
            <w:top w:val="none" w:sz="0" w:space="0" w:color="auto"/>
            <w:left w:val="none" w:sz="0" w:space="0" w:color="auto"/>
            <w:bottom w:val="none" w:sz="0" w:space="0" w:color="auto"/>
            <w:right w:val="none" w:sz="0" w:space="0" w:color="auto"/>
          </w:divBdr>
        </w:div>
        <w:div w:id="704216163">
          <w:marLeft w:val="480"/>
          <w:marRight w:val="0"/>
          <w:marTop w:val="0"/>
          <w:marBottom w:val="0"/>
          <w:divBdr>
            <w:top w:val="none" w:sz="0" w:space="0" w:color="auto"/>
            <w:left w:val="none" w:sz="0" w:space="0" w:color="auto"/>
            <w:bottom w:val="none" w:sz="0" w:space="0" w:color="auto"/>
            <w:right w:val="none" w:sz="0" w:space="0" w:color="auto"/>
          </w:divBdr>
        </w:div>
        <w:div w:id="1807044444">
          <w:marLeft w:val="480"/>
          <w:marRight w:val="0"/>
          <w:marTop w:val="0"/>
          <w:marBottom w:val="0"/>
          <w:divBdr>
            <w:top w:val="none" w:sz="0" w:space="0" w:color="auto"/>
            <w:left w:val="none" w:sz="0" w:space="0" w:color="auto"/>
            <w:bottom w:val="none" w:sz="0" w:space="0" w:color="auto"/>
            <w:right w:val="none" w:sz="0" w:space="0" w:color="auto"/>
          </w:divBdr>
        </w:div>
        <w:div w:id="1959483308">
          <w:marLeft w:val="480"/>
          <w:marRight w:val="0"/>
          <w:marTop w:val="0"/>
          <w:marBottom w:val="0"/>
          <w:divBdr>
            <w:top w:val="none" w:sz="0" w:space="0" w:color="auto"/>
            <w:left w:val="none" w:sz="0" w:space="0" w:color="auto"/>
            <w:bottom w:val="none" w:sz="0" w:space="0" w:color="auto"/>
            <w:right w:val="none" w:sz="0" w:space="0" w:color="auto"/>
          </w:divBdr>
        </w:div>
        <w:div w:id="1091706426">
          <w:marLeft w:val="480"/>
          <w:marRight w:val="0"/>
          <w:marTop w:val="0"/>
          <w:marBottom w:val="0"/>
          <w:divBdr>
            <w:top w:val="none" w:sz="0" w:space="0" w:color="auto"/>
            <w:left w:val="none" w:sz="0" w:space="0" w:color="auto"/>
            <w:bottom w:val="none" w:sz="0" w:space="0" w:color="auto"/>
            <w:right w:val="none" w:sz="0" w:space="0" w:color="auto"/>
          </w:divBdr>
        </w:div>
        <w:div w:id="1743596618">
          <w:marLeft w:val="480"/>
          <w:marRight w:val="0"/>
          <w:marTop w:val="0"/>
          <w:marBottom w:val="0"/>
          <w:divBdr>
            <w:top w:val="none" w:sz="0" w:space="0" w:color="auto"/>
            <w:left w:val="none" w:sz="0" w:space="0" w:color="auto"/>
            <w:bottom w:val="none" w:sz="0" w:space="0" w:color="auto"/>
            <w:right w:val="none" w:sz="0" w:space="0" w:color="auto"/>
          </w:divBdr>
        </w:div>
        <w:div w:id="975642503">
          <w:marLeft w:val="480"/>
          <w:marRight w:val="0"/>
          <w:marTop w:val="0"/>
          <w:marBottom w:val="0"/>
          <w:divBdr>
            <w:top w:val="none" w:sz="0" w:space="0" w:color="auto"/>
            <w:left w:val="none" w:sz="0" w:space="0" w:color="auto"/>
            <w:bottom w:val="none" w:sz="0" w:space="0" w:color="auto"/>
            <w:right w:val="none" w:sz="0" w:space="0" w:color="auto"/>
          </w:divBdr>
        </w:div>
        <w:div w:id="173812843">
          <w:marLeft w:val="480"/>
          <w:marRight w:val="0"/>
          <w:marTop w:val="0"/>
          <w:marBottom w:val="0"/>
          <w:divBdr>
            <w:top w:val="none" w:sz="0" w:space="0" w:color="auto"/>
            <w:left w:val="none" w:sz="0" w:space="0" w:color="auto"/>
            <w:bottom w:val="none" w:sz="0" w:space="0" w:color="auto"/>
            <w:right w:val="none" w:sz="0" w:space="0" w:color="auto"/>
          </w:divBdr>
        </w:div>
        <w:div w:id="1171601429">
          <w:marLeft w:val="480"/>
          <w:marRight w:val="0"/>
          <w:marTop w:val="0"/>
          <w:marBottom w:val="0"/>
          <w:divBdr>
            <w:top w:val="none" w:sz="0" w:space="0" w:color="auto"/>
            <w:left w:val="none" w:sz="0" w:space="0" w:color="auto"/>
            <w:bottom w:val="none" w:sz="0" w:space="0" w:color="auto"/>
            <w:right w:val="none" w:sz="0" w:space="0" w:color="auto"/>
          </w:divBdr>
        </w:div>
        <w:div w:id="2078818111">
          <w:marLeft w:val="480"/>
          <w:marRight w:val="0"/>
          <w:marTop w:val="0"/>
          <w:marBottom w:val="0"/>
          <w:divBdr>
            <w:top w:val="none" w:sz="0" w:space="0" w:color="auto"/>
            <w:left w:val="none" w:sz="0" w:space="0" w:color="auto"/>
            <w:bottom w:val="none" w:sz="0" w:space="0" w:color="auto"/>
            <w:right w:val="none" w:sz="0" w:space="0" w:color="auto"/>
          </w:divBdr>
        </w:div>
        <w:div w:id="1029723820">
          <w:marLeft w:val="480"/>
          <w:marRight w:val="0"/>
          <w:marTop w:val="0"/>
          <w:marBottom w:val="0"/>
          <w:divBdr>
            <w:top w:val="none" w:sz="0" w:space="0" w:color="auto"/>
            <w:left w:val="none" w:sz="0" w:space="0" w:color="auto"/>
            <w:bottom w:val="none" w:sz="0" w:space="0" w:color="auto"/>
            <w:right w:val="none" w:sz="0" w:space="0" w:color="auto"/>
          </w:divBdr>
        </w:div>
        <w:div w:id="425612120">
          <w:marLeft w:val="480"/>
          <w:marRight w:val="0"/>
          <w:marTop w:val="0"/>
          <w:marBottom w:val="0"/>
          <w:divBdr>
            <w:top w:val="none" w:sz="0" w:space="0" w:color="auto"/>
            <w:left w:val="none" w:sz="0" w:space="0" w:color="auto"/>
            <w:bottom w:val="none" w:sz="0" w:space="0" w:color="auto"/>
            <w:right w:val="none" w:sz="0" w:space="0" w:color="auto"/>
          </w:divBdr>
        </w:div>
        <w:div w:id="550191734">
          <w:marLeft w:val="480"/>
          <w:marRight w:val="0"/>
          <w:marTop w:val="0"/>
          <w:marBottom w:val="0"/>
          <w:divBdr>
            <w:top w:val="none" w:sz="0" w:space="0" w:color="auto"/>
            <w:left w:val="none" w:sz="0" w:space="0" w:color="auto"/>
            <w:bottom w:val="none" w:sz="0" w:space="0" w:color="auto"/>
            <w:right w:val="none" w:sz="0" w:space="0" w:color="auto"/>
          </w:divBdr>
        </w:div>
        <w:div w:id="43868970">
          <w:marLeft w:val="480"/>
          <w:marRight w:val="0"/>
          <w:marTop w:val="0"/>
          <w:marBottom w:val="0"/>
          <w:divBdr>
            <w:top w:val="none" w:sz="0" w:space="0" w:color="auto"/>
            <w:left w:val="none" w:sz="0" w:space="0" w:color="auto"/>
            <w:bottom w:val="none" w:sz="0" w:space="0" w:color="auto"/>
            <w:right w:val="none" w:sz="0" w:space="0" w:color="auto"/>
          </w:divBdr>
        </w:div>
        <w:div w:id="1250623824">
          <w:marLeft w:val="480"/>
          <w:marRight w:val="0"/>
          <w:marTop w:val="0"/>
          <w:marBottom w:val="0"/>
          <w:divBdr>
            <w:top w:val="none" w:sz="0" w:space="0" w:color="auto"/>
            <w:left w:val="none" w:sz="0" w:space="0" w:color="auto"/>
            <w:bottom w:val="none" w:sz="0" w:space="0" w:color="auto"/>
            <w:right w:val="none" w:sz="0" w:space="0" w:color="auto"/>
          </w:divBdr>
        </w:div>
        <w:div w:id="825513265">
          <w:marLeft w:val="480"/>
          <w:marRight w:val="0"/>
          <w:marTop w:val="0"/>
          <w:marBottom w:val="0"/>
          <w:divBdr>
            <w:top w:val="none" w:sz="0" w:space="0" w:color="auto"/>
            <w:left w:val="none" w:sz="0" w:space="0" w:color="auto"/>
            <w:bottom w:val="none" w:sz="0" w:space="0" w:color="auto"/>
            <w:right w:val="none" w:sz="0" w:space="0" w:color="auto"/>
          </w:divBdr>
        </w:div>
        <w:div w:id="20477359">
          <w:marLeft w:val="480"/>
          <w:marRight w:val="0"/>
          <w:marTop w:val="0"/>
          <w:marBottom w:val="0"/>
          <w:divBdr>
            <w:top w:val="none" w:sz="0" w:space="0" w:color="auto"/>
            <w:left w:val="none" w:sz="0" w:space="0" w:color="auto"/>
            <w:bottom w:val="none" w:sz="0" w:space="0" w:color="auto"/>
            <w:right w:val="none" w:sz="0" w:space="0" w:color="auto"/>
          </w:divBdr>
        </w:div>
      </w:divsChild>
    </w:div>
    <w:div w:id="300892252">
      <w:bodyDiv w:val="1"/>
      <w:marLeft w:val="0"/>
      <w:marRight w:val="0"/>
      <w:marTop w:val="0"/>
      <w:marBottom w:val="0"/>
      <w:divBdr>
        <w:top w:val="none" w:sz="0" w:space="0" w:color="auto"/>
        <w:left w:val="none" w:sz="0" w:space="0" w:color="auto"/>
        <w:bottom w:val="none" w:sz="0" w:space="0" w:color="auto"/>
        <w:right w:val="none" w:sz="0" w:space="0" w:color="auto"/>
      </w:divBdr>
    </w:div>
    <w:div w:id="304356699">
      <w:bodyDiv w:val="1"/>
      <w:marLeft w:val="0"/>
      <w:marRight w:val="0"/>
      <w:marTop w:val="0"/>
      <w:marBottom w:val="0"/>
      <w:divBdr>
        <w:top w:val="none" w:sz="0" w:space="0" w:color="auto"/>
        <w:left w:val="none" w:sz="0" w:space="0" w:color="auto"/>
        <w:bottom w:val="none" w:sz="0" w:space="0" w:color="auto"/>
        <w:right w:val="none" w:sz="0" w:space="0" w:color="auto"/>
      </w:divBdr>
    </w:div>
    <w:div w:id="314261642">
      <w:bodyDiv w:val="1"/>
      <w:marLeft w:val="0"/>
      <w:marRight w:val="0"/>
      <w:marTop w:val="0"/>
      <w:marBottom w:val="0"/>
      <w:divBdr>
        <w:top w:val="none" w:sz="0" w:space="0" w:color="auto"/>
        <w:left w:val="none" w:sz="0" w:space="0" w:color="auto"/>
        <w:bottom w:val="none" w:sz="0" w:space="0" w:color="auto"/>
        <w:right w:val="none" w:sz="0" w:space="0" w:color="auto"/>
      </w:divBdr>
    </w:div>
    <w:div w:id="314338996">
      <w:bodyDiv w:val="1"/>
      <w:marLeft w:val="0"/>
      <w:marRight w:val="0"/>
      <w:marTop w:val="0"/>
      <w:marBottom w:val="0"/>
      <w:divBdr>
        <w:top w:val="none" w:sz="0" w:space="0" w:color="auto"/>
        <w:left w:val="none" w:sz="0" w:space="0" w:color="auto"/>
        <w:bottom w:val="none" w:sz="0" w:space="0" w:color="auto"/>
        <w:right w:val="none" w:sz="0" w:space="0" w:color="auto"/>
      </w:divBdr>
    </w:div>
    <w:div w:id="329649256">
      <w:bodyDiv w:val="1"/>
      <w:marLeft w:val="0"/>
      <w:marRight w:val="0"/>
      <w:marTop w:val="0"/>
      <w:marBottom w:val="0"/>
      <w:divBdr>
        <w:top w:val="none" w:sz="0" w:space="0" w:color="auto"/>
        <w:left w:val="none" w:sz="0" w:space="0" w:color="auto"/>
        <w:bottom w:val="none" w:sz="0" w:space="0" w:color="auto"/>
        <w:right w:val="none" w:sz="0" w:space="0" w:color="auto"/>
      </w:divBdr>
    </w:div>
    <w:div w:id="347488200">
      <w:bodyDiv w:val="1"/>
      <w:marLeft w:val="0"/>
      <w:marRight w:val="0"/>
      <w:marTop w:val="0"/>
      <w:marBottom w:val="0"/>
      <w:divBdr>
        <w:top w:val="none" w:sz="0" w:space="0" w:color="auto"/>
        <w:left w:val="none" w:sz="0" w:space="0" w:color="auto"/>
        <w:bottom w:val="none" w:sz="0" w:space="0" w:color="auto"/>
        <w:right w:val="none" w:sz="0" w:space="0" w:color="auto"/>
      </w:divBdr>
    </w:div>
    <w:div w:id="350690841">
      <w:bodyDiv w:val="1"/>
      <w:marLeft w:val="0"/>
      <w:marRight w:val="0"/>
      <w:marTop w:val="0"/>
      <w:marBottom w:val="0"/>
      <w:divBdr>
        <w:top w:val="none" w:sz="0" w:space="0" w:color="auto"/>
        <w:left w:val="none" w:sz="0" w:space="0" w:color="auto"/>
        <w:bottom w:val="none" w:sz="0" w:space="0" w:color="auto"/>
        <w:right w:val="none" w:sz="0" w:space="0" w:color="auto"/>
      </w:divBdr>
      <w:divsChild>
        <w:div w:id="895967377">
          <w:marLeft w:val="480"/>
          <w:marRight w:val="0"/>
          <w:marTop w:val="0"/>
          <w:marBottom w:val="0"/>
          <w:divBdr>
            <w:top w:val="none" w:sz="0" w:space="0" w:color="auto"/>
            <w:left w:val="none" w:sz="0" w:space="0" w:color="auto"/>
            <w:bottom w:val="none" w:sz="0" w:space="0" w:color="auto"/>
            <w:right w:val="none" w:sz="0" w:space="0" w:color="auto"/>
          </w:divBdr>
        </w:div>
        <w:div w:id="1442921578">
          <w:marLeft w:val="480"/>
          <w:marRight w:val="0"/>
          <w:marTop w:val="0"/>
          <w:marBottom w:val="0"/>
          <w:divBdr>
            <w:top w:val="none" w:sz="0" w:space="0" w:color="auto"/>
            <w:left w:val="none" w:sz="0" w:space="0" w:color="auto"/>
            <w:bottom w:val="none" w:sz="0" w:space="0" w:color="auto"/>
            <w:right w:val="none" w:sz="0" w:space="0" w:color="auto"/>
          </w:divBdr>
        </w:div>
        <w:div w:id="1138300465">
          <w:marLeft w:val="480"/>
          <w:marRight w:val="0"/>
          <w:marTop w:val="0"/>
          <w:marBottom w:val="0"/>
          <w:divBdr>
            <w:top w:val="none" w:sz="0" w:space="0" w:color="auto"/>
            <w:left w:val="none" w:sz="0" w:space="0" w:color="auto"/>
            <w:bottom w:val="none" w:sz="0" w:space="0" w:color="auto"/>
            <w:right w:val="none" w:sz="0" w:space="0" w:color="auto"/>
          </w:divBdr>
        </w:div>
        <w:div w:id="334573351">
          <w:marLeft w:val="480"/>
          <w:marRight w:val="0"/>
          <w:marTop w:val="0"/>
          <w:marBottom w:val="0"/>
          <w:divBdr>
            <w:top w:val="none" w:sz="0" w:space="0" w:color="auto"/>
            <w:left w:val="none" w:sz="0" w:space="0" w:color="auto"/>
            <w:bottom w:val="none" w:sz="0" w:space="0" w:color="auto"/>
            <w:right w:val="none" w:sz="0" w:space="0" w:color="auto"/>
          </w:divBdr>
        </w:div>
        <w:div w:id="1020010709">
          <w:marLeft w:val="480"/>
          <w:marRight w:val="0"/>
          <w:marTop w:val="0"/>
          <w:marBottom w:val="0"/>
          <w:divBdr>
            <w:top w:val="none" w:sz="0" w:space="0" w:color="auto"/>
            <w:left w:val="none" w:sz="0" w:space="0" w:color="auto"/>
            <w:bottom w:val="none" w:sz="0" w:space="0" w:color="auto"/>
            <w:right w:val="none" w:sz="0" w:space="0" w:color="auto"/>
          </w:divBdr>
        </w:div>
        <w:div w:id="700663943">
          <w:marLeft w:val="480"/>
          <w:marRight w:val="0"/>
          <w:marTop w:val="0"/>
          <w:marBottom w:val="0"/>
          <w:divBdr>
            <w:top w:val="none" w:sz="0" w:space="0" w:color="auto"/>
            <w:left w:val="none" w:sz="0" w:space="0" w:color="auto"/>
            <w:bottom w:val="none" w:sz="0" w:space="0" w:color="auto"/>
            <w:right w:val="none" w:sz="0" w:space="0" w:color="auto"/>
          </w:divBdr>
        </w:div>
        <w:div w:id="533495304">
          <w:marLeft w:val="480"/>
          <w:marRight w:val="0"/>
          <w:marTop w:val="0"/>
          <w:marBottom w:val="0"/>
          <w:divBdr>
            <w:top w:val="none" w:sz="0" w:space="0" w:color="auto"/>
            <w:left w:val="none" w:sz="0" w:space="0" w:color="auto"/>
            <w:bottom w:val="none" w:sz="0" w:space="0" w:color="auto"/>
            <w:right w:val="none" w:sz="0" w:space="0" w:color="auto"/>
          </w:divBdr>
        </w:div>
        <w:div w:id="63988785">
          <w:marLeft w:val="480"/>
          <w:marRight w:val="0"/>
          <w:marTop w:val="0"/>
          <w:marBottom w:val="0"/>
          <w:divBdr>
            <w:top w:val="none" w:sz="0" w:space="0" w:color="auto"/>
            <w:left w:val="none" w:sz="0" w:space="0" w:color="auto"/>
            <w:bottom w:val="none" w:sz="0" w:space="0" w:color="auto"/>
            <w:right w:val="none" w:sz="0" w:space="0" w:color="auto"/>
          </w:divBdr>
        </w:div>
        <w:div w:id="582958978">
          <w:marLeft w:val="480"/>
          <w:marRight w:val="0"/>
          <w:marTop w:val="0"/>
          <w:marBottom w:val="0"/>
          <w:divBdr>
            <w:top w:val="none" w:sz="0" w:space="0" w:color="auto"/>
            <w:left w:val="none" w:sz="0" w:space="0" w:color="auto"/>
            <w:bottom w:val="none" w:sz="0" w:space="0" w:color="auto"/>
            <w:right w:val="none" w:sz="0" w:space="0" w:color="auto"/>
          </w:divBdr>
        </w:div>
        <w:div w:id="1821119946">
          <w:marLeft w:val="480"/>
          <w:marRight w:val="0"/>
          <w:marTop w:val="0"/>
          <w:marBottom w:val="0"/>
          <w:divBdr>
            <w:top w:val="none" w:sz="0" w:space="0" w:color="auto"/>
            <w:left w:val="none" w:sz="0" w:space="0" w:color="auto"/>
            <w:bottom w:val="none" w:sz="0" w:space="0" w:color="auto"/>
            <w:right w:val="none" w:sz="0" w:space="0" w:color="auto"/>
          </w:divBdr>
        </w:div>
        <w:div w:id="1490052667">
          <w:marLeft w:val="480"/>
          <w:marRight w:val="0"/>
          <w:marTop w:val="0"/>
          <w:marBottom w:val="0"/>
          <w:divBdr>
            <w:top w:val="none" w:sz="0" w:space="0" w:color="auto"/>
            <w:left w:val="none" w:sz="0" w:space="0" w:color="auto"/>
            <w:bottom w:val="none" w:sz="0" w:space="0" w:color="auto"/>
            <w:right w:val="none" w:sz="0" w:space="0" w:color="auto"/>
          </w:divBdr>
        </w:div>
        <w:div w:id="405734509">
          <w:marLeft w:val="480"/>
          <w:marRight w:val="0"/>
          <w:marTop w:val="0"/>
          <w:marBottom w:val="0"/>
          <w:divBdr>
            <w:top w:val="none" w:sz="0" w:space="0" w:color="auto"/>
            <w:left w:val="none" w:sz="0" w:space="0" w:color="auto"/>
            <w:bottom w:val="none" w:sz="0" w:space="0" w:color="auto"/>
            <w:right w:val="none" w:sz="0" w:space="0" w:color="auto"/>
          </w:divBdr>
        </w:div>
        <w:div w:id="204759638">
          <w:marLeft w:val="480"/>
          <w:marRight w:val="0"/>
          <w:marTop w:val="0"/>
          <w:marBottom w:val="0"/>
          <w:divBdr>
            <w:top w:val="none" w:sz="0" w:space="0" w:color="auto"/>
            <w:left w:val="none" w:sz="0" w:space="0" w:color="auto"/>
            <w:bottom w:val="none" w:sz="0" w:space="0" w:color="auto"/>
            <w:right w:val="none" w:sz="0" w:space="0" w:color="auto"/>
          </w:divBdr>
        </w:div>
        <w:div w:id="7561844">
          <w:marLeft w:val="480"/>
          <w:marRight w:val="0"/>
          <w:marTop w:val="0"/>
          <w:marBottom w:val="0"/>
          <w:divBdr>
            <w:top w:val="none" w:sz="0" w:space="0" w:color="auto"/>
            <w:left w:val="none" w:sz="0" w:space="0" w:color="auto"/>
            <w:bottom w:val="none" w:sz="0" w:space="0" w:color="auto"/>
            <w:right w:val="none" w:sz="0" w:space="0" w:color="auto"/>
          </w:divBdr>
        </w:div>
        <w:div w:id="943731331">
          <w:marLeft w:val="480"/>
          <w:marRight w:val="0"/>
          <w:marTop w:val="0"/>
          <w:marBottom w:val="0"/>
          <w:divBdr>
            <w:top w:val="none" w:sz="0" w:space="0" w:color="auto"/>
            <w:left w:val="none" w:sz="0" w:space="0" w:color="auto"/>
            <w:bottom w:val="none" w:sz="0" w:space="0" w:color="auto"/>
            <w:right w:val="none" w:sz="0" w:space="0" w:color="auto"/>
          </w:divBdr>
        </w:div>
        <w:div w:id="1620838704">
          <w:marLeft w:val="480"/>
          <w:marRight w:val="0"/>
          <w:marTop w:val="0"/>
          <w:marBottom w:val="0"/>
          <w:divBdr>
            <w:top w:val="none" w:sz="0" w:space="0" w:color="auto"/>
            <w:left w:val="none" w:sz="0" w:space="0" w:color="auto"/>
            <w:bottom w:val="none" w:sz="0" w:space="0" w:color="auto"/>
            <w:right w:val="none" w:sz="0" w:space="0" w:color="auto"/>
          </w:divBdr>
        </w:div>
        <w:div w:id="880550971">
          <w:marLeft w:val="480"/>
          <w:marRight w:val="0"/>
          <w:marTop w:val="0"/>
          <w:marBottom w:val="0"/>
          <w:divBdr>
            <w:top w:val="none" w:sz="0" w:space="0" w:color="auto"/>
            <w:left w:val="none" w:sz="0" w:space="0" w:color="auto"/>
            <w:bottom w:val="none" w:sz="0" w:space="0" w:color="auto"/>
            <w:right w:val="none" w:sz="0" w:space="0" w:color="auto"/>
          </w:divBdr>
        </w:div>
        <w:div w:id="107551489">
          <w:marLeft w:val="480"/>
          <w:marRight w:val="0"/>
          <w:marTop w:val="0"/>
          <w:marBottom w:val="0"/>
          <w:divBdr>
            <w:top w:val="none" w:sz="0" w:space="0" w:color="auto"/>
            <w:left w:val="none" w:sz="0" w:space="0" w:color="auto"/>
            <w:bottom w:val="none" w:sz="0" w:space="0" w:color="auto"/>
            <w:right w:val="none" w:sz="0" w:space="0" w:color="auto"/>
          </w:divBdr>
        </w:div>
        <w:div w:id="2010254232">
          <w:marLeft w:val="480"/>
          <w:marRight w:val="0"/>
          <w:marTop w:val="0"/>
          <w:marBottom w:val="0"/>
          <w:divBdr>
            <w:top w:val="none" w:sz="0" w:space="0" w:color="auto"/>
            <w:left w:val="none" w:sz="0" w:space="0" w:color="auto"/>
            <w:bottom w:val="none" w:sz="0" w:space="0" w:color="auto"/>
            <w:right w:val="none" w:sz="0" w:space="0" w:color="auto"/>
          </w:divBdr>
        </w:div>
        <w:div w:id="1341081301">
          <w:marLeft w:val="480"/>
          <w:marRight w:val="0"/>
          <w:marTop w:val="0"/>
          <w:marBottom w:val="0"/>
          <w:divBdr>
            <w:top w:val="none" w:sz="0" w:space="0" w:color="auto"/>
            <w:left w:val="none" w:sz="0" w:space="0" w:color="auto"/>
            <w:bottom w:val="none" w:sz="0" w:space="0" w:color="auto"/>
            <w:right w:val="none" w:sz="0" w:space="0" w:color="auto"/>
          </w:divBdr>
        </w:div>
        <w:div w:id="1758745858">
          <w:marLeft w:val="480"/>
          <w:marRight w:val="0"/>
          <w:marTop w:val="0"/>
          <w:marBottom w:val="0"/>
          <w:divBdr>
            <w:top w:val="none" w:sz="0" w:space="0" w:color="auto"/>
            <w:left w:val="none" w:sz="0" w:space="0" w:color="auto"/>
            <w:bottom w:val="none" w:sz="0" w:space="0" w:color="auto"/>
            <w:right w:val="none" w:sz="0" w:space="0" w:color="auto"/>
          </w:divBdr>
        </w:div>
        <w:div w:id="1828937430">
          <w:marLeft w:val="480"/>
          <w:marRight w:val="0"/>
          <w:marTop w:val="0"/>
          <w:marBottom w:val="0"/>
          <w:divBdr>
            <w:top w:val="none" w:sz="0" w:space="0" w:color="auto"/>
            <w:left w:val="none" w:sz="0" w:space="0" w:color="auto"/>
            <w:bottom w:val="none" w:sz="0" w:space="0" w:color="auto"/>
            <w:right w:val="none" w:sz="0" w:space="0" w:color="auto"/>
          </w:divBdr>
        </w:div>
        <w:div w:id="1772309964">
          <w:marLeft w:val="480"/>
          <w:marRight w:val="0"/>
          <w:marTop w:val="0"/>
          <w:marBottom w:val="0"/>
          <w:divBdr>
            <w:top w:val="none" w:sz="0" w:space="0" w:color="auto"/>
            <w:left w:val="none" w:sz="0" w:space="0" w:color="auto"/>
            <w:bottom w:val="none" w:sz="0" w:space="0" w:color="auto"/>
            <w:right w:val="none" w:sz="0" w:space="0" w:color="auto"/>
          </w:divBdr>
        </w:div>
        <w:div w:id="613561854">
          <w:marLeft w:val="480"/>
          <w:marRight w:val="0"/>
          <w:marTop w:val="0"/>
          <w:marBottom w:val="0"/>
          <w:divBdr>
            <w:top w:val="none" w:sz="0" w:space="0" w:color="auto"/>
            <w:left w:val="none" w:sz="0" w:space="0" w:color="auto"/>
            <w:bottom w:val="none" w:sz="0" w:space="0" w:color="auto"/>
            <w:right w:val="none" w:sz="0" w:space="0" w:color="auto"/>
          </w:divBdr>
        </w:div>
        <w:div w:id="1729382471">
          <w:marLeft w:val="480"/>
          <w:marRight w:val="0"/>
          <w:marTop w:val="0"/>
          <w:marBottom w:val="0"/>
          <w:divBdr>
            <w:top w:val="none" w:sz="0" w:space="0" w:color="auto"/>
            <w:left w:val="none" w:sz="0" w:space="0" w:color="auto"/>
            <w:bottom w:val="none" w:sz="0" w:space="0" w:color="auto"/>
            <w:right w:val="none" w:sz="0" w:space="0" w:color="auto"/>
          </w:divBdr>
        </w:div>
        <w:div w:id="481586352">
          <w:marLeft w:val="480"/>
          <w:marRight w:val="0"/>
          <w:marTop w:val="0"/>
          <w:marBottom w:val="0"/>
          <w:divBdr>
            <w:top w:val="none" w:sz="0" w:space="0" w:color="auto"/>
            <w:left w:val="none" w:sz="0" w:space="0" w:color="auto"/>
            <w:bottom w:val="none" w:sz="0" w:space="0" w:color="auto"/>
            <w:right w:val="none" w:sz="0" w:space="0" w:color="auto"/>
          </w:divBdr>
        </w:div>
        <w:div w:id="2009406903">
          <w:marLeft w:val="480"/>
          <w:marRight w:val="0"/>
          <w:marTop w:val="0"/>
          <w:marBottom w:val="0"/>
          <w:divBdr>
            <w:top w:val="none" w:sz="0" w:space="0" w:color="auto"/>
            <w:left w:val="none" w:sz="0" w:space="0" w:color="auto"/>
            <w:bottom w:val="none" w:sz="0" w:space="0" w:color="auto"/>
            <w:right w:val="none" w:sz="0" w:space="0" w:color="auto"/>
          </w:divBdr>
        </w:div>
        <w:div w:id="728650119">
          <w:marLeft w:val="480"/>
          <w:marRight w:val="0"/>
          <w:marTop w:val="0"/>
          <w:marBottom w:val="0"/>
          <w:divBdr>
            <w:top w:val="none" w:sz="0" w:space="0" w:color="auto"/>
            <w:left w:val="none" w:sz="0" w:space="0" w:color="auto"/>
            <w:bottom w:val="none" w:sz="0" w:space="0" w:color="auto"/>
            <w:right w:val="none" w:sz="0" w:space="0" w:color="auto"/>
          </w:divBdr>
        </w:div>
      </w:divsChild>
    </w:div>
    <w:div w:id="359012843">
      <w:bodyDiv w:val="1"/>
      <w:marLeft w:val="0"/>
      <w:marRight w:val="0"/>
      <w:marTop w:val="0"/>
      <w:marBottom w:val="0"/>
      <w:divBdr>
        <w:top w:val="none" w:sz="0" w:space="0" w:color="auto"/>
        <w:left w:val="none" w:sz="0" w:space="0" w:color="auto"/>
        <w:bottom w:val="none" w:sz="0" w:space="0" w:color="auto"/>
        <w:right w:val="none" w:sz="0" w:space="0" w:color="auto"/>
      </w:divBdr>
    </w:div>
    <w:div w:id="362100008">
      <w:bodyDiv w:val="1"/>
      <w:marLeft w:val="0"/>
      <w:marRight w:val="0"/>
      <w:marTop w:val="0"/>
      <w:marBottom w:val="0"/>
      <w:divBdr>
        <w:top w:val="none" w:sz="0" w:space="0" w:color="auto"/>
        <w:left w:val="none" w:sz="0" w:space="0" w:color="auto"/>
        <w:bottom w:val="none" w:sz="0" w:space="0" w:color="auto"/>
        <w:right w:val="none" w:sz="0" w:space="0" w:color="auto"/>
      </w:divBdr>
    </w:div>
    <w:div w:id="367607465">
      <w:bodyDiv w:val="1"/>
      <w:marLeft w:val="0"/>
      <w:marRight w:val="0"/>
      <w:marTop w:val="0"/>
      <w:marBottom w:val="0"/>
      <w:divBdr>
        <w:top w:val="none" w:sz="0" w:space="0" w:color="auto"/>
        <w:left w:val="none" w:sz="0" w:space="0" w:color="auto"/>
        <w:bottom w:val="none" w:sz="0" w:space="0" w:color="auto"/>
        <w:right w:val="none" w:sz="0" w:space="0" w:color="auto"/>
      </w:divBdr>
    </w:div>
    <w:div w:id="371461652">
      <w:bodyDiv w:val="1"/>
      <w:marLeft w:val="0"/>
      <w:marRight w:val="0"/>
      <w:marTop w:val="0"/>
      <w:marBottom w:val="0"/>
      <w:divBdr>
        <w:top w:val="none" w:sz="0" w:space="0" w:color="auto"/>
        <w:left w:val="none" w:sz="0" w:space="0" w:color="auto"/>
        <w:bottom w:val="none" w:sz="0" w:space="0" w:color="auto"/>
        <w:right w:val="none" w:sz="0" w:space="0" w:color="auto"/>
      </w:divBdr>
      <w:divsChild>
        <w:div w:id="313293172">
          <w:marLeft w:val="480"/>
          <w:marRight w:val="0"/>
          <w:marTop w:val="0"/>
          <w:marBottom w:val="0"/>
          <w:divBdr>
            <w:top w:val="none" w:sz="0" w:space="0" w:color="auto"/>
            <w:left w:val="none" w:sz="0" w:space="0" w:color="auto"/>
            <w:bottom w:val="none" w:sz="0" w:space="0" w:color="auto"/>
            <w:right w:val="none" w:sz="0" w:space="0" w:color="auto"/>
          </w:divBdr>
        </w:div>
        <w:div w:id="1429424027">
          <w:marLeft w:val="480"/>
          <w:marRight w:val="0"/>
          <w:marTop w:val="0"/>
          <w:marBottom w:val="0"/>
          <w:divBdr>
            <w:top w:val="none" w:sz="0" w:space="0" w:color="auto"/>
            <w:left w:val="none" w:sz="0" w:space="0" w:color="auto"/>
            <w:bottom w:val="none" w:sz="0" w:space="0" w:color="auto"/>
            <w:right w:val="none" w:sz="0" w:space="0" w:color="auto"/>
          </w:divBdr>
        </w:div>
        <w:div w:id="879785381">
          <w:marLeft w:val="480"/>
          <w:marRight w:val="0"/>
          <w:marTop w:val="0"/>
          <w:marBottom w:val="0"/>
          <w:divBdr>
            <w:top w:val="none" w:sz="0" w:space="0" w:color="auto"/>
            <w:left w:val="none" w:sz="0" w:space="0" w:color="auto"/>
            <w:bottom w:val="none" w:sz="0" w:space="0" w:color="auto"/>
            <w:right w:val="none" w:sz="0" w:space="0" w:color="auto"/>
          </w:divBdr>
        </w:div>
        <w:div w:id="2022663764">
          <w:marLeft w:val="480"/>
          <w:marRight w:val="0"/>
          <w:marTop w:val="0"/>
          <w:marBottom w:val="0"/>
          <w:divBdr>
            <w:top w:val="none" w:sz="0" w:space="0" w:color="auto"/>
            <w:left w:val="none" w:sz="0" w:space="0" w:color="auto"/>
            <w:bottom w:val="none" w:sz="0" w:space="0" w:color="auto"/>
            <w:right w:val="none" w:sz="0" w:space="0" w:color="auto"/>
          </w:divBdr>
        </w:div>
        <w:div w:id="226845364">
          <w:marLeft w:val="480"/>
          <w:marRight w:val="0"/>
          <w:marTop w:val="0"/>
          <w:marBottom w:val="0"/>
          <w:divBdr>
            <w:top w:val="none" w:sz="0" w:space="0" w:color="auto"/>
            <w:left w:val="none" w:sz="0" w:space="0" w:color="auto"/>
            <w:bottom w:val="none" w:sz="0" w:space="0" w:color="auto"/>
            <w:right w:val="none" w:sz="0" w:space="0" w:color="auto"/>
          </w:divBdr>
        </w:div>
        <w:div w:id="261301189">
          <w:marLeft w:val="480"/>
          <w:marRight w:val="0"/>
          <w:marTop w:val="0"/>
          <w:marBottom w:val="0"/>
          <w:divBdr>
            <w:top w:val="none" w:sz="0" w:space="0" w:color="auto"/>
            <w:left w:val="none" w:sz="0" w:space="0" w:color="auto"/>
            <w:bottom w:val="none" w:sz="0" w:space="0" w:color="auto"/>
            <w:right w:val="none" w:sz="0" w:space="0" w:color="auto"/>
          </w:divBdr>
        </w:div>
        <w:div w:id="1293635722">
          <w:marLeft w:val="480"/>
          <w:marRight w:val="0"/>
          <w:marTop w:val="0"/>
          <w:marBottom w:val="0"/>
          <w:divBdr>
            <w:top w:val="none" w:sz="0" w:space="0" w:color="auto"/>
            <w:left w:val="none" w:sz="0" w:space="0" w:color="auto"/>
            <w:bottom w:val="none" w:sz="0" w:space="0" w:color="auto"/>
            <w:right w:val="none" w:sz="0" w:space="0" w:color="auto"/>
          </w:divBdr>
        </w:div>
        <w:div w:id="1751349252">
          <w:marLeft w:val="480"/>
          <w:marRight w:val="0"/>
          <w:marTop w:val="0"/>
          <w:marBottom w:val="0"/>
          <w:divBdr>
            <w:top w:val="none" w:sz="0" w:space="0" w:color="auto"/>
            <w:left w:val="none" w:sz="0" w:space="0" w:color="auto"/>
            <w:bottom w:val="none" w:sz="0" w:space="0" w:color="auto"/>
            <w:right w:val="none" w:sz="0" w:space="0" w:color="auto"/>
          </w:divBdr>
        </w:div>
        <w:div w:id="610822616">
          <w:marLeft w:val="480"/>
          <w:marRight w:val="0"/>
          <w:marTop w:val="0"/>
          <w:marBottom w:val="0"/>
          <w:divBdr>
            <w:top w:val="none" w:sz="0" w:space="0" w:color="auto"/>
            <w:left w:val="none" w:sz="0" w:space="0" w:color="auto"/>
            <w:bottom w:val="none" w:sz="0" w:space="0" w:color="auto"/>
            <w:right w:val="none" w:sz="0" w:space="0" w:color="auto"/>
          </w:divBdr>
        </w:div>
        <w:div w:id="281151311">
          <w:marLeft w:val="480"/>
          <w:marRight w:val="0"/>
          <w:marTop w:val="0"/>
          <w:marBottom w:val="0"/>
          <w:divBdr>
            <w:top w:val="none" w:sz="0" w:space="0" w:color="auto"/>
            <w:left w:val="none" w:sz="0" w:space="0" w:color="auto"/>
            <w:bottom w:val="none" w:sz="0" w:space="0" w:color="auto"/>
            <w:right w:val="none" w:sz="0" w:space="0" w:color="auto"/>
          </w:divBdr>
        </w:div>
        <w:div w:id="2104060498">
          <w:marLeft w:val="480"/>
          <w:marRight w:val="0"/>
          <w:marTop w:val="0"/>
          <w:marBottom w:val="0"/>
          <w:divBdr>
            <w:top w:val="none" w:sz="0" w:space="0" w:color="auto"/>
            <w:left w:val="none" w:sz="0" w:space="0" w:color="auto"/>
            <w:bottom w:val="none" w:sz="0" w:space="0" w:color="auto"/>
            <w:right w:val="none" w:sz="0" w:space="0" w:color="auto"/>
          </w:divBdr>
        </w:div>
        <w:div w:id="798651874">
          <w:marLeft w:val="480"/>
          <w:marRight w:val="0"/>
          <w:marTop w:val="0"/>
          <w:marBottom w:val="0"/>
          <w:divBdr>
            <w:top w:val="none" w:sz="0" w:space="0" w:color="auto"/>
            <w:left w:val="none" w:sz="0" w:space="0" w:color="auto"/>
            <w:bottom w:val="none" w:sz="0" w:space="0" w:color="auto"/>
            <w:right w:val="none" w:sz="0" w:space="0" w:color="auto"/>
          </w:divBdr>
        </w:div>
        <w:div w:id="72902180">
          <w:marLeft w:val="480"/>
          <w:marRight w:val="0"/>
          <w:marTop w:val="0"/>
          <w:marBottom w:val="0"/>
          <w:divBdr>
            <w:top w:val="none" w:sz="0" w:space="0" w:color="auto"/>
            <w:left w:val="none" w:sz="0" w:space="0" w:color="auto"/>
            <w:bottom w:val="none" w:sz="0" w:space="0" w:color="auto"/>
            <w:right w:val="none" w:sz="0" w:space="0" w:color="auto"/>
          </w:divBdr>
        </w:div>
        <w:div w:id="2018537037">
          <w:marLeft w:val="480"/>
          <w:marRight w:val="0"/>
          <w:marTop w:val="0"/>
          <w:marBottom w:val="0"/>
          <w:divBdr>
            <w:top w:val="none" w:sz="0" w:space="0" w:color="auto"/>
            <w:left w:val="none" w:sz="0" w:space="0" w:color="auto"/>
            <w:bottom w:val="none" w:sz="0" w:space="0" w:color="auto"/>
            <w:right w:val="none" w:sz="0" w:space="0" w:color="auto"/>
          </w:divBdr>
        </w:div>
        <w:div w:id="785390794">
          <w:marLeft w:val="480"/>
          <w:marRight w:val="0"/>
          <w:marTop w:val="0"/>
          <w:marBottom w:val="0"/>
          <w:divBdr>
            <w:top w:val="none" w:sz="0" w:space="0" w:color="auto"/>
            <w:left w:val="none" w:sz="0" w:space="0" w:color="auto"/>
            <w:bottom w:val="none" w:sz="0" w:space="0" w:color="auto"/>
            <w:right w:val="none" w:sz="0" w:space="0" w:color="auto"/>
          </w:divBdr>
        </w:div>
        <w:div w:id="1143885689">
          <w:marLeft w:val="480"/>
          <w:marRight w:val="0"/>
          <w:marTop w:val="0"/>
          <w:marBottom w:val="0"/>
          <w:divBdr>
            <w:top w:val="none" w:sz="0" w:space="0" w:color="auto"/>
            <w:left w:val="none" w:sz="0" w:space="0" w:color="auto"/>
            <w:bottom w:val="none" w:sz="0" w:space="0" w:color="auto"/>
            <w:right w:val="none" w:sz="0" w:space="0" w:color="auto"/>
          </w:divBdr>
        </w:div>
        <w:div w:id="944384269">
          <w:marLeft w:val="480"/>
          <w:marRight w:val="0"/>
          <w:marTop w:val="0"/>
          <w:marBottom w:val="0"/>
          <w:divBdr>
            <w:top w:val="none" w:sz="0" w:space="0" w:color="auto"/>
            <w:left w:val="none" w:sz="0" w:space="0" w:color="auto"/>
            <w:bottom w:val="none" w:sz="0" w:space="0" w:color="auto"/>
            <w:right w:val="none" w:sz="0" w:space="0" w:color="auto"/>
          </w:divBdr>
        </w:div>
        <w:div w:id="657001899">
          <w:marLeft w:val="480"/>
          <w:marRight w:val="0"/>
          <w:marTop w:val="0"/>
          <w:marBottom w:val="0"/>
          <w:divBdr>
            <w:top w:val="none" w:sz="0" w:space="0" w:color="auto"/>
            <w:left w:val="none" w:sz="0" w:space="0" w:color="auto"/>
            <w:bottom w:val="none" w:sz="0" w:space="0" w:color="auto"/>
            <w:right w:val="none" w:sz="0" w:space="0" w:color="auto"/>
          </w:divBdr>
        </w:div>
        <w:div w:id="665204767">
          <w:marLeft w:val="480"/>
          <w:marRight w:val="0"/>
          <w:marTop w:val="0"/>
          <w:marBottom w:val="0"/>
          <w:divBdr>
            <w:top w:val="none" w:sz="0" w:space="0" w:color="auto"/>
            <w:left w:val="none" w:sz="0" w:space="0" w:color="auto"/>
            <w:bottom w:val="none" w:sz="0" w:space="0" w:color="auto"/>
            <w:right w:val="none" w:sz="0" w:space="0" w:color="auto"/>
          </w:divBdr>
        </w:div>
        <w:div w:id="1002203076">
          <w:marLeft w:val="480"/>
          <w:marRight w:val="0"/>
          <w:marTop w:val="0"/>
          <w:marBottom w:val="0"/>
          <w:divBdr>
            <w:top w:val="none" w:sz="0" w:space="0" w:color="auto"/>
            <w:left w:val="none" w:sz="0" w:space="0" w:color="auto"/>
            <w:bottom w:val="none" w:sz="0" w:space="0" w:color="auto"/>
            <w:right w:val="none" w:sz="0" w:space="0" w:color="auto"/>
          </w:divBdr>
        </w:div>
        <w:div w:id="1695813106">
          <w:marLeft w:val="480"/>
          <w:marRight w:val="0"/>
          <w:marTop w:val="0"/>
          <w:marBottom w:val="0"/>
          <w:divBdr>
            <w:top w:val="none" w:sz="0" w:space="0" w:color="auto"/>
            <w:left w:val="none" w:sz="0" w:space="0" w:color="auto"/>
            <w:bottom w:val="none" w:sz="0" w:space="0" w:color="auto"/>
            <w:right w:val="none" w:sz="0" w:space="0" w:color="auto"/>
          </w:divBdr>
        </w:div>
        <w:div w:id="903295325">
          <w:marLeft w:val="480"/>
          <w:marRight w:val="0"/>
          <w:marTop w:val="0"/>
          <w:marBottom w:val="0"/>
          <w:divBdr>
            <w:top w:val="none" w:sz="0" w:space="0" w:color="auto"/>
            <w:left w:val="none" w:sz="0" w:space="0" w:color="auto"/>
            <w:bottom w:val="none" w:sz="0" w:space="0" w:color="auto"/>
            <w:right w:val="none" w:sz="0" w:space="0" w:color="auto"/>
          </w:divBdr>
        </w:div>
        <w:div w:id="1501659078">
          <w:marLeft w:val="480"/>
          <w:marRight w:val="0"/>
          <w:marTop w:val="0"/>
          <w:marBottom w:val="0"/>
          <w:divBdr>
            <w:top w:val="none" w:sz="0" w:space="0" w:color="auto"/>
            <w:left w:val="none" w:sz="0" w:space="0" w:color="auto"/>
            <w:bottom w:val="none" w:sz="0" w:space="0" w:color="auto"/>
            <w:right w:val="none" w:sz="0" w:space="0" w:color="auto"/>
          </w:divBdr>
        </w:div>
        <w:div w:id="1159034708">
          <w:marLeft w:val="480"/>
          <w:marRight w:val="0"/>
          <w:marTop w:val="0"/>
          <w:marBottom w:val="0"/>
          <w:divBdr>
            <w:top w:val="none" w:sz="0" w:space="0" w:color="auto"/>
            <w:left w:val="none" w:sz="0" w:space="0" w:color="auto"/>
            <w:bottom w:val="none" w:sz="0" w:space="0" w:color="auto"/>
            <w:right w:val="none" w:sz="0" w:space="0" w:color="auto"/>
          </w:divBdr>
        </w:div>
        <w:div w:id="1218974288">
          <w:marLeft w:val="480"/>
          <w:marRight w:val="0"/>
          <w:marTop w:val="0"/>
          <w:marBottom w:val="0"/>
          <w:divBdr>
            <w:top w:val="none" w:sz="0" w:space="0" w:color="auto"/>
            <w:left w:val="none" w:sz="0" w:space="0" w:color="auto"/>
            <w:bottom w:val="none" w:sz="0" w:space="0" w:color="auto"/>
            <w:right w:val="none" w:sz="0" w:space="0" w:color="auto"/>
          </w:divBdr>
        </w:div>
        <w:div w:id="1981494971">
          <w:marLeft w:val="480"/>
          <w:marRight w:val="0"/>
          <w:marTop w:val="0"/>
          <w:marBottom w:val="0"/>
          <w:divBdr>
            <w:top w:val="none" w:sz="0" w:space="0" w:color="auto"/>
            <w:left w:val="none" w:sz="0" w:space="0" w:color="auto"/>
            <w:bottom w:val="none" w:sz="0" w:space="0" w:color="auto"/>
            <w:right w:val="none" w:sz="0" w:space="0" w:color="auto"/>
          </w:divBdr>
        </w:div>
        <w:div w:id="453596151">
          <w:marLeft w:val="480"/>
          <w:marRight w:val="0"/>
          <w:marTop w:val="0"/>
          <w:marBottom w:val="0"/>
          <w:divBdr>
            <w:top w:val="none" w:sz="0" w:space="0" w:color="auto"/>
            <w:left w:val="none" w:sz="0" w:space="0" w:color="auto"/>
            <w:bottom w:val="none" w:sz="0" w:space="0" w:color="auto"/>
            <w:right w:val="none" w:sz="0" w:space="0" w:color="auto"/>
          </w:divBdr>
        </w:div>
        <w:div w:id="756710210">
          <w:marLeft w:val="480"/>
          <w:marRight w:val="0"/>
          <w:marTop w:val="0"/>
          <w:marBottom w:val="0"/>
          <w:divBdr>
            <w:top w:val="none" w:sz="0" w:space="0" w:color="auto"/>
            <w:left w:val="none" w:sz="0" w:space="0" w:color="auto"/>
            <w:bottom w:val="none" w:sz="0" w:space="0" w:color="auto"/>
            <w:right w:val="none" w:sz="0" w:space="0" w:color="auto"/>
          </w:divBdr>
        </w:div>
        <w:div w:id="1121265139">
          <w:marLeft w:val="480"/>
          <w:marRight w:val="0"/>
          <w:marTop w:val="0"/>
          <w:marBottom w:val="0"/>
          <w:divBdr>
            <w:top w:val="none" w:sz="0" w:space="0" w:color="auto"/>
            <w:left w:val="none" w:sz="0" w:space="0" w:color="auto"/>
            <w:bottom w:val="none" w:sz="0" w:space="0" w:color="auto"/>
            <w:right w:val="none" w:sz="0" w:space="0" w:color="auto"/>
          </w:divBdr>
        </w:div>
        <w:div w:id="1190221197">
          <w:marLeft w:val="480"/>
          <w:marRight w:val="0"/>
          <w:marTop w:val="0"/>
          <w:marBottom w:val="0"/>
          <w:divBdr>
            <w:top w:val="none" w:sz="0" w:space="0" w:color="auto"/>
            <w:left w:val="none" w:sz="0" w:space="0" w:color="auto"/>
            <w:bottom w:val="none" w:sz="0" w:space="0" w:color="auto"/>
            <w:right w:val="none" w:sz="0" w:space="0" w:color="auto"/>
          </w:divBdr>
        </w:div>
        <w:div w:id="307708301">
          <w:marLeft w:val="480"/>
          <w:marRight w:val="0"/>
          <w:marTop w:val="0"/>
          <w:marBottom w:val="0"/>
          <w:divBdr>
            <w:top w:val="none" w:sz="0" w:space="0" w:color="auto"/>
            <w:left w:val="none" w:sz="0" w:space="0" w:color="auto"/>
            <w:bottom w:val="none" w:sz="0" w:space="0" w:color="auto"/>
            <w:right w:val="none" w:sz="0" w:space="0" w:color="auto"/>
          </w:divBdr>
        </w:div>
        <w:div w:id="3746022">
          <w:marLeft w:val="480"/>
          <w:marRight w:val="0"/>
          <w:marTop w:val="0"/>
          <w:marBottom w:val="0"/>
          <w:divBdr>
            <w:top w:val="none" w:sz="0" w:space="0" w:color="auto"/>
            <w:left w:val="none" w:sz="0" w:space="0" w:color="auto"/>
            <w:bottom w:val="none" w:sz="0" w:space="0" w:color="auto"/>
            <w:right w:val="none" w:sz="0" w:space="0" w:color="auto"/>
          </w:divBdr>
        </w:div>
      </w:divsChild>
    </w:div>
    <w:div w:id="373896710">
      <w:bodyDiv w:val="1"/>
      <w:marLeft w:val="0"/>
      <w:marRight w:val="0"/>
      <w:marTop w:val="0"/>
      <w:marBottom w:val="0"/>
      <w:divBdr>
        <w:top w:val="none" w:sz="0" w:space="0" w:color="auto"/>
        <w:left w:val="none" w:sz="0" w:space="0" w:color="auto"/>
        <w:bottom w:val="none" w:sz="0" w:space="0" w:color="auto"/>
        <w:right w:val="none" w:sz="0" w:space="0" w:color="auto"/>
      </w:divBdr>
    </w:div>
    <w:div w:id="376469459">
      <w:bodyDiv w:val="1"/>
      <w:marLeft w:val="0"/>
      <w:marRight w:val="0"/>
      <w:marTop w:val="0"/>
      <w:marBottom w:val="0"/>
      <w:divBdr>
        <w:top w:val="none" w:sz="0" w:space="0" w:color="auto"/>
        <w:left w:val="none" w:sz="0" w:space="0" w:color="auto"/>
        <w:bottom w:val="none" w:sz="0" w:space="0" w:color="auto"/>
        <w:right w:val="none" w:sz="0" w:space="0" w:color="auto"/>
      </w:divBdr>
    </w:div>
    <w:div w:id="393238087">
      <w:bodyDiv w:val="1"/>
      <w:marLeft w:val="0"/>
      <w:marRight w:val="0"/>
      <w:marTop w:val="0"/>
      <w:marBottom w:val="0"/>
      <w:divBdr>
        <w:top w:val="none" w:sz="0" w:space="0" w:color="auto"/>
        <w:left w:val="none" w:sz="0" w:space="0" w:color="auto"/>
        <w:bottom w:val="none" w:sz="0" w:space="0" w:color="auto"/>
        <w:right w:val="none" w:sz="0" w:space="0" w:color="auto"/>
      </w:divBdr>
    </w:div>
    <w:div w:id="396514592">
      <w:bodyDiv w:val="1"/>
      <w:marLeft w:val="0"/>
      <w:marRight w:val="0"/>
      <w:marTop w:val="0"/>
      <w:marBottom w:val="0"/>
      <w:divBdr>
        <w:top w:val="none" w:sz="0" w:space="0" w:color="auto"/>
        <w:left w:val="none" w:sz="0" w:space="0" w:color="auto"/>
        <w:bottom w:val="none" w:sz="0" w:space="0" w:color="auto"/>
        <w:right w:val="none" w:sz="0" w:space="0" w:color="auto"/>
      </w:divBdr>
      <w:divsChild>
        <w:div w:id="313416629">
          <w:marLeft w:val="480"/>
          <w:marRight w:val="0"/>
          <w:marTop w:val="0"/>
          <w:marBottom w:val="0"/>
          <w:divBdr>
            <w:top w:val="none" w:sz="0" w:space="0" w:color="auto"/>
            <w:left w:val="none" w:sz="0" w:space="0" w:color="auto"/>
            <w:bottom w:val="none" w:sz="0" w:space="0" w:color="auto"/>
            <w:right w:val="none" w:sz="0" w:space="0" w:color="auto"/>
          </w:divBdr>
        </w:div>
        <w:div w:id="899941595">
          <w:marLeft w:val="480"/>
          <w:marRight w:val="0"/>
          <w:marTop w:val="0"/>
          <w:marBottom w:val="0"/>
          <w:divBdr>
            <w:top w:val="none" w:sz="0" w:space="0" w:color="auto"/>
            <w:left w:val="none" w:sz="0" w:space="0" w:color="auto"/>
            <w:bottom w:val="none" w:sz="0" w:space="0" w:color="auto"/>
            <w:right w:val="none" w:sz="0" w:space="0" w:color="auto"/>
          </w:divBdr>
        </w:div>
        <w:div w:id="1000159654">
          <w:marLeft w:val="480"/>
          <w:marRight w:val="0"/>
          <w:marTop w:val="0"/>
          <w:marBottom w:val="0"/>
          <w:divBdr>
            <w:top w:val="none" w:sz="0" w:space="0" w:color="auto"/>
            <w:left w:val="none" w:sz="0" w:space="0" w:color="auto"/>
            <w:bottom w:val="none" w:sz="0" w:space="0" w:color="auto"/>
            <w:right w:val="none" w:sz="0" w:space="0" w:color="auto"/>
          </w:divBdr>
        </w:div>
        <w:div w:id="2067996250">
          <w:marLeft w:val="480"/>
          <w:marRight w:val="0"/>
          <w:marTop w:val="0"/>
          <w:marBottom w:val="0"/>
          <w:divBdr>
            <w:top w:val="none" w:sz="0" w:space="0" w:color="auto"/>
            <w:left w:val="none" w:sz="0" w:space="0" w:color="auto"/>
            <w:bottom w:val="none" w:sz="0" w:space="0" w:color="auto"/>
            <w:right w:val="none" w:sz="0" w:space="0" w:color="auto"/>
          </w:divBdr>
        </w:div>
        <w:div w:id="1538203702">
          <w:marLeft w:val="480"/>
          <w:marRight w:val="0"/>
          <w:marTop w:val="0"/>
          <w:marBottom w:val="0"/>
          <w:divBdr>
            <w:top w:val="none" w:sz="0" w:space="0" w:color="auto"/>
            <w:left w:val="none" w:sz="0" w:space="0" w:color="auto"/>
            <w:bottom w:val="none" w:sz="0" w:space="0" w:color="auto"/>
            <w:right w:val="none" w:sz="0" w:space="0" w:color="auto"/>
          </w:divBdr>
        </w:div>
        <w:div w:id="834683445">
          <w:marLeft w:val="480"/>
          <w:marRight w:val="0"/>
          <w:marTop w:val="0"/>
          <w:marBottom w:val="0"/>
          <w:divBdr>
            <w:top w:val="none" w:sz="0" w:space="0" w:color="auto"/>
            <w:left w:val="none" w:sz="0" w:space="0" w:color="auto"/>
            <w:bottom w:val="none" w:sz="0" w:space="0" w:color="auto"/>
            <w:right w:val="none" w:sz="0" w:space="0" w:color="auto"/>
          </w:divBdr>
        </w:div>
        <w:div w:id="1788237693">
          <w:marLeft w:val="480"/>
          <w:marRight w:val="0"/>
          <w:marTop w:val="0"/>
          <w:marBottom w:val="0"/>
          <w:divBdr>
            <w:top w:val="none" w:sz="0" w:space="0" w:color="auto"/>
            <w:left w:val="none" w:sz="0" w:space="0" w:color="auto"/>
            <w:bottom w:val="none" w:sz="0" w:space="0" w:color="auto"/>
            <w:right w:val="none" w:sz="0" w:space="0" w:color="auto"/>
          </w:divBdr>
        </w:div>
        <w:div w:id="1918588503">
          <w:marLeft w:val="480"/>
          <w:marRight w:val="0"/>
          <w:marTop w:val="0"/>
          <w:marBottom w:val="0"/>
          <w:divBdr>
            <w:top w:val="none" w:sz="0" w:space="0" w:color="auto"/>
            <w:left w:val="none" w:sz="0" w:space="0" w:color="auto"/>
            <w:bottom w:val="none" w:sz="0" w:space="0" w:color="auto"/>
            <w:right w:val="none" w:sz="0" w:space="0" w:color="auto"/>
          </w:divBdr>
        </w:div>
        <w:div w:id="1134830834">
          <w:marLeft w:val="480"/>
          <w:marRight w:val="0"/>
          <w:marTop w:val="0"/>
          <w:marBottom w:val="0"/>
          <w:divBdr>
            <w:top w:val="none" w:sz="0" w:space="0" w:color="auto"/>
            <w:left w:val="none" w:sz="0" w:space="0" w:color="auto"/>
            <w:bottom w:val="none" w:sz="0" w:space="0" w:color="auto"/>
            <w:right w:val="none" w:sz="0" w:space="0" w:color="auto"/>
          </w:divBdr>
        </w:div>
        <w:div w:id="1000960142">
          <w:marLeft w:val="480"/>
          <w:marRight w:val="0"/>
          <w:marTop w:val="0"/>
          <w:marBottom w:val="0"/>
          <w:divBdr>
            <w:top w:val="none" w:sz="0" w:space="0" w:color="auto"/>
            <w:left w:val="none" w:sz="0" w:space="0" w:color="auto"/>
            <w:bottom w:val="none" w:sz="0" w:space="0" w:color="auto"/>
            <w:right w:val="none" w:sz="0" w:space="0" w:color="auto"/>
          </w:divBdr>
        </w:div>
        <w:div w:id="1962569911">
          <w:marLeft w:val="480"/>
          <w:marRight w:val="0"/>
          <w:marTop w:val="0"/>
          <w:marBottom w:val="0"/>
          <w:divBdr>
            <w:top w:val="none" w:sz="0" w:space="0" w:color="auto"/>
            <w:left w:val="none" w:sz="0" w:space="0" w:color="auto"/>
            <w:bottom w:val="none" w:sz="0" w:space="0" w:color="auto"/>
            <w:right w:val="none" w:sz="0" w:space="0" w:color="auto"/>
          </w:divBdr>
        </w:div>
        <w:div w:id="430974717">
          <w:marLeft w:val="480"/>
          <w:marRight w:val="0"/>
          <w:marTop w:val="0"/>
          <w:marBottom w:val="0"/>
          <w:divBdr>
            <w:top w:val="none" w:sz="0" w:space="0" w:color="auto"/>
            <w:left w:val="none" w:sz="0" w:space="0" w:color="auto"/>
            <w:bottom w:val="none" w:sz="0" w:space="0" w:color="auto"/>
            <w:right w:val="none" w:sz="0" w:space="0" w:color="auto"/>
          </w:divBdr>
        </w:div>
        <w:div w:id="1498493872">
          <w:marLeft w:val="480"/>
          <w:marRight w:val="0"/>
          <w:marTop w:val="0"/>
          <w:marBottom w:val="0"/>
          <w:divBdr>
            <w:top w:val="none" w:sz="0" w:space="0" w:color="auto"/>
            <w:left w:val="none" w:sz="0" w:space="0" w:color="auto"/>
            <w:bottom w:val="none" w:sz="0" w:space="0" w:color="auto"/>
            <w:right w:val="none" w:sz="0" w:space="0" w:color="auto"/>
          </w:divBdr>
        </w:div>
        <w:div w:id="1391003706">
          <w:marLeft w:val="480"/>
          <w:marRight w:val="0"/>
          <w:marTop w:val="0"/>
          <w:marBottom w:val="0"/>
          <w:divBdr>
            <w:top w:val="none" w:sz="0" w:space="0" w:color="auto"/>
            <w:left w:val="none" w:sz="0" w:space="0" w:color="auto"/>
            <w:bottom w:val="none" w:sz="0" w:space="0" w:color="auto"/>
            <w:right w:val="none" w:sz="0" w:space="0" w:color="auto"/>
          </w:divBdr>
        </w:div>
        <w:div w:id="1898011599">
          <w:marLeft w:val="480"/>
          <w:marRight w:val="0"/>
          <w:marTop w:val="0"/>
          <w:marBottom w:val="0"/>
          <w:divBdr>
            <w:top w:val="none" w:sz="0" w:space="0" w:color="auto"/>
            <w:left w:val="none" w:sz="0" w:space="0" w:color="auto"/>
            <w:bottom w:val="none" w:sz="0" w:space="0" w:color="auto"/>
            <w:right w:val="none" w:sz="0" w:space="0" w:color="auto"/>
          </w:divBdr>
        </w:div>
        <w:div w:id="550462357">
          <w:marLeft w:val="480"/>
          <w:marRight w:val="0"/>
          <w:marTop w:val="0"/>
          <w:marBottom w:val="0"/>
          <w:divBdr>
            <w:top w:val="none" w:sz="0" w:space="0" w:color="auto"/>
            <w:left w:val="none" w:sz="0" w:space="0" w:color="auto"/>
            <w:bottom w:val="none" w:sz="0" w:space="0" w:color="auto"/>
            <w:right w:val="none" w:sz="0" w:space="0" w:color="auto"/>
          </w:divBdr>
        </w:div>
        <w:div w:id="2071885397">
          <w:marLeft w:val="480"/>
          <w:marRight w:val="0"/>
          <w:marTop w:val="0"/>
          <w:marBottom w:val="0"/>
          <w:divBdr>
            <w:top w:val="none" w:sz="0" w:space="0" w:color="auto"/>
            <w:left w:val="none" w:sz="0" w:space="0" w:color="auto"/>
            <w:bottom w:val="none" w:sz="0" w:space="0" w:color="auto"/>
            <w:right w:val="none" w:sz="0" w:space="0" w:color="auto"/>
          </w:divBdr>
        </w:div>
        <w:div w:id="39941803">
          <w:marLeft w:val="480"/>
          <w:marRight w:val="0"/>
          <w:marTop w:val="0"/>
          <w:marBottom w:val="0"/>
          <w:divBdr>
            <w:top w:val="none" w:sz="0" w:space="0" w:color="auto"/>
            <w:left w:val="none" w:sz="0" w:space="0" w:color="auto"/>
            <w:bottom w:val="none" w:sz="0" w:space="0" w:color="auto"/>
            <w:right w:val="none" w:sz="0" w:space="0" w:color="auto"/>
          </w:divBdr>
        </w:div>
        <w:div w:id="693192486">
          <w:marLeft w:val="480"/>
          <w:marRight w:val="0"/>
          <w:marTop w:val="0"/>
          <w:marBottom w:val="0"/>
          <w:divBdr>
            <w:top w:val="none" w:sz="0" w:space="0" w:color="auto"/>
            <w:left w:val="none" w:sz="0" w:space="0" w:color="auto"/>
            <w:bottom w:val="none" w:sz="0" w:space="0" w:color="auto"/>
            <w:right w:val="none" w:sz="0" w:space="0" w:color="auto"/>
          </w:divBdr>
        </w:div>
        <w:div w:id="1120612016">
          <w:marLeft w:val="480"/>
          <w:marRight w:val="0"/>
          <w:marTop w:val="0"/>
          <w:marBottom w:val="0"/>
          <w:divBdr>
            <w:top w:val="none" w:sz="0" w:space="0" w:color="auto"/>
            <w:left w:val="none" w:sz="0" w:space="0" w:color="auto"/>
            <w:bottom w:val="none" w:sz="0" w:space="0" w:color="auto"/>
            <w:right w:val="none" w:sz="0" w:space="0" w:color="auto"/>
          </w:divBdr>
        </w:div>
        <w:div w:id="143475266">
          <w:marLeft w:val="480"/>
          <w:marRight w:val="0"/>
          <w:marTop w:val="0"/>
          <w:marBottom w:val="0"/>
          <w:divBdr>
            <w:top w:val="none" w:sz="0" w:space="0" w:color="auto"/>
            <w:left w:val="none" w:sz="0" w:space="0" w:color="auto"/>
            <w:bottom w:val="none" w:sz="0" w:space="0" w:color="auto"/>
            <w:right w:val="none" w:sz="0" w:space="0" w:color="auto"/>
          </w:divBdr>
        </w:div>
        <w:div w:id="1499032570">
          <w:marLeft w:val="480"/>
          <w:marRight w:val="0"/>
          <w:marTop w:val="0"/>
          <w:marBottom w:val="0"/>
          <w:divBdr>
            <w:top w:val="none" w:sz="0" w:space="0" w:color="auto"/>
            <w:left w:val="none" w:sz="0" w:space="0" w:color="auto"/>
            <w:bottom w:val="none" w:sz="0" w:space="0" w:color="auto"/>
            <w:right w:val="none" w:sz="0" w:space="0" w:color="auto"/>
          </w:divBdr>
        </w:div>
        <w:div w:id="761799690">
          <w:marLeft w:val="480"/>
          <w:marRight w:val="0"/>
          <w:marTop w:val="0"/>
          <w:marBottom w:val="0"/>
          <w:divBdr>
            <w:top w:val="none" w:sz="0" w:space="0" w:color="auto"/>
            <w:left w:val="none" w:sz="0" w:space="0" w:color="auto"/>
            <w:bottom w:val="none" w:sz="0" w:space="0" w:color="auto"/>
            <w:right w:val="none" w:sz="0" w:space="0" w:color="auto"/>
          </w:divBdr>
        </w:div>
        <w:div w:id="1668704697">
          <w:marLeft w:val="480"/>
          <w:marRight w:val="0"/>
          <w:marTop w:val="0"/>
          <w:marBottom w:val="0"/>
          <w:divBdr>
            <w:top w:val="none" w:sz="0" w:space="0" w:color="auto"/>
            <w:left w:val="none" w:sz="0" w:space="0" w:color="auto"/>
            <w:bottom w:val="none" w:sz="0" w:space="0" w:color="auto"/>
            <w:right w:val="none" w:sz="0" w:space="0" w:color="auto"/>
          </w:divBdr>
        </w:div>
        <w:div w:id="2098549899">
          <w:marLeft w:val="480"/>
          <w:marRight w:val="0"/>
          <w:marTop w:val="0"/>
          <w:marBottom w:val="0"/>
          <w:divBdr>
            <w:top w:val="none" w:sz="0" w:space="0" w:color="auto"/>
            <w:left w:val="none" w:sz="0" w:space="0" w:color="auto"/>
            <w:bottom w:val="none" w:sz="0" w:space="0" w:color="auto"/>
            <w:right w:val="none" w:sz="0" w:space="0" w:color="auto"/>
          </w:divBdr>
        </w:div>
        <w:div w:id="947741419">
          <w:marLeft w:val="480"/>
          <w:marRight w:val="0"/>
          <w:marTop w:val="0"/>
          <w:marBottom w:val="0"/>
          <w:divBdr>
            <w:top w:val="none" w:sz="0" w:space="0" w:color="auto"/>
            <w:left w:val="none" w:sz="0" w:space="0" w:color="auto"/>
            <w:bottom w:val="none" w:sz="0" w:space="0" w:color="auto"/>
            <w:right w:val="none" w:sz="0" w:space="0" w:color="auto"/>
          </w:divBdr>
        </w:div>
        <w:div w:id="1122766421">
          <w:marLeft w:val="480"/>
          <w:marRight w:val="0"/>
          <w:marTop w:val="0"/>
          <w:marBottom w:val="0"/>
          <w:divBdr>
            <w:top w:val="none" w:sz="0" w:space="0" w:color="auto"/>
            <w:left w:val="none" w:sz="0" w:space="0" w:color="auto"/>
            <w:bottom w:val="none" w:sz="0" w:space="0" w:color="auto"/>
            <w:right w:val="none" w:sz="0" w:space="0" w:color="auto"/>
          </w:divBdr>
        </w:div>
        <w:div w:id="638800406">
          <w:marLeft w:val="480"/>
          <w:marRight w:val="0"/>
          <w:marTop w:val="0"/>
          <w:marBottom w:val="0"/>
          <w:divBdr>
            <w:top w:val="none" w:sz="0" w:space="0" w:color="auto"/>
            <w:left w:val="none" w:sz="0" w:space="0" w:color="auto"/>
            <w:bottom w:val="none" w:sz="0" w:space="0" w:color="auto"/>
            <w:right w:val="none" w:sz="0" w:space="0" w:color="auto"/>
          </w:divBdr>
        </w:div>
      </w:divsChild>
    </w:div>
    <w:div w:id="397172394">
      <w:bodyDiv w:val="1"/>
      <w:marLeft w:val="0"/>
      <w:marRight w:val="0"/>
      <w:marTop w:val="0"/>
      <w:marBottom w:val="0"/>
      <w:divBdr>
        <w:top w:val="none" w:sz="0" w:space="0" w:color="auto"/>
        <w:left w:val="none" w:sz="0" w:space="0" w:color="auto"/>
        <w:bottom w:val="none" w:sz="0" w:space="0" w:color="auto"/>
        <w:right w:val="none" w:sz="0" w:space="0" w:color="auto"/>
      </w:divBdr>
    </w:div>
    <w:div w:id="403183209">
      <w:bodyDiv w:val="1"/>
      <w:marLeft w:val="0"/>
      <w:marRight w:val="0"/>
      <w:marTop w:val="0"/>
      <w:marBottom w:val="0"/>
      <w:divBdr>
        <w:top w:val="none" w:sz="0" w:space="0" w:color="auto"/>
        <w:left w:val="none" w:sz="0" w:space="0" w:color="auto"/>
        <w:bottom w:val="none" w:sz="0" w:space="0" w:color="auto"/>
        <w:right w:val="none" w:sz="0" w:space="0" w:color="auto"/>
      </w:divBdr>
    </w:div>
    <w:div w:id="405542994">
      <w:bodyDiv w:val="1"/>
      <w:marLeft w:val="0"/>
      <w:marRight w:val="0"/>
      <w:marTop w:val="0"/>
      <w:marBottom w:val="0"/>
      <w:divBdr>
        <w:top w:val="none" w:sz="0" w:space="0" w:color="auto"/>
        <w:left w:val="none" w:sz="0" w:space="0" w:color="auto"/>
        <w:bottom w:val="none" w:sz="0" w:space="0" w:color="auto"/>
        <w:right w:val="none" w:sz="0" w:space="0" w:color="auto"/>
      </w:divBdr>
    </w:div>
    <w:div w:id="406660000">
      <w:bodyDiv w:val="1"/>
      <w:marLeft w:val="0"/>
      <w:marRight w:val="0"/>
      <w:marTop w:val="0"/>
      <w:marBottom w:val="0"/>
      <w:divBdr>
        <w:top w:val="none" w:sz="0" w:space="0" w:color="auto"/>
        <w:left w:val="none" w:sz="0" w:space="0" w:color="auto"/>
        <w:bottom w:val="none" w:sz="0" w:space="0" w:color="auto"/>
        <w:right w:val="none" w:sz="0" w:space="0" w:color="auto"/>
      </w:divBdr>
    </w:div>
    <w:div w:id="413744991">
      <w:bodyDiv w:val="1"/>
      <w:marLeft w:val="0"/>
      <w:marRight w:val="0"/>
      <w:marTop w:val="0"/>
      <w:marBottom w:val="0"/>
      <w:divBdr>
        <w:top w:val="none" w:sz="0" w:space="0" w:color="auto"/>
        <w:left w:val="none" w:sz="0" w:space="0" w:color="auto"/>
        <w:bottom w:val="none" w:sz="0" w:space="0" w:color="auto"/>
        <w:right w:val="none" w:sz="0" w:space="0" w:color="auto"/>
      </w:divBdr>
    </w:div>
    <w:div w:id="415134371">
      <w:bodyDiv w:val="1"/>
      <w:marLeft w:val="0"/>
      <w:marRight w:val="0"/>
      <w:marTop w:val="0"/>
      <w:marBottom w:val="0"/>
      <w:divBdr>
        <w:top w:val="none" w:sz="0" w:space="0" w:color="auto"/>
        <w:left w:val="none" w:sz="0" w:space="0" w:color="auto"/>
        <w:bottom w:val="none" w:sz="0" w:space="0" w:color="auto"/>
        <w:right w:val="none" w:sz="0" w:space="0" w:color="auto"/>
      </w:divBdr>
    </w:div>
    <w:div w:id="423572825">
      <w:bodyDiv w:val="1"/>
      <w:marLeft w:val="0"/>
      <w:marRight w:val="0"/>
      <w:marTop w:val="0"/>
      <w:marBottom w:val="0"/>
      <w:divBdr>
        <w:top w:val="none" w:sz="0" w:space="0" w:color="auto"/>
        <w:left w:val="none" w:sz="0" w:space="0" w:color="auto"/>
        <w:bottom w:val="none" w:sz="0" w:space="0" w:color="auto"/>
        <w:right w:val="none" w:sz="0" w:space="0" w:color="auto"/>
      </w:divBdr>
    </w:div>
    <w:div w:id="425805658">
      <w:bodyDiv w:val="1"/>
      <w:marLeft w:val="0"/>
      <w:marRight w:val="0"/>
      <w:marTop w:val="0"/>
      <w:marBottom w:val="0"/>
      <w:divBdr>
        <w:top w:val="none" w:sz="0" w:space="0" w:color="auto"/>
        <w:left w:val="none" w:sz="0" w:space="0" w:color="auto"/>
        <w:bottom w:val="none" w:sz="0" w:space="0" w:color="auto"/>
        <w:right w:val="none" w:sz="0" w:space="0" w:color="auto"/>
      </w:divBdr>
    </w:div>
    <w:div w:id="426728142">
      <w:bodyDiv w:val="1"/>
      <w:marLeft w:val="0"/>
      <w:marRight w:val="0"/>
      <w:marTop w:val="0"/>
      <w:marBottom w:val="0"/>
      <w:divBdr>
        <w:top w:val="none" w:sz="0" w:space="0" w:color="auto"/>
        <w:left w:val="none" w:sz="0" w:space="0" w:color="auto"/>
        <w:bottom w:val="none" w:sz="0" w:space="0" w:color="auto"/>
        <w:right w:val="none" w:sz="0" w:space="0" w:color="auto"/>
      </w:divBdr>
    </w:div>
    <w:div w:id="435440046">
      <w:bodyDiv w:val="1"/>
      <w:marLeft w:val="0"/>
      <w:marRight w:val="0"/>
      <w:marTop w:val="0"/>
      <w:marBottom w:val="0"/>
      <w:divBdr>
        <w:top w:val="none" w:sz="0" w:space="0" w:color="auto"/>
        <w:left w:val="none" w:sz="0" w:space="0" w:color="auto"/>
        <w:bottom w:val="none" w:sz="0" w:space="0" w:color="auto"/>
        <w:right w:val="none" w:sz="0" w:space="0" w:color="auto"/>
      </w:divBdr>
    </w:div>
    <w:div w:id="450250372">
      <w:bodyDiv w:val="1"/>
      <w:marLeft w:val="0"/>
      <w:marRight w:val="0"/>
      <w:marTop w:val="0"/>
      <w:marBottom w:val="0"/>
      <w:divBdr>
        <w:top w:val="none" w:sz="0" w:space="0" w:color="auto"/>
        <w:left w:val="none" w:sz="0" w:space="0" w:color="auto"/>
        <w:bottom w:val="none" w:sz="0" w:space="0" w:color="auto"/>
        <w:right w:val="none" w:sz="0" w:space="0" w:color="auto"/>
      </w:divBdr>
    </w:div>
    <w:div w:id="453208398">
      <w:bodyDiv w:val="1"/>
      <w:marLeft w:val="0"/>
      <w:marRight w:val="0"/>
      <w:marTop w:val="0"/>
      <w:marBottom w:val="0"/>
      <w:divBdr>
        <w:top w:val="none" w:sz="0" w:space="0" w:color="auto"/>
        <w:left w:val="none" w:sz="0" w:space="0" w:color="auto"/>
        <w:bottom w:val="none" w:sz="0" w:space="0" w:color="auto"/>
        <w:right w:val="none" w:sz="0" w:space="0" w:color="auto"/>
      </w:divBdr>
    </w:div>
    <w:div w:id="455635196">
      <w:bodyDiv w:val="1"/>
      <w:marLeft w:val="0"/>
      <w:marRight w:val="0"/>
      <w:marTop w:val="0"/>
      <w:marBottom w:val="0"/>
      <w:divBdr>
        <w:top w:val="none" w:sz="0" w:space="0" w:color="auto"/>
        <w:left w:val="none" w:sz="0" w:space="0" w:color="auto"/>
        <w:bottom w:val="none" w:sz="0" w:space="0" w:color="auto"/>
        <w:right w:val="none" w:sz="0" w:space="0" w:color="auto"/>
      </w:divBdr>
    </w:div>
    <w:div w:id="458842705">
      <w:bodyDiv w:val="1"/>
      <w:marLeft w:val="0"/>
      <w:marRight w:val="0"/>
      <w:marTop w:val="0"/>
      <w:marBottom w:val="0"/>
      <w:divBdr>
        <w:top w:val="none" w:sz="0" w:space="0" w:color="auto"/>
        <w:left w:val="none" w:sz="0" w:space="0" w:color="auto"/>
        <w:bottom w:val="none" w:sz="0" w:space="0" w:color="auto"/>
        <w:right w:val="none" w:sz="0" w:space="0" w:color="auto"/>
      </w:divBdr>
    </w:div>
    <w:div w:id="466975116">
      <w:bodyDiv w:val="1"/>
      <w:marLeft w:val="0"/>
      <w:marRight w:val="0"/>
      <w:marTop w:val="0"/>
      <w:marBottom w:val="0"/>
      <w:divBdr>
        <w:top w:val="none" w:sz="0" w:space="0" w:color="auto"/>
        <w:left w:val="none" w:sz="0" w:space="0" w:color="auto"/>
        <w:bottom w:val="none" w:sz="0" w:space="0" w:color="auto"/>
        <w:right w:val="none" w:sz="0" w:space="0" w:color="auto"/>
      </w:divBdr>
      <w:divsChild>
        <w:div w:id="1521895648">
          <w:marLeft w:val="480"/>
          <w:marRight w:val="0"/>
          <w:marTop w:val="0"/>
          <w:marBottom w:val="0"/>
          <w:divBdr>
            <w:top w:val="none" w:sz="0" w:space="0" w:color="auto"/>
            <w:left w:val="none" w:sz="0" w:space="0" w:color="auto"/>
            <w:bottom w:val="none" w:sz="0" w:space="0" w:color="auto"/>
            <w:right w:val="none" w:sz="0" w:space="0" w:color="auto"/>
          </w:divBdr>
        </w:div>
        <w:div w:id="461928682">
          <w:marLeft w:val="480"/>
          <w:marRight w:val="0"/>
          <w:marTop w:val="0"/>
          <w:marBottom w:val="0"/>
          <w:divBdr>
            <w:top w:val="none" w:sz="0" w:space="0" w:color="auto"/>
            <w:left w:val="none" w:sz="0" w:space="0" w:color="auto"/>
            <w:bottom w:val="none" w:sz="0" w:space="0" w:color="auto"/>
            <w:right w:val="none" w:sz="0" w:space="0" w:color="auto"/>
          </w:divBdr>
        </w:div>
        <w:div w:id="740758669">
          <w:marLeft w:val="480"/>
          <w:marRight w:val="0"/>
          <w:marTop w:val="0"/>
          <w:marBottom w:val="0"/>
          <w:divBdr>
            <w:top w:val="none" w:sz="0" w:space="0" w:color="auto"/>
            <w:left w:val="none" w:sz="0" w:space="0" w:color="auto"/>
            <w:bottom w:val="none" w:sz="0" w:space="0" w:color="auto"/>
            <w:right w:val="none" w:sz="0" w:space="0" w:color="auto"/>
          </w:divBdr>
        </w:div>
        <w:div w:id="2013873964">
          <w:marLeft w:val="480"/>
          <w:marRight w:val="0"/>
          <w:marTop w:val="0"/>
          <w:marBottom w:val="0"/>
          <w:divBdr>
            <w:top w:val="none" w:sz="0" w:space="0" w:color="auto"/>
            <w:left w:val="none" w:sz="0" w:space="0" w:color="auto"/>
            <w:bottom w:val="none" w:sz="0" w:space="0" w:color="auto"/>
            <w:right w:val="none" w:sz="0" w:space="0" w:color="auto"/>
          </w:divBdr>
        </w:div>
        <w:div w:id="688486898">
          <w:marLeft w:val="480"/>
          <w:marRight w:val="0"/>
          <w:marTop w:val="0"/>
          <w:marBottom w:val="0"/>
          <w:divBdr>
            <w:top w:val="none" w:sz="0" w:space="0" w:color="auto"/>
            <w:left w:val="none" w:sz="0" w:space="0" w:color="auto"/>
            <w:bottom w:val="none" w:sz="0" w:space="0" w:color="auto"/>
            <w:right w:val="none" w:sz="0" w:space="0" w:color="auto"/>
          </w:divBdr>
        </w:div>
        <w:div w:id="1576012047">
          <w:marLeft w:val="480"/>
          <w:marRight w:val="0"/>
          <w:marTop w:val="0"/>
          <w:marBottom w:val="0"/>
          <w:divBdr>
            <w:top w:val="none" w:sz="0" w:space="0" w:color="auto"/>
            <w:left w:val="none" w:sz="0" w:space="0" w:color="auto"/>
            <w:bottom w:val="none" w:sz="0" w:space="0" w:color="auto"/>
            <w:right w:val="none" w:sz="0" w:space="0" w:color="auto"/>
          </w:divBdr>
        </w:div>
        <w:div w:id="1508515329">
          <w:marLeft w:val="480"/>
          <w:marRight w:val="0"/>
          <w:marTop w:val="0"/>
          <w:marBottom w:val="0"/>
          <w:divBdr>
            <w:top w:val="none" w:sz="0" w:space="0" w:color="auto"/>
            <w:left w:val="none" w:sz="0" w:space="0" w:color="auto"/>
            <w:bottom w:val="none" w:sz="0" w:space="0" w:color="auto"/>
            <w:right w:val="none" w:sz="0" w:space="0" w:color="auto"/>
          </w:divBdr>
        </w:div>
        <w:div w:id="11690104">
          <w:marLeft w:val="480"/>
          <w:marRight w:val="0"/>
          <w:marTop w:val="0"/>
          <w:marBottom w:val="0"/>
          <w:divBdr>
            <w:top w:val="none" w:sz="0" w:space="0" w:color="auto"/>
            <w:left w:val="none" w:sz="0" w:space="0" w:color="auto"/>
            <w:bottom w:val="none" w:sz="0" w:space="0" w:color="auto"/>
            <w:right w:val="none" w:sz="0" w:space="0" w:color="auto"/>
          </w:divBdr>
        </w:div>
        <w:div w:id="1492334089">
          <w:marLeft w:val="480"/>
          <w:marRight w:val="0"/>
          <w:marTop w:val="0"/>
          <w:marBottom w:val="0"/>
          <w:divBdr>
            <w:top w:val="none" w:sz="0" w:space="0" w:color="auto"/>
            <w:left w:val="none" w:sz="0" w:space="0" w:color="auto"/>
            <w:bottom w:val="none" w:sz="0" w:space="0" w:color="auto"/>
            <w:right w:val="none" w:sz="0" w:space="0" w:color="auto"/>
          </w:divBdr>
        </w:div>
        <w:div w:id="1422019788">
          <w:marLeft w:val="480"/>
          <w:marRight w:val="0"/>
          <w:marTop w:val="0"/>
          <w:marBottom w:val="0"/>
          <w:divBdr>
            <w:top w:val="none" w:sz="0" w:space="0" w:color="auto"/>
            <w:left w:val="none" w:sz="0" w:space="0" w:color="auto"/>
            <w:bottom w:val="none" w:sz="0" w:space="0" w:color="auto"/>
            <w:right w:val="none" w:sz="0" w:space="0" w:color="auto"/>
          </w:divBdr>
        </w:div>
        <w:div w:id="752043527">
          <w:marLeft w:val="480"/>
          <w:marRight w:val="0"/>
          <w:marTop w:val="0"/>
          <w:marBottom w:val="0"/>
          <w:divBdr>
            <w:top w:val="none" w:sz="0" w:space="0" w:color="auto"/>
            <w:left w:val="none" w:sz="0" w:space="0" w:color="auto"/>
            <w:bottom w:val="none" w:sz="0" w:space="0" w:color="auto"/>
            <w:right w:val="none" w:sz="0" w:space="0" w:color="auto"/>
          </w:divBdr>
        </w:div>
        <w:div w:id="1650475207">
          <w:marLeft w:val="480"/>
          <w:marRight w:val="0"/>
          <w:marTop w:val="0"/>
          <w:marBottom w:val="0"/>
          <w:divBdr>
            <w:top w:val="none" w:sz="0" w:space="0" w:color="auto"/>
            <w:left w:val="none" w:sz="0" w:space="0" w:color="auto"/>
            <w:bottom w:val="none" w:sz="0" w:space="0" w:color="auto"/>
            <w:right w:val="none" w:sz="0" w:space="0" w:color="auto"/>
          </w:divBdr>
        </w:div>
        <w:div w:id="460269973">
          <w:marLeft w:val="480"/>
          <w:marRight w:val="0"/>
          <w:marTop w:val="0"/>
          <w:marBottom w:val="0"/>
          <w:divBdr>
            <w:top w:val="none" w:sz="0" w:space="0" w:color="auto"/>
            <w:left w:val="none" w:sz="0" w:space="0" w:color="auto"/>
            <w:bottom w:val="none" w:sz="0" w:space="0" w:color="auto"/>
            <w:right w:val="none" w:sz="0" w:space="0" w:color="auto"/>
          </w:divBdr>
        </w:div>
        <w:div w:id="1032196186">
          <w:marLeft w:val="480"/>
          <w:marRight w:val="0"/>
          <w:marTop w:val="0"/>
          <w:marBottom w:val="0"/>
          <w:divBdr>
            <w:top w:val="none" w:sz="0" w:space="0" w:color="auto"/>
            <w:left w:val="none" w:sz="0" w:space="0" w:color="auto"/>
            <w:bottom w:val="none" w:sz="0" w:space="0" w:color="auto"/>
            <w:right w:val="none" w:sz="0" w:space="0" w:color="auto"/>
          </w:divBdr>
        </w:div>
        <w:div w:id="666327203">
          <w:marLeft w:val="480"/>
          <w:marRight w:val="0"/>
          <w:marTop w:val="0"/>
          <w:marBottom w:val="0"/>
          <w:divBdr>
            <w:top w:val="none" w:sz="0" w:space="0" w:color="auto"/>
            <w:left w:val="none" w:sz="0" w:space="0" w:color="auto"/>
            <w:bottom w:val="none" w:sz="0" w:space="0" w:color="auto"/>
            <w:right w:val="none" w:sz="0" w:space="0" w:color="auto"/>
          </w:divBdr>
        </w:div>
        <w:div w:id="1462532137">
          <w:marLeft w:val="480"/>
          <w:marRight w:val="0"/>
          <w:marTop w:val="0"/>
          <w:marBottom w:val="0"/>
          <w:divBdr>
            <w:top w:val="none" w:sz="0" w:space="0" w:color="auto"/>
            <w:left w:val="none" w:sz="0" w:space="0" w:color="auto"/>
            <w:bottom w:val="none" w:sz="0" w:space="0" w:color="auto"/>
            <w:right w:val="none" w:sz="0" w:space="0" w:color="auto"/>
          </w:divBdr>
        </w:div>
        <w:div w:id="546645119">
          <w:marLeft w:val="480"/>
          <w:marRight w:val="0"/>
          <w:marTop w:val="0"/>
          <w:marBottom w:val="0"/>
          <w:divBdr>
            <w:top w:val="none" w:sz="0" w:space="0" w:color="auto"/>
            <w:left w:val="none" w:sz="0" w:space="0" w:color="auto"/>
            <w:bottom w:val="none" w:sz="0" w:space="0" w:color="auto"/>
            <w:right w:val="none" w:sz="0" w:space="0" w:color="auto"/>
          </w:divBdr>
        </w:div>
        <w:div w:id="1592816304">
          <w:marLeft w:val="480"/>
          <w:marRight w:val="0"/>
          <w:marTop w:val="0"/>
          <w:marBottom w:val="0"/>
          <w:divBdr>
            <w:top w:val="none" w:sz="0" w:space="0" w:color="auto"/>
            <w:left w:val="none" w:sz="0" w:space="0" w:color="auto"/>
            <w:bottom w:val="none" w:sz="0" w:space="0" w:color="auto"/>
            <w:right w:val="none" w:sz="0" w:space="0" w:color="auto"/>
          </w:divBdr>
        </w:div>
        <w:div w:id="1365136293">
          <w:marLeft w:val="480"/>
          <w:marRight w:val="0"/>
          <w:marTop w:val="0"/>
          <w:marBottom w:val="0"/>
          <w:divBdr>
            <w:top w:val="none" w:sz="0" w:space="0" w:color="auto"/>
            <w:left w:val="none" w:sz="0" w:space="0" w:color="auto"/>
            <w:bottom w:val="none" w:sz="0" w:space="0" w:color="auto"/>
            <w:right w:val="none" w:sz="0" w:space="0" w:color="auto"/>
          </w:divBdr>
        </w:div>
        <w:div w:id="1664820621">
          <w:marLeft w:val="480"/>
          <w:marRight w:val="0"/>
          <w:marTop w:val="0"/>
          <w:marBottom w:val="0"/>
          <w:divBdr>
            <w:top w:val="none" w:sz="0" w:space="0" w:color="auto"/>
            <w:left w:val="none" w:sz="0" w:space="0" w:color="auto"/>
            <w:bottom w:val="none" w:sz="0" w:space="0" w:color="auto"/>
            <w:right w:val="none" w:sz="0" w:space="0" w:color="auto"/>
          </w:divBdr>
        </w:div>
        <w:div w:id="1217156850">
          <w:marLeft w:val="480"/>
          <w:marRight w:val="0"/>
          <w:marTop w:val="0"/>
          <w:marBottom w:val="0"/>
          <w:divBdr>
            <w:top w:val="none" w:sz="0" w:space="0" w:color="auto"/>
            <w:left w:val="none" w:sz="0" w:space="0" w:color="auto"/>
            <w:bottom w:val="none" w:sz="0" w:space="0" w:color="auto"/>
            <w:right w:val="none" w:sz="0" w:space="0" w:color="auto"/>
          </w:divBdr>
        </w:div>
        <w:div w:id="158666029">
          <w:marLeft w:val="480"/>
          <w:marRight w:val="0"/>
          <w:marTop w:val="0"/>
          <w:marBottom w:val="0"/>
          <w:divBdr>
            <w:top w:val="none" w:sz="0" w:space="0" w:color="auto"/>
            <w:left w:val="none" w:sz="0" w:space="0" w:color="auto"/>
            <w:bottom w:val="none" w:sz="0" w:space="0" w:color="auto"/>
            <w:right w:val="none" w:sz="0" w:space="0" w:color="auto"/>
          </w:divBdr>
        </w:div>
        <w:div w:id="1130899933">
          <w:marLeft w:val="480"/>
          <w:marRight w:val="0"/>
          <w:marTop w:val="0"/>
          <w:marBottom w:val="0"/>
          <w:divBdr>
            <w:top w:val="none" w:sz="0" w:space="0" w:color="auto"/>
            <w:left w:val="none" w:sz="0" w:space="0" w:color="auto"/>
            <w:bottom w:val="none" w:sz="0" w:space="0" w:color="auto"/>
            <w:right w:val="none" w:sz="0" w:space="0" w:color="auto"/>
          </w:divBdr>
        </w:div>
        <w:div w:id="1482966692">
          <w:marLeft w:val="480"/>
          <w:marRight w:val="0"/>
          <w:marTop w:val="0"/>
          <w:marBottom w:val="0"/>
          <w:divBdr>
            <w:top w:val="none" w:sz="0" w:space="0" w:color="auto"/>
            <w:left w:val="none" w:sz="0" w:space="0" w:color="auto"/>
            <w:bottom w:val="none" w:sz="0" w:space="0" w:color="auto"/>
            <w:right w:val="none" w:sz="0" w:space="0" w:color="auto"/>
          </w:divBdr>
        </w:div>
        <w:div w:id="1786727826">
          <w:marLeft w:val="480"/>
          <w:marRight w:val="0"/>
          <w:marTop w:val="0"/>
          <w:marBottom w:val="0"/>
          <w:divBdr>
            <w:top w:val="none" w:sz="0" w:space="0" w:color="auto"/>
            <w:left w:val="none" w:sz="0" w:space="0" w:color="auto"/>
            <w:bottom w:val="none" w:sz="0" w:space="0" w:color="auto"/>
            <w:right w:val="none" w:sz="0" w:space="0" w:color="auto"/>
          </w:divBdr>
        </w:div>
        <w:div w:id="398594020">
          <w:marLeft w:val="480"/>
          <w:marRight w:val="0"/>
          <w:marTop w:val="0"/>
          <w:marBottom w:val="0"/>
          <w:divBdr>
            <w:top w:val="none" w:sz="0" w:space="0" w:color="auto"/>
            <w:left w:val="none" w:sz="0" w:space="0" w:color="auto"/>
            <w:bottom w:val="none" w:sz="0" w:space="0" w:color="auto"/>
            <w:right w:val="none" w:sz="0" w:space="0" w:color="auto"/>
          </w:divBdr>
        </w:div>
        <w:div w:id="2049865519">
          <w:marLeft w:val="480"/>
          <w:marRight w:val="0"/>
          <w:marTop w:val="0"/>
          <w:marBottom w:val="0"/>
          <w:divBdr>
            <w:top w:val="none" w:sz="0" w:space="0" w:color="auto"/>
            <w:left w:val="none" w:sz="0" w:space="0" w:color="auto"/>
            <w:bottom w:val="none" w:sz="0" w:space="0" w:color="auto"/>
            <w:right w:val="none" w:sz="0" w:space="0" w:color="auto"/>
          </w:divBdr>
        </w:div>
        <w:div w:id="873344400">
          <w:marLeft w:val="480"/>
          <w:marRight w:val="0"/>
          <w:marTop w:val="0"/>
          <w:marBottom w:val="0"/>
          <w:divBdr>
            <w:top w:val="none" w:sz="0" w:space="0" w:color="auto"/>
            <w:left w:val="none" w:sz="0" w:space="0" w:color="auto"/>
            <w:bottom w:val="none" w:sz="0" w:space="0" w:color="auto"/>
            <w:right w:val="none" w:sz="0" w:space="0" w:color="auto"/>
          </w:divBdr>
        </w:div>
        <w:div w:id="152068199">
          <w:marLeft w:val="480"/>
          <w:marRight w:val="0"/>
          <w:marTop w:val="0"/>
          <w:marBottom w:val="0"/>
          <w:divBdr>
            <w:top w:val="none" w:sz="0" w:space="0" w:color="auto"/>
            <w:left w:val="none" w:sz="0" w:space="0" w:color="auto"/>
            <w:bottom w:val="none" w:sz="0" w:space="0" w:color="auto"/>
            <w:right w:val="none" w:sz="0" w:space="0" w:color="auto"/>
          </w:divBdr>
        </w:div>
        <w:div w:id="2095585210">
          <w:marLeft w:val="480"/>
          <w:marRight w:val="0"/>
          <w:marTop w:val="0"/>
          <w:marBottom w:val="0"/>
          <w:divBdr>
            <w:top w:val="none" w:sz="0" w:space="0" w:color="auto"/>
            <w:left w:val="none" w:sz="0" w:space="0" w:color="auto"/>
            <w:bottom w:val="none" w:sz="0" w:space="0" w:color="auto"/>
            <w:right w:val="none" w:sz="0" w:space="0" w:color="auto"/>
          </w:divBdr>
        </w:div>
      </w:divsChild>
    </w:div>
    <w:div w:id="491600914">
      <w:bodyDiv w:val="1"/>
      <w:marLeft w:val="0"/>
      <w:marRight w:val="0"/>
      <w:marTop w:val="0"/>
      <w:marBottom w:val="0"/>
      <w:divBdr>
        <w:top w:val="none" w:sz="0" w:space="0" w:color="auto"/>
        <w:left w:val="none" w:sz="0" w:space="0" w:color="auto"/>
        <w:bottom w:val="none" w:sz="0" w:space="0" w:color="auto"/>
        <w:right w:val="none" w:sz="0" w:space="0" w:color="auto"/>
      </w:divBdr>
    </w:div>
    <w:div w:id="493186876">
      <w:bodyDiv w:val="1"/>
      <w:marLeft w:val="0"/>
      <w:marRight w:val="0"/>
      <w:marTop w:val="0"/>
      <w:marBottom w:val="0"/>
      <w:divBdr>
        <w:top w:val="none" w:sz="0" w:space="0" w:color="auto"/>
        <w:left w:val="none" w:sz="0" w:space="0" w:color="auto"/>
        <w:bottom w:val="none" w:sz="0" w:space="0" w:color="auto"/>
        <w:right w:val="none" w:sz="0" w:space="0" w:color="auto"/>
      </w:divBdr>
    </w:div>
    <w:div w:id="493453158">
      <w:bodyDiv w:val="1"/>
      <w:marLeft w:val="0"/>
      <w:marRight w:val="0"/>
      <w:marTop w:val="0"/>
      <w:marBottom w:val="0"/>
      <w:divBdr>
        <w:top w:val="none" w:sz="0" w:space="0" w:color="auto"/>
        <w:left w:val="none" w:sz="0" w:space="0" w:color="auto"/>
        <w:bottom w:val="none" w:sz="0" w:space="0" w:color="auto"/>
        <w:right w:val="none" w:sz="0" w:space="0" w:color="auto"/>
      </w:divBdr>
      <w:divsChild>
        <w:div w:id="580607952">
          <w:marLeft w:val="480"/>
          <w:marRight w:val="0"/>
          <w:marTop w:val="0"/>
          <w:marBottom w:val="0"/>
          <w:divBdr>
            <w:top w:val="none" w:sz="0" w:space="0" w:color="auto"/>
            <w:left w:val="none" w:sz="0" w:space="0" w:color="auto"/>
            <w:bottom w:val="none" w:sz="0" w:space="0" w:color="auto"/>
            <w:right w:val="none" w:sz="0" w:space="0" w:color="auto"/>
          </w:divBdr>
        </w:div>
        <w:div w:id="1191408194">
          <w:marLeft w:val="480"/>
          <w:marRight w:val="0"/>
          <w:marTop w:val="0"/>
          <w:marBottom w:val="0"/>
          <w:divBdr>
            <w:top w:val="none" w:sz="0" w:space="0" w:color="auto"/>
            <w:left w:val="none" w:sz="0" w:space="0" w:color="auto"/>
            <w:bottom w:val="none" w:sz="0" w:space="0" w:color="auto"/>
            <w:right w:val="none" w:sz="0" w:space="0" w:color="auto"/>
          </w:divBdr>
        </w:div>
        <w:div w:id="2044280641">
          <w:marLeft w:val="480"/>
          <w:marRight w:val="0"/>
          <w:marTop w:val="0"/>
          <w:marBottom w:val="0"/>
          <w:divBdr>
            <w:top w:val="none" w:sz="0" w:space="0" w:color="auto"/>
            <w:left w:val="none" w:sz="0" w:space="0" w:color="auto"/>
            <w:bottom w:val="none" w:sz="0" w:space="0" w:color="auto"/>
            <w:right w:val="none" w:sz="0" w:space="0" w:color="auto"/>
          </w:divBdr>
        </w:div>
        <w:div w:id="1481118526">
          <w:marLeft w:val="480"/>
          <w:marRight w:val="0"/>
          <w:marTop w:val="0"/>
          <w:marBottom w:val="0"/>
          <w:divBdr>
            <w:top w:val="none" w:sz="0" w:space="0" w:color="auto"/>
            <w:left w:val="none" w:sz="0" w:space="0" w:color="auto"/>
            <w:bottom w:val="none" w:sz="0" w:space="0" w:color="auto"/>
            <w:right w:val="none" w:sz="0" w:space="0" w:color="auto"/>
          </w:divBdr>
        </w:div>
        <w:div w:id="1211964731">
          <w:marLeft w:val="480"/>
          <w:marRight w:val="0"/>
          <w:marTop w:val="0"/>
          <w:marBottom w:val="0"/>
          <w:divBdr>
            <w:top w:val="none" w:sz="0" w:space="0" w:color="auto"/>
            <w:left w:val="none" w:sz="0" w:space="0" w:color="auto"/>
            <w:bottom w:val="none" w:sz="0" w:space="0" w:color="auto"/>
            <w:right w:val="none" w:sz="0" w:space="0" w:color="auto"/>
          </w:divBdr>
        </w:div>
        <w:div w:id="1710228559">
          <w:marLeft w:val="480"/>
          <w:marRight w:val="0"/>
          <w:marTop w:val="0"/>
          <w:marBottom w:val="0"/>
          <w:divBdr>
            <w:top w:val="none" w:sz="0" w:space="0" w:color="auto"/>
            <w:left w:val="none" w:sz="0" w:space="0" w:color="auto"/>
            <w:bottom w:val="none" w:sz="0" w:space="0" w:color="auto"/>
            <w:right w:val="none" w:sz="0" w:space="0" w:color="auto"/>
          </w:divBdr>
        </w:div>
        <w:div w:id="2046518160">
          <w:marLeft w:val="480"/>
          <w:marRight w:val="0"/>
          <w:marTop w:val="0"/>
          <w:marBottom w:val="0"/>
          <w:divBdr>
            <w:top w:val="none" w:sz="0" w:space="0" w:color="auto"/>
            <w:left w:val="none" w:sz="0" w:space="0" w:color="auto"/>
            <w:bottom w:val="none" w:sz="0" w:space="0" w:color="auto"/>
            <w:right w:val="none" w:sz="0" w:space="0" w:color="auto"/>
          </w:divBdr>
        </w:div>
        <w:div w:id="1093816392">
          <w:marLeft w:val="480"/>
          <w:marRight w:val="0"/>
          <w:marTop w:val="0"/>
          <w:marBottom w:val="0"/>
          <w:divBdr>
            <w:top w:val="none" w:sz="0" w:space="0" w:color="auto"/>
            <w:left w:val="none" w:sz="0" w:space="0" w:color="auto"/>
            <w:bottom w:val="none" w:sz="0" w:space="0" w:color="auto"/>
            <w:right w:val="none" w:sz="0" w:space="0" w:color="auto"/>
          </w:divBdr>
        </w:div>
        <w:div w:id="18556020">
          <w:marLeft w:val="480"/>
          <w:marRight w:val="0"/>
          <w:marTop w:val="0"/>
          <w:marBottom w:val="0"/>
          <w:divBdr>
            <w:top w:val="none" w:sz="0" w:space="0" w:color="auto"/>
            <w:left w:val="none" w:sz="0" w:space="0" w:color="auto"/>
            <w:bottom w:val="none" w:sz="0" w:space="0" w:color="auto"/>
            <w:right w:val="none" w:sz="0" w:space="0" w:color="auto"/>
          </w:divBdr>
        </w:div>
        <w:div w:id="500202111">
          <w:marLeft w:val="480"/>
          <w:marRight w:val="0"/>
          <w:marTop w:val="0"/>
          <w:marBottom w:val="0"/>
          <w:divBdr>
            <w:top w:val="none" w:sz="0" w:space="0" w:color="auto"/>
            <w:left w:val="none" w:sz="0" w:space="0" w:color="auto"/>
            <w:bottom w:val="none" w:sz="0" w:space="0" w:color="auto"/>
            <w:right w:val="none" w:sz="0" w:space="0" w:color="auto"/>
          </w:divBdr>
        </w:div>
        <w:div w:id="1725366862">
          <w:marLeft w:val="480"/>
          <w:marRight w:val="0"/>
          <w:marTop w:val="0"/>
          <w:marBottom w:val="0"/>
          <w:divBdr>
            <w:top w:val="none" w:sz="0" w:space="0" w:color="auto"/>
            <w:left w:val="none" w:sz="0" w:space="0" w:color="auto"/>
            <w:bottom w:val="none" w:sz="0" w:space="0" w:color="auto"/>
            <w:right w:val="none" w:sz="0" w:space="0" w:color="auto"/>
          </w:divBdr>
        </w:div>
        <w:div w:id="1360206668">
          <w:marLeft w:val="480"/>
          <w:marRight w:val="0"/>
          <w:marTop w:val="0"/>
          <w:marBottom w:val="0"/>
          <w:divBdr>
            <w:top w:val="none" w:sz="0" w:space="0" w:color="auto"/>
            <w:left w:val="none" w:sz="0" w:space="0" w:color="auto"/>
            <w:bottom w:val="none" w:sz="0" w:space="0" w:color="auto"/>
            <w:right w:val="none" w:sz="0" w:space="0" w:color="auto"/>
          </w:divBdr>
        </w:div>
        <w:div w:id="1546675714">
          <w:marLeft w:val="480"/>
          <w:marRight w:val="0"/>
          <w:marTop w:val="0"/>
          <w:marBottom w:val="0"/>
          <w:divBdr>
            <w:top w:val="none" w:sz="0" w:space="0" w:color="auto"/>
            <w:left w:val="none" w:sz="0" w:space="0" w:color="auto"/>
            <w:bottom w:val="none" w:sz="0" w:space="0" w:color="auto"/>
            <w:right w:val="none" w:sz="0" w:space="0" w:color="auto"/>
          </w:divBdr>
        </w:div>
        <w:div w:id="977148190">
          <w:marLeft w:val="480"/>
          <w:marRight w:val="0"/>
          <w:marTop w:val="0"/>
          <w:marBottom w:val="0"/>
          <w:divBdr>
            <w:top w:val="none" w:sz="0" w:space="0" w:color="auto"/>
            <w:left w:val="none" w:sz="0" w:space="0" w:color="auto"/>
            <w:bottom w:val="none" w:sz="0" w:space="0" w:color="auto"/>
            <w:right w:val="none" w:sz="0" w:space="0" w:color="auto"/>
          </w:divBdr>
        </w:div>
        <w:div w:id="148208818">
          <w:marLeft w:val="480"/>
          <w:marRight w:val="0"/>
          <w:marTop w:val="0"/>
          <w:marBottom w:val="0"/>
          <w:divBdr>
            <w:top w:val="none" w:sz="0" w:space="0" w:color="auto"/>
            <w:left w:val="none" w:sz="0" w:space="0" w:color="auto"/>
            <w:bottom w:val="none" w:sz="0" w:space="0" w:color="auto"/>
            <w:right w:val="none" w:sz="0" w:space="0" w:color="auto"/>
          </w:divBdr>
        </w:div>
        <w:div w:id="2087266750">
          <w:marLeft w:val="480"/>
          <w:marRight w:val="0"/>
          <w:marTop w:val="0"/>
          <w:marBottom w:val="0"/>
          <w:divBdr>
            <w:top w:val="none" w:sz="0" w:space="0" w:color="auto"/>
            <w:left w:val="none" w:sz="0" w:space="0" w:color="auto"/>
            <w:bottom w:val="none" w:sz="0" w:space="0" w:color="auto"/>
            <w:right w:val="none" w:sz="0" w:space="0" w:color="auto"/>
          </w:divBdr>
        </w:div>
        <w:div w:id="169217662">
          <w:marLeft w:val="480"/>
          <w:marRight w:val="0"/>
          <w:marTop w:val="0"/>
          <w:marBottom w:val="0"/>
          <w:divBdr>
            <w:top w:val="none" w:sz="0" w:space="0" w:color="auto"/>
            <w:left w:val="none" w:sz="0" w:space="0" w:color="auto"/>
            <w:bottom w:val="none" w:sz="0" w:space="0" w:color="auto"/>
            <w:right w:val="none" w:sz="0" w:space="0" w:color="auto"/>
          </w:divBdr>
        </w:div>
        <w:div w:id="946695959">
          <w:marLeft w:val="480"/>
          <w:marRight w:val="0"/>
          <w:marTop w:val="0"/>
          <w:marBottom w:val="0"/>
          <w:divBdr>
            <w:top w:val="none" w:sz="0" w:space="0" w:color="auto"/>
            <w:left w:val="none" w:sz="0" w:space="0" w:color="auto"/>
            <w:bottom w:val="none" w:sz="0" w:space="0" w:color="auto"/>
            <w:right w:val="none" w:sz="0" w:space="0" w:color="auto"/>
          </w:divBdr>
        </w:div>
        <w:div w:id="533226941">
          <w:marLeft w:val="480"/>
          <w:marRight w:val="0"/>
          <w:marTop w:val="0"/>
          <w:marBottom w:val="0"/>
          <w:divBdr>
            <w:top w:val="none" w:sz="0" w:space="0" w:color="auto"/>
            <w:left w:val="none" w:sz="0" w:space="0" w:color="auto"/>
            <w:bottom w:val="none" w:sz="0" w:space="0" w:color="auto"/>
            <w:right w:val="none" w:sz="0" w:space="0" w:color="auto"/>
          </w:divBdr>
        </w:div>
        <w:div w:id="2073576410">
          <w:marLeft w:val="480"/>
          <w:marRight w:val="0"/>
          <w:marTop w:val="0"/>
          <w:marBottom w:val="0"/>
          <w:divBdr>
            <w:top w:val="none" w:sz="0" w:space="0" w:color="auto"/>
            <w:left w:val="none" w:sz="0" w:space="0" w:color="auto"/>
            <w:bottom w:val="none" w:sz="0" w:space="0" w:color="auto"/>
            <w:right w:val="none" w:sz="0" w:space="0" w:color="auto"/>
          </w:divBdr>
        </w:div>
        <w:div w:id="204832230">
          <w:marLeft w:val="480"/>
          <w:marRight w:val="0"/>
          <w:marTop w:val="0"/>
          <w:marBottom w:val="0"/>
          <w:divBdr>
            <w:top w:val="none" w:sz="0" w:space="0" w:color="auto"/>
            <w:left w:val="none" w:sz="0" w:space="0" w:color="auto"/>
            <w:bottom w:val="none" w:sz="0" w:space="0" w:color="auto"/>
            <w:right w:val="none" w:sz="0" w:space="0" w:color="auto"/>
          </w:divBdr>
        </w:div>
        <w:div w:id="752043433">
          <w:marLeft w:val="480"/>
          <w:marRight w:val="0"/>
          <w:marTop w:val="0"/>
          <w:marBottom w:val="0"/>
          <w:divBdr>
            <w:top w:val="none" w:sz="0" w:space="0" w:color="auto"/>
            <w:left w:val="none" w:sz="0" w:space="0" w:color="auto"/>
            <w:bottom w:val="none" w:sz="0" w:space="0" w:color="auto"/>
            <w:right w:val="none" w:sz="0" w:space="0" w:color="auto"/>
          </w:divBdr>
        </w:div>
        <w:div w:id="614750381">
          <w:marLeft w:val="480"/>
          <w:marRight w:val="0"/>
          <w:marTop w:val="0"/>
          <w:marBottom w:val="0"/>
          <w:divBdr>
            <w:top w:val="none" w:sz="0" w:space="0" w:color="auto"/>
            <w:left w:val="none" w:sz="0" w:space="0" w:color="auto"/>
            <w:bottom w:val="none" w:sz="0" w:space="0" w:color="auto"/>
            <w:right w:val="none" w:sz="0" w:space="0" w:color="auto"/>
          </w:divBdr>
        </w:div>
        <w:div w:id="530653631">
          <w:marLeft w:val="480"/>
          <w:marRight w:val="0"/>
          <w:marTop w:val="0"/>
          <w:marBottom w:val="0"/>
          <w:divBdr>
            <w:top w:val="none" w:sz="0" w:space="0" w:color="auto"/>
            <w:left w:val="none" w:sz="0" w:space="0" w:color="auto"/>
            <w:bottom w:val="none" w:sz="0" w:space="0" w:color="auto"/>
            <w:right w:val="none" w:sz="0" w:space="0" w:color="auto"/>
          </w:divBdr>
        </w:div>
        <w:div w:id="1006714161">
          <w:marLeft w:val="480"/>
          <w:marRight w:val="0"/>
          <w:marTop w:val="0"/>
          <w:marBottom w:val="0"/>
          <w:divBdr>
            <w:top w:val="none" w:sz="0" w:space="0" w:color="auto"/>
            <w:left w:val="none" w:sz="0" w:space="0" w:color="auto"/>
            <w:bottom w:val="none" w:sz="0" w:space="0" w:color="auto"/>
            <w:right w:val="none" w:sz="0" w:space="0" w:color="auto"/>
          </w:divBdr>
        </w:div>
        <w:div w:id="298341484">
          <w:marLeft w:val="480"/>
          <w:marRight w:val="0"/>
          <w:marTop w:val="0"/>
          <w:marBottom w:val="0"/>
          <w:divBdr>
            <w:top w:val="none" w:sz="0" w:space="0" w:color="auto"/>
            <w:left w:val="none" w:sz="0" w:space="0" w:color="auto"/>
            <w:bottom w:val="none" w:sz="0" w:space="0" w:color="auto"/>
            <w:right w:val="none" w:sz="0" w:space="0" w:color="auto"/>
          </w:divBdr>
        </w:div>
        <w:div w:id="487138757">
          <w:marLeft w:val="480"/>
          <w:marRight w:val="0"/>
          <w:marTop w:val="0"/>
          <w:marBottom w:val="0"/>
          <w:divBdr>
            <w:top w:val="none" w:sz="0" w:space="0" w:color="auto"/>
            <w:left w:val="none" w:sz="0" w:space="0" w:color="auto"/>
            <w:bottom w:val="none" w:sz="0" w:space="0" w:color="auto"/>
            <w:right w:val="none" w:sz="0" w:space="0" w:color="auto"/>
          </w:divBdr>
        </w:div>
        <w:div w:id="724450527">
          <w:marLeft w:val="480"/>
          <w:marRight w:val="0"/>
          <w:marTop w:val="0"/>
          <w:marBottom w:val="0"/>
          <w:divBdr>
            <w:top w:val="none" w:sz="0" w:space="0" w:color="auto"/>
            <w:left w:val="none" w:sz="0" w:space="0" w:color="auto"/>
            <w:bottom w:val="none" w:sz="0" w:space="0" w:color="auto"/>
            <w:right w:val="none" w:sz="0" w:space="0" w:color="auto"/>
          </w:divBdr>
        </w:div>
        <w:div w:id="2084402308">
          <w:marLeft w:val="480"/>
          <w:marRight w:val="0"/>
          <w:marTop w:val="0"/>
          <w:marBottom w:val="0"/>
          <w:divBdr>
            <w:top w:val="none" w:sz="0" w:space="0" w:color="auto"/>
            <w:left w:val="none" w:sz="0" w:space="0" w:color="auto"/>
            <w:bottom w:val="none" w:sz="0" w:space="0" w:color="auto"/>
            <w:right w:val="none" w:sz="0" w:space="0" w:color="auto"/>
          </w:divBdr>
        </w:div>
        <w:div w:id="45760454">
          <w:marLeft w:val="480"/>
          <w:marRight w:val="0"/>
          <w:marTop w:val="0"/>
          <w:marBottom w:val="0"/>
          <w:divBdr>
            <w:top w:val="none" w:sz="0" w:space="0" w:color="auto"/>
            <w:left w:val="none" w:sz="0" w:space="0" w:color="auto"/>
            <w:bottom w:val="none" w:sz="0" w:space="0" w:color="auto"/>
            <w:right w:val="none" w:sz="0" w:space="0" w:color="auto"/>
          </w:divBdr>
        </w:div>
        <w:div w:id="1963462375">
          <w:marLeft w:val="480"/>
          <w:marRight w:val="0"/>
          <w:marTop w:val="0"/>
          <w:marBottom w:val="0"/>
          <w:divBdr>
            <w:top w:val="none" w:sz="0" w:space="0" w:color="auto"/>
            <w:left w:val="none" w:sz="0" w:space="0" w:color="auto"/>
            <w:bottom w:val="none" w:sz="0" w:space="0" w:color="auto"/>
            <w:right w:val="none" w:sz="0" w:space="0" w:color="auto"/>
          </w:divBdr>
        </w:div>
        <w:div w:id="715005507">
          <w:marLeft w:val="480"/>
          <w:marRight w:val="0"/>
          <w:marTop w:val="0"/>
          <w:marBottom w:val="0"/>
          <w:divBdr>
            <w:top w:val="none" w:sz="0" w:space="0" w:color="auto"/>
            <w:left w:val="none" w:sz="0" w:space="0" w:color="auto"/>
            <w:bottom w:val="none" w:sz="0" w:space="0" w:color="auto"/>
            <w:right w:val="none" w:sz="0" w:space="0" w:color="auto"/>
          </w:divBdr>
        </w:div>
        <w:div w:id="2071613136">
          <w:marLeft w:val="480"/>
          <w:marRight w:val="0"/>
          <w:marTop w:val="0"/>
          <w:marBottom w:val="0"/>
          <w:divBdr>
            <w:top w:val="none" w:sz="0" w:space="0" w:color="auto"/>
            <w:left w:val="none" w:sz="0" w:space="0" w:color="auto"/>
            <w:bottom w:val="none" w:sz="0" w:space="0" w:color="auto"/>
            <w:right w:val="none" w:sz="0" w:space="0" w:color="auto"/>
          </w:divBdr>
        </w:div>
        <w:div w:id="275142466">
          <w:marLeft w:val="480"/>
          <w:marRight w:val="0"/>
          <w:marTop w:val="0"/>
          <w:marBottom w:val="0"/>
          <w:divBdr>
            <w:top w:val="none" w:sz="0" w:space="0" w:color="auto"/>
            <w:left w:val="none" w:sz="0" w:space="0" w:color="auto"/>
            <w:bottom w:val="none" w:sz="0" w:space="0" w:color="auto"/>
            <w:right w:val="none" w:sz="0" w:space="0" w:color="auto"/>
          </w:divBdr>
        </w:div>
        <w:div w:id="675036463">
          <w:marLeft w:val="480"/>
          <w:marRight w:val="0"/>
          <w:marTop w:val="0"/>
          <w:marBottom w:val="0"/>
          <w:divBdr>
            <w:top w:val="none" w:sz="0" w:space="0" w:color="auto"/>
            <w:left w:val="none" w:sz="0" w:space="0" w:color="auto"/>
            <w:bottom w:val="none" w:sz="0" w:space="0" w:color="auto"/>
            <w:right w:val="none" w:sz="0" w:space="0" w:color="auto"/>
          </w:divBdr>
        </w:div>
      </w:divsChild>
    </w:div>
    <w:div w:id="493684481">
      <w:bodyDiv w:val="1"/>
      <w:marLeft w:val="0"/>
      <w:marRight w:val="0"/>
      <w:marTop w:val="0"/>
      <w:marBottom w:val="0"/>
      <w:divBdr>
        <w:top w:val="none" w:sz="0" w:space="0" w:color="auto"/>
        <w:left w:val="none" w:sz="0" w:space="0" w:color="auto"/>
        <w:bottom w:val="none" w:sz="0" w:space="0" w:color="auto"/>
        <w:right w:val="none" w:sz="0" w:space="0" w:color="auto"/>
      </w:divBdr>
    </w:div>
    <w:div w:id="506411610">
      <w:bodyDiv w:val="1"/>
      <w:marLeft w:val="0"/>
      <w:marRight w:val="0"/>
      <w:marTop w:val="0"/>
      <w:marBottom w:val="0"/>
      <w:divBdr>
        <w:top w:val="none" w:sz="0" w:space="0" w:color="auto"/>
        <w:left w:val="none" w:sz="0" w:space="0" w:color="auto"/>
        <w:bottom w:val="none" w:sz="0" w:space="0" w:color="auto"/>
        <w:right w:val="none" w:sz="0" w:space="0" w:color="auto"/>
      </w:divBdr>
    </w:div>
    <w:div w:id="508645817">
      <w:bodyDiv w:val="1"/>
      <w:marLeft w:val="0"/>
      <w:marRight w:val="0"/>
      <w:marTop w:val="0"/>
      <w:marBottom w:val="0"/>
      <w:divBdr>
        <w:top w:val="none" w:sz="0" w:space="0" w:color="auto"/>
        <w:left w:val="none" w:sz="0" w:space="0" w:color="auto"/>
        <w:bottom w:val="none" w:sz="0" w:space="0" w:color="auto"/>
        <w:right w:val="none" w:sz="0" w:space="0" w:color="auto"/>
      </w:divBdr>
    </w:div>
    <w:div w:id="511182930">
      <w:bodyDiv w:val="1"/>
      <w:marLeft w:val="0"/>
      <w:marRight w:val="0"/>
      <w:marTop w:val="0"/>
      <w:marBottom w:val="0"/>
      <w:divBdr>
        <w:top w:val="none" w:sz="0" w:space="0" w:color="auto"/>
        <w:left w:val="none" w:sz="0" w:space="0" w:color="auto"/>
        <w:bottom w:val="none" w:sz="0" w:space="0" w:color="auto"/>
        <w:right w:val="none" w:sz="0" w:space="0" w:color="auto"/>
      </w:divBdr>
    </w:div>
    <w:div w:id="511266702">
      <w:bodyDiv w:val="1"/>
      <w:marLeft w:val="0"/>
      <w:marRight w:val="0"/>
      <w:marTop w:val="0"/>
      <w:marBottom w:val="0"/>
      <w:divBdr>
        <w:top w:val="none" w:sz="0" w:space="0" w:color="auto"/>
        <w:left w:val="none" w:sz="0" w:space="0" w:color="auto"/>
        <w:bottom w:val="none" w:sz="0" w:space="0" w:color="auto"/>
        <w:right w:val="none" w:sz="0" w:space="0" w:color="auto"/>
      </w:divBdr>
    </w:div>
    <w:div w:id="516847678">
      <w:bodyDiv w:val="1"/>
      <w:marLeft w:val="0"/>
      <w:marRight w:val="0"/>
      <w:marTop w:val="0"/>
      <w:marBottom w:val="0"/>
      <w:divBdr>
        <w:top w:val="none" w:sz="0" w:space="0" w:color="auto"/>
        <w:left w:val="none" w:sz="0" w:space="0" w:color="auto"/>
        <w:bottom w:val="none" w:sz="0" w:space="0" w:color="auto"/>
        <w:right w:val="none" w:sz="0" w:space="0" w:color="auto"/>
      </w:divBdr>
      <w:divsChild>
        <w:div w:id="579607893">
          <w:marLeft w:val="0"/>
          <w:marRight w:val="0"/>
          <w:marTop w:val="0"/>
          <w:marBottom w:val="0"/>
          <w:divBdr>
            <w:top w:val="none" w:sz="0" w:space="0" w:color="auto"/>
            <w:left w:val="none" w:sz="0" w:space="0" w:color="auto"/>
            <w:bottom w:val="none" w:sz="0" w:space="0" w:color="auto"/>
            <w:right w:val="none" w:sz="0" w:space="0" w:color="auto"/>
          </w:divBdr>
        </w:div>
        <w:div w:id="1203592955">
          <w:marLeft w:val="0"/>
          <w:marRight w:val="0"/>
          <w:marTop w:val="0"/>
          <w:marBottom w:val="0"/>
          <w:divBdr>
            <w:top w:val="none" w:sz="0" w:space="0" w:color="auto"/>
            <w:left w:val="none" w:sz="0" w:space="0" w:color="auto"/>
            <w:bottom w:val="none" w:sz="0" w:space="0" w:color="auto"/>
            <w:right w:val="none" w:sz="0" w:space="0" w:color="auto"/>
          </w:divBdr>
        </w:div>
        <w:div w:id="1635594450">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1967815579">
          <w:marLeft w:val="0"/>
          <w:marRight w:val="0"/>
          <w:marTop w:val="0"/>
          <w:marBottom w:val="0"/>
          <w:divBdr>
            <w:top w:val="none" w:sz="0" w:space="0" w:color="auto"/>
            <w:left w:val="none" w:sz="0" w:space="0" w:color="auto"/>
            <w:bottom w:val="none" w:sz="0" w:space="0" w:color="auto"/>
            <w:right w:val="none" w:sz="0" w:space="0" w:color="auto"/>
          </w:divBdr>
        </w:div>
        <w:div w:id="557016028">
          <w:marLeft w:val="0"/>
          <w:marRight w:val="0"/>
          <w:marTop w:val="0"/>
          <w:marBottom w:val="0"/>
          <w:divBdr>
            <w:top w:val="none" w:sz="0" w:space="0" w:color="auto"/>
            <w:left w:val="none" w:sz="0" w:space="0" w:color="auto"/>
            <w:bottom w:val="none" w:sz="0" w:space="0" w:color="auto"/>
            <w:right w:val="none" w:sz="0" w:space="0" w:color="auto"/>
          </w:divBdr>
        </w:div>
        <w:div w:id="53048840">
          <w:marLeft w:val="0"/>
          <w:marRight w:val="0"/>
          <w:marTop w:val="0"/>
          <w:marBottom w:val="0"/>
          <w:divBdr>
            <w:top w:val="none" w:sz="0" w:space="0" w:color="auto"/>
            <w:left w:val="none" w:sz="0" w:space="0" w:color="auto"/>
            <w:bottom w:val="none" w:sz="0" w:space="0" w:color="auto"/>
            <w:right w:val="none" w:sz="0" w:space="0" w:color="auto"/>
          </w:divBdr>
        </w:div>
        <w:div w:id="1043209143">
          <w:marLeft w:val="0"/>
          <w:marRight w:val="0"/>
          <w:marTop w:val="0"/>
          <w:marBottom w:val="0"/>
          <w:divBdr>
            <w:top w:val="none" w:sz="0" w:space="0" w:color="auto"/>
            <w:left w:val="none" w:sz="0" w:space="0" w:color="auto"/>
            <w:bottom w:val="none" w:sz="0" w:space="0" w:color="auto"/>
            <w:right w:val="none" w:sz="0" w:space="0" w:color="auto"/>
          </w:divBdr>
        </w:div>
        <w:div w:id="1337270445">
          <w:marLeft w:val="0"/>
          <w:marRight w:val="0"/>
          <w:marTop w:val="0"/>
          <w:marBottom w:val="0"/>
          <w:divBdr>
            <w:top w:val="none" w:sz="0" w:space="0" w:color="auto"/>
            <w:left w:val="none" w:sz="0" w:space="0" w:color="auto"/>
            <w:bottom w:val="none" w:sz="0" w:space="0" w:color="auto"/>
            <w:right w:val="none" w:sz="0" w:space="0" w:color="auto"/>
          </w:divBdr>
        </w:div>
      </w:divsChild>
    </w:div>
    <w:div w:id="517737925">
      <w:bodyDiv w:val="1"/>
      <w:marLeft w:val="0"/>
      <w:marRight w:val="0"/>
      <w:marTop w:val="0"/>
      <w:marBottom w:val="0"/>
      <w:divBdr>
        <w:top w:val="none" w:sz="0" w:space="0" w:color="auto"/>
        <w:left w:val="none" w:sz="0" w:space="0" w:color="auto"/>
        <w:bottom w:val="none" w:sz="0" w:space="0" w:color="auto"/>
        <w:right w:val="none" w:sz="0" w:space="0" w:color="auto"/>
      </w:divBdr>
    </w:div>
    <w:div w:id="528840960">
      <w:bodyDiv w:val="1"/>
      <w:marLeft w:val="0"/>
      <w:marRight w:val="0"/>
      <w:marTop w:val="0"/>
      <w:marBottom w:val="0"/>
      <w:divBdr>
        <w:top w:val="none" w:sz="0" w:space="0" w:color="auto"/>
        <w:left w:val="none" w:sz="0" w:space="0" w:color="auto"/>
        <w:bottom w:val="none" w:sz="0" w:space="0" w:color="auto"/>
        <w:right w:val="none" w:sz="0" w:space="0" w:color="auto"/>
      </w:divBdr>
    </w:div>
    <w:div w:id="538980673">
      <w:bodyDiv w:val="1"/>
      <w:marLeft w:val="0"/>
      <w:marRight w:val="0"/>
      <w:marTop w:val="0"/>
      <w:marBottom w:val="0"/>
      <w:divBdr>
        <w:top w:val="none" w:sz="0" w:space="0" w:color="auto"/>
        <w:left w:val="none" w:sz="0" w:space="0" w:color="auto"/>
        <w:bottom w:val="none" w:sz="0" w:space="0" w:color="auto"/>
        <w:right w:val="none" w:sz="0" w:space="0" w:color="auto"/>
      </w:divBdr>
    </w:div>
    <w:div w:id="540098707">
      <w:bodyDiv w:val="1"/>
      <w:marLeft w:val="0"/>
      <w:marRight w:val="0"/>
      <w:marTop w:val="0"/>
      <w:marBottom w:val="0"/>
      <w:divBdr>
        <w:top w:val="none" w:sz="0" w:space="0" w:color="auto"/>
        <w:left w:val="none" w:sz="0" w:space="0" w:color="auto"/>
        <w:bottom w:val="none" w:sz="0" w:space="0" w:color="auto"/>
        <w:right w:val="none" w:sz="0" w:space="0" w:color="auto"/>
      </w:divBdr>
    </w:div>
    <w:div w:id="540480706">
      <w:bodyDiv w:val="1"/>
      <w:marLeft w:val="0"/>
      <w:marRight w:val="0"/>
      <w:marTop w:val="0"/>
      <w:marBottom w:val="0"/>
      <w:divBdr>
        <w:top w:val="none" w:sz="0" w:space="0" w:color="auto"/>
        <w:left w:val="none" w:sz="0" w:space="0" w:color="auto"/>
        <w:bottom w:val="none" w:sz="0" w:space="0" w:color="auto"/>
        <w:right w:val="none" w:sz="0" w:space="0" w:color="auto"/>
      </w:divBdr>
    </w:div>
    <w:div w:id="542400752">
      <w:bodyDiv w:val="1"/>
      <w:marLeft w:val="0"/>
      <w:marRight w:val="0"/>
      <w:marTop w:val="0"/>
      <w:marBottom w:val="0"/>
      <w:divBdr>
        <w:top w:val="none" w:sz="0" w:space="0" w:color="auto"/>
        <w:left w:val="none" w:sz="0" w:space="0" w:color="auto"/>
        <w:bottom w:val="none" w:sz="0" w:space="0" w:color="auto"/>
        <w:right w:val="none" w:sz="0" w:space="0" w:color="auto"/>
      </w:divBdr>
    </w:div>
    <w:div w:id="544828289">
      <w:bodyDiv w:val="1"/>
      <w:marLeft w:val="0"/>
      <w:marRight w:val="0"/>
      <w:marTop w:val="0"/>
      <w:marBottom w:val="0"/>
      <w:divBdr>
        <w:top w:val="none" w:sz="0" w:space="0" w:color="auto"/>
        <w:left w:val="none" w:sz="0" w:space="0" w:color="auto"/>
        <w:bottom w:val="none" w:sz="0" w:space="0" w:color="auto"/>
        <w:right w:val="none" w:sz="0" w:space="0" w:color="auto"/>
      </w:divBdr>
    </w:div>
    <w:div w:id="545458636">
      <w:bodyDiv w:val="1"/>
      <w:marLeft w:val="0"/>
      <w:marRight w:val="0"/>
      <w:marTop w:val="0"/>
      <w:marBottom w:val="0"/>
      <w:divBdr>
        <w:top w:val="none" w:sz="0" w:space="0" w:color="auto"/>
        <w:left w:val="none" w:sz="0" w:space="0" w:color="auto"/>
        <w:bottom w:val="none" w:sz="0" w:space="0" w:color="auto"/>
        <w:right w:val="none" w:sz="0" w:space="0" w:color="auto"/>
      </w:divBdr>
    </w:div>
    <w:div w:id="547231702">
      <w:bodyDiv w:val="1"/>
      <w:marLeft w:val="0"/>
      <w:marRight w:val="0"/>
      <w:marTop w:val="0"/>
      <w:marBottom w:val="0"/>
      <w:divBdr>
        <w:top w:val="none" w:sz="0" w:space="0" w:color="auto"/>
        <w:left w:val="none" w:sz="0" w:space="0" w:color="auto"/>
        <w:bottom w:val="none" w:sz="0" w:space="0" w:color="auto"/>
        <w:right w:val="none" w:sz="0" w:space="0" w:color="auto"/>
      </w:divBdr>
    </w:div>
    <w:div w:id="551116534">
      <w:bodyDiv w:val="1"/>
      <w:marLeft w:val="0"/>
      <w:marRight w:val="0"/>
      <w:marTop w:val="0"/>
      <w:marBottom w:val="0"/>
      <w:divBdr>
        <w:top w:val="none" w:sz="0" w:space="0" w:color="auto"/>
        <w:left w:val="none" w:sz="0" w:space="0" w:color="auto"/>
        <w:bottom w:val="none" w:sz="0" w:space="0" w:color="auto"/>
        <w:right w:val="none" w:sz="0" w:space="0" w:color="auto"/>
      </w:divBdr>
    </w:div>
    <w:div w:id="554513979">
      <w:bodyDiv w:val="1"/>
      <w:marLeft w:val="0"/>
      <w:marRight w:val="0"/>
      <w:marTop w:val="0"/>
      <w:marBottom w:val="0"/>
      <w:divBdr>
        <w:top w:val="none" w:sz="0" w:space="0" w:color="auto"/>
        <w:left w:val="none" w:sz="0" w:space="0" w:color="auto"/>
        <w:bottom w:val="none" w:sz="0" w:space="0" w:color="auto"/>
        <w:right w:val="none" w:sz="0" w:space="0" w:color="auto"/>
      </w:divBdr>
    </w:div>
    <w:div w:id="561254646">
      <w:bodyDiv w:val="1"/>
      <w:marLeft w:val="0"/>
      <w:marRight w:val="0"/>
      <w:marTop w:val="0"/>
      <w:marBottom w:val="0"/>
      <w:divBdr>
        <w:top w:val="none" w:sz="0" w:space="0" w:color="auto"/>
        <w:left w:val="none" w:sz="0" w:space="0" w:color="auto"/>
        <w:bottom w:val="none" w:sz="0" w:space="0" w:color="auto"/>
        <w:right w:val="none" w:sz="0" w:space="0" w:color="auto"/>
      </w:divBdr>
    </w:div>
    <w:div w:id="567888779">
      <w:bodyDiv w:val="1"/>
      <w:marLeft w:val="0"/>
      <w:marRight w:val="0"/>
      <w:marTop w:val="0"/>
      <w:marBottom w:val="0"/>
      <w:divBdr>
        <w:top w:val="none" w:sz="0" w:space="0" w:color="auto"/>
        <w:left w:val="none" w:sz="0" w:space="0" w:color="auto"/>
        <w:bottom w:val="none" w:sz="0" w:space="0" w:color="auto"/>
        <w:right w:val="none" w:sz="0" w:space="0" w:color="auto"/>
      </w:divBdr>
    </w:div>
    <w:div w:id="570114656">
      <w:bodyDiv w:val="1"/>
      <w:marLeft w:val="0"/>
      <w:marRight w:val="0"/>
      <w:marTop w:val="0"/>
      <w:marBottom w:val="0"/>
      <w:divBdr>
        <w:top w:val="none" w:sz="0" w:space="0" w:color="auto"/>
        <w:left w:val="none" w:sz="0" w:space="0" w:color="auto"/>
        <w:bottom w:val="none" w:sz="0" w:space="0" w:color="auto"/>
        <w:right w:val="none" w:sz="0" w:space="0" w:color="auto"/>
      </w:divBdr>
    </w:div>
    <w:div w:id="571934003">
      <w:bodyDiv w:val="1"/>
      <w:marLeft w:val="0"/>
      <w:marRight w:val="0"/>
      <w:marTop w:val="0"/>
      <w:marBottom w:val="0"/>
      <w:divBdr>
        <w:top w:val="none" w:sz="0" w:space="0" w:color="auto"/>
        <w:left w:val="none" w:sz="0" w:space="0" w:color="auto"/>
        <w:bottom w:val="none" w:sz="0" w:space="0" w:color="auto"/>
        <w:right w:val="none" w:sz="0" w:space="0" w:color="auto"/>
      </w:divBdr>
    </w:div>
    <w:div w:id="577448861">
      <w:bodyDiv w:val="1"/>
      <w:marLeft w:val="0"/>
      <w:marRight w:val="0"/>
      <w:marTop w:val="0"/>
      <w:marBottom w:val="0"/>
      <w:divBdr>
        <w:top w:val="none" w:sz="0" w:space="0" w:color="auto"/>
        <w:left w:val="none" w:sz="0" w:space="0" w:color="auto"/>
        <w:bottom w:val="none" w:sz="0" w:space="0" w:color="auto"/>
        <w:right w:val="none" w:sz="0" w:space="0" w:color="auto"/>
      </w:divBdr>
    </w:div>
    <w:div w:id="579564975">
      <w:bodyDiv w:val="1"/>
      <w:marLeft w:val="0"/>
      <w:marRight w:val="0"/>
      <w:marTop w:val="0"/>
      <w:marBottom w:val="0"/>
      <w:divBdr>
        <w:top w:val="none" w:sz="0" w:space="0" w:color="auto"/>
        <w:left w:val="none" w:sz="0" w:space="0" w:color="auto"/>
        <w:bottom w:val="none" w:sz="0" w:space="0" w:color="auto"/>
        <w:right w:val="none" w:sz="0" w:space="0" w:color="auto"/>
      </w:divBdr>
    </w:div>
    <w:div w:id="590773069">
      <w:bodyDiv w:val="1"/>
      <w:marLeft w:val="0"/>
      <w:marRight w:val="0"/>
      <w:marTop w:val="0"/>
      <w:marBottom w:val="0"/>
      <w:divBdr>
        <w:top w:val="none" w:sz="0" w:space="0" w:color="auto"/>
        <w:left w:val="none" w:sz="0" w:space="0" w:color="auto"/>
        <w:bottom w:val="none" w:sz="0" w:space="0" w:color="auto"/>
        <w:right w:val="none" w:sz="0" w:space="0" w:color="auto"/>
      </w:divBdr>
    </w:div>
    <w:div w:id="606038038">
      <w:bodyDiv w:val="1"/>
      <w:marLeft w:val="0"/>
      <w:marRight w:val="0"/>
      <w:marTop w:val="0"/>
      <w:marBottom w:val="0"/>
      <w:divBdr>
        <w:top w:val="none" w:sz="0" w:space="0" w:color="auto"/>
        <w:left w:val="none" w:sz="0" w:space="0" w:color="auto"/>
        <w:bottom w:val="none" w:sz="0" w:space="0" w:color="auto"/>
        <w:right w:val="none" w:sz="0" w:space="0" w:color="auto"/>
      </w:divBdr>
    </w:div>
    <w:div w:id="616521443">
      <w:bodyDiv w:val="1"/>
      <w:marLeft w:val="0"/>
      <w:marRight w:val="0"/>
      <w:marTop w:val="0"/>
      <w:marBottom w:val="0"/>
      <w:divBdr>
        <w:top w:val="none" w:sz="0" w:space="0" w:color="auto"/>
        <w:left w:val="none" w:sz="0" w:space="0" w:color="auto"/>
        <w:bottom w:val="none" w:sz="0" w:space="0" w:color="auto"/>
        <w:right w:val="none" w:sz="0" w:space="0" w:color="auto"/>
      </w:divBdr>
    </w:div>
    <w:div w:id="616527568">
      <w:bodyDiv w:val="1"/>
      <w:marLeft w:val="0"/>
      <w:marRight w:val="0"/>
      <w:marTop w:val="0"/>
      <w:marBottom w:val="0"/>
      <w:divBdr>
        <w:top w:val="none" w:sz="0" w:space="0" w:color="auto"/>
        <w:left w:val="none" w:sz="0" w:space="0" w:color="auto"/>
        <w:bottom w:val="none" w:sz="0" w:space="0" w:color="auto"/>
        <w:right w:val="none" w:sz="0" w:space="0" w:color="auto"/>
      </w:divBdr>
    </w:div>
    <w:div w:id="632249123">
      <w:bodyDiv w:val="1"/>
      <w:marLeft w:val="0"/>
      <w:marRight w:val="0"/>
      <w:marTop w:val="0"/>
      <w:marBottom w:val="0"/>
      <w:divBdr>
        <w:top w:val="none" w:sz="0" w:space="0" w:color="auto"/>
        <w:left w:val="none" w:sz="0" w:space="0" w:color="auto"/>
        <w:bottom w:val="none" w:sz="0" w:space="0" w:color="auto"/>
        <w:right w:val="none" w:sz="0" w:space="0" w:color="auto"/>
      </w:divBdr>
      <w:divsChild>
        <w:div w:id="1220509012">
          <w:marLeft w:val="480"/>
          <w:marRight w:val="0"/>
          <w:marTop w:val="0"/>
          <w:marBottom w:val="0"/>
          <w:divBdr>
            <w:top w:val="none" w:sz="0" w:space="0" w:color="auto"/>
            <w:left w:val="none" w:sz="0" w:space="0" w:color="auto"/>
            <w:bottom w:val="none" w:sz="0" w:space="0" w:color="auto"/>
            <w:right w:val="none" w:sz="0" w:space="0" w:color="auto"/>
          </w:divBdr>
        </w:div>
        <w:div w:id="849562861">
          <w:marLeft w:val="480"/>
          <w:marRight w:val="0"/>
          <w:marTop w:val="0"/>
          <w:marBottom w:val="0"/>
          <w:divBdr>
            <w:top w:val="none" w:sz="0" w:space="0" w:color="auto"/>
            <w:left w:val="none" w:sz="0" w:space="0" w:color="auto"/>
            <w:bottom w:val="none" w:sz="0" w:space="0" w:color="auto"/>
            <w:right w:val="none" w:sz="0" w:space="0" w:color="auto"/>
          </w:divBdr>
        </w:div>
        <w:div w:id="267734755">
          <w:marLeft w:val="480"/>
          <w:marRight w:val="0"/>
          <w:marTop w:val="0"/>
          <w:marBottom w:val="0"/>
          <w:divBdr>
            <w:top w:val="none" w:sz="0" w:space="0" w:color="auto"/>
            <w:left w:val="none" w:sz="0" w:space="0" w:color="auto"/>
            <w:bottom w:val="none" w:sz="0" w:space="0" w:color="auto"/>
            <w:right w:val="none" w:sz="0" w:space="0" w:color="auto"/>
          </w:divBdr>
        </w:div>
        <w:div w:id="116490065">
          <w:marLeft w:val="480"/>
          <w:marRight w:val="0"/>
          <w:marTop w:val="0"/>
          <w:marBottom w:val="0"/>
          <w:divBdr>
            <w:top w:val="none" w:sz="0" w:space="0" w:color="auto"/>
            <w:left w:val="none" w:sz="0" w:space="0" w:color="auto"/>
            <w:bottom w:val="none" w:sz="0" w:space="0" w:color="auto"/>
            <w:right w:val="none" w:sz="0" w:space="0" w:color="auto"/>
          </w:divBdr>
        </w:div>
        <w:div w:id="911307786">
          <w:marLeft w:val="480"/>
          <w:marRight w:val="0"/>
          <w:marTop w:val="0"/>
          <w:marBottom w:val="0"/>
          <w:divBdr>
            <w:top w:val="none" w:sz="0" w:space="0" w:color="auto"/>
            <w:left w:val="none" w:sz="0" w:space="0" w:color="auto"/>
            <w:bottom w:val="none" w:sz="0" w:space="0" w:color="auto"/>
            <w:right w:val="none" w:sz="0" w:space="0" w:color="auto"/>
          </w:divBdr>
        </w:div>
        <w:div w:id="1810172085">
          <w:marLeft w:val="480"/>
          <w:marRight w:val="0"/>
          <w:marTop w:val="0"/>
          <w:marBottom w:val="0"/>
          <w:divBdr>
            <w:top w:val="none" w:sz="0" w:space="0" w:color="auto"/>
            <w:left w:val="none" w:sz="0" w:space="0" w:color="auto"/>
            <w:bottom w:val="none" w:sz="0" w:space="0" w:color="auto"/>
            <w:right w:val="none" w:sz="0" w:space="0" w:color="auto"/>
          </w:divBdr>
        </w:div>
        <w:div w:id="6712706">
          <w:marLeft w:val="480"/>
          <w:marRight w:val="0"/>
          <w:marTop w:val="0"/>
          <w:marBottom w:val="0"/>
          <w:divBdr>
            <w:top w:val="none" w:sz="0" w:space="0" w:color="auto"/>
            <w:left w:val="none" w:sz="0" w:space="0" w:color="auto"/>
            <w:bottom w:val="none" w:sz="0" w:space="0" w:color="auto"/>
            <w:right w:val="none" w:sz="0" w:space="0" w:color="auto"/>
          </w:divBdr>
        </w:div>
        <w:div w:id="744958950">
          <w:marLeft w:val="480"/>
          <w:marRight w:val="0"/>
          <w:marTop w:val="0"/>
          <w:marBottom w:val="0"/>
          <w:divBdr>
            <w:top w:val="none" w:sz="0" w:space="0" w:color="auto"/>
            <w:left w:val="none" w:sz="0" w:space="0" w:color="auto"/>
            <w:bottom w:val="none" w:sz="0" w:space="0" w:color="auto"/>
            <w:right w:val="none" w:sz="0" w:space="0" w:color="auto"/>
          </w:divBdr>
        </w:div>
        <w:div w:id="1651327039">
          <w:marLeft w:val="480"/>
          <w:marRight w:val="0"/>
          <w:marTop w:val="0"/>
          <w:marBottom w:val="0"/>
          <w:divBdr>
            <w:top w:val="none" w:sz="0" w:space="0" w:color="auto"/>
            <w:left w:val="none" w:sz="0" w:space="0" w:color="auto"/>
            <w:bottom w:val="none" w:sz="0" w:space="0" w:color="auto"/>
            <w:right w:val="none" w:sz="0" w:space="0" w:color="auto"/>
          </w:divBdr>
        </w:div>
        <w:div w:id="1910535299">
          <w:marLeft w:val="480"/>
          <w:marRight w:val="0"/>
          <w:marTop w:val="0"/>
          <w:marBottom w:val="0"/>
          <w:divBdr>
            <w:top w:val="none" w:sz="0" w:space="0" w:color="auto"/>
            <w:left w:val="none" w:sz="0" w:space="0" w:color="auto"/>
            <w:bottom w:val="none" w:sz="0" w:space="0" w:color="auto"/>
            <w:right w:val="none" w:sz="0" w:space="0" w:color="auto"/>
          </w:divBdr>
        </w:div>
        <w:div w:id="1720129494">
          <w:marLeft w:val="480"/>
          <w:marRight w:val="0"/>
          <w:marTop w:val="0"/>
          <w:marBottom w:val="0"/>
          <w:divBdr>
            <w:top w:val="none" w:sz="0" w:space="0" w:color="auto"/>
            <w:left w:val="none" w:sz="0" w:space="0" w:color="auto"/>
            <w:bottom w:val="none" w:sz="0" w:space="0" w:color="auto"/>
            <w:right w:val="none" w:sz="0" w:space="0" w:color="auto"/>
          </w:divBdr>
        </w:div>
        <w:div w:id="937249453">
          <w:marLeft w:val="480"/>
          <w:marRight w:val="0"/>
          <w:marTop w:val="0"/>
          <w:marBottom w:val="0"/>
          <w:divBdr>
            <w:top w:val="none" w:sz="0" w:space="0" w:color="auto"/>
            <w:left w:val="none" w:sz="0" w:space="0" w:color="auto"/>
            <w:bottom w:val="none" w:sz="0" w:space="0" w:color="auto"/>
            <w:right w:val="none" w:sz="0" w:space="0" w:color="auto"/>
          </w:divBdr>
        </w:div>
        <w:div w:id="1826317195">
          <w:marLeft w:val="480"/>
          <w:marRight w:val="0"/>
          <w:marTop w:val="0"/>
          <w:marBottom w:val="0"/>
          <w:divBdr>
            <w:top w:val="none" w:sz="0" w:space="0" w:color="auto"/>
            <w:left w:val="none" w:sz="0" w:space="0" w:color="auto"/>
            <w:bottom w:val="none" w:sz="0" w:space="0" w:color="auto"/>
            <w:right w:val="none" w:sz="0" w:space="0" w:color="auto"/>
          </w:divBdr>
        </w:div>
        <w:div w:id="847064721">
          <w:marLeft w:val="480"/>
          <w:marRight w:val="0"/>
          <w:marTop w:val="0"/>
          <w:marBottom w:val="0"/>
          <w:divBdr>
            <w:top w:val="none" w:sz="0" w:space="0" w:color="auto"/>
            <w:left w:val="none" w:sz="0" w:space="0" w:color="auto"/>
            <w:bottom w:val="none" w:sz="0" w:space="0" w:color="auto"/>
            <w:right w:val="none" w:sz="0" w:space="0" w:color="auto"/>
          </w:divBdr>
        </w:div>
        <w:div w:id="10420239">
          <w:marLeft w:val="480"/>
          <w:marRight w:val="0"/>
          <w:marTop w:val="0"/>
          <w:marBottom w:val="0"/>
          <w:divBdr>
            <w:top w:val="none" w:sz="0" w:space="0" w:color="auto"/>
            <w:left w:val="none" w:sz="0" w:space="0" w:color="auto"/>
            <w:bottom w:val="none" w:sz="0" w:space="0" w:color="auto"/>
            <w:right w:val="none" w:sz="0" w:space="0" w:color="auto"/>
          </w:divBdr>
        </w:div>
        <w:div w:id="588737893">
          <w:marLeft w:val="480"/>
          <w:marRight w:val="0"/>
          <w:marTop w:val="0"/>
          <w:marBottom w:val="0"/>
          <w:divBdr>
            <w:top w:val="none" w:sz="0" w:space="0" w:color="auto"/>
            <w:left w:val="none" w:sz="0" w:space="0" w:color="auto"/>
            <w:bottom w:val="none" w:sz="0" w:space="0" w:color="auto"/>
            <w:right w:val="none" w:sz="0" w:space="0" w:color="auto"/>
          </w:divBdr>
        </w:div>
        <w:div w:id="1174220349">
          <w:marLeft w:val="480"/>
          <w:marRight w:val="0"/>
          <w:marTop w:val="0"/>
          <w:marBottom w:val="0"/>
          <w:divBdr>
            <w:top w:val="none" w:sz="0" w:space="0" w:color="auto"/>
            <w:left w:val="none" w:sz="0" w:space="0" w:color="auto"/>
            <w:bottom w:val="none" w:sz="0" w:space="0" w:color="auto"/>
            <w:right w:val="none" w:sz="0" w:space="0" w:color="auto"/>
          </w:divBdr>
        </w:div>
        <w:div w:id="1990085423">
          <w:marLeft w:val="480"/>
          <w:marRight w:val="0"/>
          <w:marTop w:val="0"/>
          <w:marBottom w:val="0"/>
          <w:divBdr>
            <w:top w:val="none" w:sz="0" w:space="0" w:color="auto"/>
            <w:left w:val="none" w:sz="0" w:space="0" w:color="auto"/>
            <w:bottom w:val="none" w:sz="0" w:space="0" w:color="auto"/>
            <w:right w:val="none" w:sz="0" w:space="0" w:color="auto"/>
          </w:divBdr>
        </w:div>
        <w:div w:id="319619786">
          <w:marLeft w:val="480"/>
          <w:marRight w:val="0"/>
          <w:marTop w:val="0"/>
          <w:marBottom w:val="0"/>
          <w:divBdr>
            <w:top w:val="none" w:sz="0" w:space="0" w:color="auto"/>
            <w:left w:val="none" w:sz="0" w:space="0" w:color="auto"/>
            <w:bottom w:val="none" w:sz="0" w:space="0" w:color="auto"/>
            <w:right w:val="none" w:sz="0" w:space="0" w:color="auto"/>
          </w:divBdr>
        </w:div>
        <w:div w:id="2146697693">
          <w:marLeft w:val="480"/>
          <w:marRight w:val="0"/>
          <w:marTop w:val="0"/>
          <w:marBottom w:val="0"/>
          <w:divBdr>
            <w:top w:val="none" w:sz="0" w:space="0" w:color="auto"/>
            <w:left w:val="none" w:sz="0" w:space="0" w:color="auto"/>
            <w:bottom w:val="none" w:sz="0" w:space="0" w:color="auto"/>
            <w:right w:val="none" w:sz="0" w:space="0" w:color="auto"/>
          </w:divBdr>
        </w:div>
        <w:div w:id="289746240">
          <w:marLeft w:val="480"/>
          <w:marRight w:val="0"/>
          <w:marTop w:val="0"/>
          <w:marBottom w:val="0"/>
          <w:divBdr>
            <w:top w:val="none" w:sz="0" w:space="0" w:color="auto"/>
            <w:left w:val="none" w:sz="0" w:space="0" w:color="auto"/>
            <w:bottom w:val="none" w:sz="0" w:space="0" w:color="auto"/>
            <w:right w:val="none" w:sz="0" w:space="0" w:color="auto"/>
          </w:divBdr>
        </w:div>
        <w:div w:id="1423141701">
          <w:marLeft w:val="480"/>
          <w:marRight w:val="0"/>
          <w:marTop w:val="0"/>
          <w:marBottom w:val="0"/>
          <w:divBdr>
            <w:top w:val="none" w:sz="0" w:space="0" w:color="auto"/>
            <w:left w:val="none" w:sz="0" w:space="0" w:color="auto"/>
            <w:bottom w:val="none" w:sz="0" w:space="0" w:color="auto"/>
            <w:right w:val="none" w:sz="0" w:space="0" w:color="auto"/>
          </w:divBdr>
        </w:div>
        <w:div w:id="539710314">
          <w:marLeft w:val="480"/>
          <w:marRight w:val="0"/>
          <w:marTop w:val="0"/>
          <w:marBottom w:val="0"/>
          <w:divBdr>
            <w:top w:val="none" w:sz="0" w:space="0" w:color="auto"/>
            <w:left w:val="none" w:sz="0" w:space="0" w:color="auto"/>
            <w:bottom w:val="none" w:sz="0" w:space="0" w:color="auto"/>
            <w:right w:val="none" w:sz="0" w:space="0" w:color="auto"/>
          </w:divBdr>
        </w:div>
        <w:div w:id="102503207">
          <w:marLeft w:val="480"/>
          <w:marRight w:val="0"/>
          <w:marTop w:val="0"/>
          <w:marBottom w:val="0"/>
          <w:divBdr>
            <w:top w:val="none" w:sz="0" w:space="0" w:color="auto"/>
            <w:left w:val="none" w:sz="0" w:space="0" w:color="auto"/>
            <w:bottom w:val="none" w:sz="0" w:space="0" w:color="auto"/>
            <w:right w:val="none" w:sz="0" w:space="0" w:color="auto"/>
          </w:divBdr>
        </w:div>
        <w:div w:id="1025329775">
          <w:marLeft w:val="480"/>
          <w:marRight w:val="0"/>
          <w:marTop w:val="0"/>
          <w:marBottom w:val="0"/>
          <w:divBdr>
            <w:top w:val="none" w:sz="0" w:space="0" w:color="auto"/>
            <w:left w:val="none" w:sz="0" w:space="0" w:color="auto"/>
            <w:bottom w:val="none" w:sz="0" w:space="0" w:color="auto"/>
            <w:right w:val="none" w:sz="0" w:space="0" w:color="auto"/>
          </w:divBdr>
        </w:div>
        <w:div w:id="1380398111">
          <w:marLeft w:val="480"/>
          <w:marRight w:val="0"/>
          <w:marTop w:val="0"/>
          <w:marBottom w:val="0"/>
          <w:divBdr>
            <w:top w:val="none" w:sz="0" w:space="0" w:color="auto"/>
            <w:left w:val="none" w:sz="0" w:space="0" w:color="auto"/>
            <w:bottom w:val="none" w:sz="0" w:space="0" w:color="auto"/>
            <w:right w:val="none" w:sz="0" w:space="0" w:color="auto"/>
          </w:divBdr>
        </w:div>
        <w:div w:id="1223099591">
          <w:marLeft w:val="480"/>
          <w:marRight w:val="0"/>
          <w:marTop w:val="0"/>
          <w:marBottom w:val="0"/>
          <w:divBdr>
            <w:top w:val="none" w:sz="0" w:space="0" w:color="auto"/>
            <w:left w:val="none" w:sz="0" w:space="0" w:color="auto"/>
            <w:bottom w:val="none" w:sz="0" w:space="0" w:color="auto"/>
            <w:right w:val="none" w:sz="0" w:space="0" w:color="auto"/>
          </w:divBdr>
        </w:div>
        <w:div w:id="1596787414">
          <w:marLeft w:val="480"/>
          <w:marRight w:val="0"/>
          <w:marTop w:val="0"/>
          <w:marBottom w:val="0"/>
          <w:divBdr>
            <w:top w:val="none" w:sz="0" w:space="0" w:color="auto"/>
            <w:left w:val="none" w:sz="0" w:space="0" w:color="auto"/>
            <w:bottom w:val="none" w:sz="0" w:space="0" w:color="auto"/>
            <w:right w:val="none" w:sz="0" w:space="0" w:color="auto"/>
          </w:divBdr>
        </w:div>
      </w:divsChild>
    </w:div>
    <w:div w:id="632978213">
      <w:bodyDiv w:val="1"/>
      <w:marLeft w:val="0"/>
      <w:marRight w:val="0"/>
      <w:marTop w:val="0"/>
      <w:marBottom w:val="0"/>
      <w:divBdr>
        <w:top w:val="none" w:sz="0" w:space="0" w:color="auto"/>
        <w:left w:val="none" w:sz="0" w:space="0" w:color="auto"/>
        <w:bottom w:val="none" w:sz="0" w:space="0" w:color="auto"/>
        <w:right w:val="none" w:sz="0" w:space="0" w:color="auto"/>
      </w:divBdr>
      <w:divsChild>
        <w:div w:id="936408264">
          <w:marLeft w:val="480"/>
          <w:marRight w:val="0"/>
          <w:marTop w:val="0"/>
          <w:marBottom w:val="0"/>
          <w:divBdr>
            <w:top w:val="none" w:sz="0" w:space="0" w:color="auto"/>
            <w:left w:val="none" w:sz="0" w:space="0" w:color="auto"/>
            <w:bottom w:val="none" w:sz="0" w:space="0" w:color="auto"/>
            <w:right w:val="none" w:sz="0" w:space="0" w:color="auto"/>
          </w:divBdr>
        </w:div>
        <w:div w:id="200746583">
          <w:marLeft w:val="480"/>
          <w:marRight w:val="0"/>
          <w:marTop w:val="0"/>
          <w:marBottom w:val="0"/>
          <w:divBdr>
            <w:top w:val="none" w:sz="0" w:space="0" w:color="auto"/>
            <w:left w:val="none" w:sz="0" w:space="0" w:color="auto"/>
            <w:bottom w:val="none" w:sz="0" w:space="0" w:color="auto"/>
            <w:right w:val="none" w:sz="0" w:space="0" w:color="auto"/>
          </w:divBdr>
        </w:div>
        <w:div w:id="177089851">
          <w:marLeft w:val="480"/>
          <w:marRight w:val="0"/>
          <w:marTop w:val="0"/>
          <w:marBottom w:val="0"/>
          <w:divBdr>
            <w:top w:val="none" w:sz="0" w:space="0" w:color="auto"/>
            <w:left w:val="none" w:sz="0" w:space="0" w:color="auto"/>
            <w:bottom w:val="none" w:sz="0" w:space="0" w:color="auto"/>
            <w:right w:val="none" w:sz="0" w:space="0" w:color="auto"/>
          </w:divBdr>
        </w:div>
        <w:div w:id="2005861221">
          <w:marLeft w:val="480"/>
          <w:marRight w:val="0"/>
          <w:marTop w:val="0"/>
          <w:marBottom w:val="0"/>
          <w:divBdr>
            <w:top w:val="none" w:sz="0" w:space="0" w:color="auto"/>
            <w:left w:val="none" w:sz="0" w:space="0" w:color="auto"/>
            <w:bottom w:val="none" w:sz="0" w:space="0" w:color="auto"/>
            <w:right w:val="none" w:sz="0" w:space="0" w:color="auto"/>
          </w:divBdr>
        </w:div>
        <w:div w:id="1440638840">
          <w:marLeft w:val="480"/>
          <w:marRight w:val="0"/>
          <w:marTop w:val="0"/>
          <w:marBottom w:val="0"/>
          <w:divBdr>
            <w:top w:val="none" w:sz="0" w:space="0" w:color="auto"/>
            <w:left w:val="none" w:sz="0" w:space="0" w:color="auto"/>
            <w:bottom w:val="none" w:sz="0" w:space="0" w:color="auto"/>
            <w:right w:val="none" w:sz="0" w:space="0" w:color="auto"/>
          </w:divBdr>
        </w:div>
        <w:div w:id="457650126">
          <w:marLeft w:val="480"/>
          <w:marRight w:val="0"/>
          <w:marTop w:val="0"/>
          <w:marBottom w:val="0"/>
          <w:divBdr>
            <w:top w:val="none" w:sz="0" w:space="0" w:color="auto"/>
            <w:left w:val="none" w:sz="0" w:space="0" w:color="auto"/>
            <w:bottom w:val="none" w:sz="0" w:space="0" w:color="auto"/>
            <w:right w:val="none" w:sz="0" w:space="0" w:color="auto"/>
          </w:divBdr>
        </w:div>
        <w:div w:id="703364585">
          <w:marLeft w:val="480"/>
          <w:marRight w:val="0"/>
          <w:marTop w:val="0"/>
          <w:marBottom w:val="0"/>
          <w:divBdr>
            <w:top w:val="none" w:sz="0" w:space="0" w:color="auto"/>
            <w:left w:val="none" w:sz="0" w:space="0" w:color="auto"/>
            <w:bottom w:val="none" w:sz="0" w:space="0" w:color="auto"/>
            <w:right w:val="none" w:sz="0" w:space="0" w:color="auto"/>
          </w:divBdr>
        </w:div>
        <w:div w:id="243877811">
          <w:marLeft w:val="480"/>
          <w:marRight w:val="0"/>
          <w:marTop w:val="0"/>
          <w:marBottom w:val="0"/>
          <w:divBdr>
            <w:top w:val="none" w:sz="0" w:space="0" w:color="auto"/>
            <w:left w:val="none" w:sz="0" w:space="0" w:color="auto"/>
            <w:bottom w:val="none" w:sz="0" w:space="0" w:color="auto"/>
            <w:right w:val="none" w:sz="0" w:space="0" w:color="auto"/>
          </w:divBdr>
        </w:div>
        <w:div w:id="2052225253">
          <w:marLeft w:val="480"/>
          <w:marRight w:val="0"/>
          <w:marTop w:val="0"/>
          <w:marBottom w:val="0"/>
          <w:divBdr>
            <w:top w:val="none" w:sz="0" w:space="0" w:color="auto"/>
            <w:left w:val="none" w:sz="0" w:space="0" w:color="auto"/>
            <w:bottom w:val="none" w:sz="0" w:space="0" w:color="auto"/>
            <w:right w:val="none" w:sz="0" w:space="0" w:color="auto"/>
          </w:divBdr>
        </w:div>
        <w:div w:id="282926245">
          <w:marLeft w:val="480"/>
          <w:marRight w:val="0"/>
          <w:marTop w:val="0"/>
          <w:marBottom w:val="0"/>
          <w:divBdr>
            <w:top w:val="none" w:sz="0" w:space="0" w:color="auto"/>
            <w:left w:val="none" w:sz="0" w:space="0" w:color="auto"/>
            <w:bottom w:val="none" w:sz="0" w:space="0" w:color="auto"/>
            <w:right w:val="none" w:sz="0" w:space="0" w:color="auto"/>
          </w:divBdr>
        </w:div>
        <w:div w:id="296689423">
          <w:marLeft w:val="480"/>
          <w:marRight w:val="0"/>
          <w:marTop w:val="0"/>
          <w:marBottom w:val="0"/>
          <w:divBdr>
            <w:top w:val="none" w:sz="0" w:space="0" w:color="auto"/>
            <w:left w:val="none" w:sz="0" w:space="0" w:color="auto"/>
            <w:bottom w:val="none" w:sz="0" w:space="0" w:color="auto"/>
            <w:right w:val="none" w:sz="0" w:space="0" w:color="auto"/>
          </w:divBdr>
        </w:div>
        <w:div w:id="693265735">
          <w:marLeft w:val="480"/>
          <w:marRight w:val="0"/>
          <w:marTop w:val="0"/>
          <w:marBottom w:val="0"/>
          <w:divBdr>
            <w:top w:val="none" w:sz="0" w:space="0" w:color="auto"/>
            <w:left w:val="none" w:sz="0" w:space="0" w:color="auto"/>
            <w:bottom w:val="none" w:sz="0" w:space="0" w:color="auto"/>
            <w:right w:val="none" w:sz="0" w:space="0" w:color="auto"/>
          </w:divBdr>
        </w:div>
        <w:div w:id="655914379">
          <w:marLeft w:val="480"/>
          <w:marRight w:val="0"/>
          <w:marTop w:val="0"/>
          <w:marBottom w:val="0"/>
          <w:divBdr>
            <w:top w:val="none" w:sz="0" w:space="0" w:color="auto"/>
            <w:left w:val="none" w:sz="0" w:space="0" w:color="auto"/>
            <w:bottom w:val="none" w:sz="0" w:space="0" w:color="auto"/>
            <w:right w:val="none" w:sz="0" w:space="0" w:color="auto"/>
          </w:divBdr>
        </w:div>
        <w:div w:id="750085920">
          <w:marLeft w:val="480"/>
          <w:marRight w:val="0"/>
          <w:marTop w:val="0"/>
          <w:marBottom w:val="0"/>
          <w:divBdr>
            <w:top w:val="none" w:sz="0" w:space="0" w:color="auto"/>
            <w:left w:val="none" w:sz="0" w:space="0" w:color="auto"/>
            <w:bottom w:val="none" w:sz="0" w:space="0" w:color="auto"/>
            <w:right w:val="none" w:sz="0" w:space="0" w:color="auto"/>
          </w:divBdr>
        </w:div>
        <w:div w:id="2046053671">
          <w:marLeft w:val="480"/>
          <w:marRight w:val="0"/>
          <w:marTop w:val="0"/>
          <w:marBottom w:val="0"/>
          <w:divBdr>
            <w:top w:val="none" w:sz="0" w:space="0" w:color="auto"/>
            <w:left w:val="none" w:sz="0" w:space="0" w:color="auto"/>
            <w:bottom w:val="none" w:sz="0" w:space="0" w:color="auto"/>
            <w:right w:val="none" w:sz="0" w:space="0" w:color="auto"/>
          </w:divBdr>
        </w:div>
        <w:div w:id="1161241749">
          <w:marLeft w:val="480"/>
          <w:marRight w:val="0"/>
          <w:marTop w:val="0"/>
          <w:marBottom w:val="0"/>
          <w:divBdr>
            <w:top w:val="none" w:sz="0" w:space="0" w:color="auto"/>
            <w:left w:val="none" w:sz="0" w:space="0" w:color="auto"/>
            <w:bottom w:val="none" w:sz="0" w:space="0" w:color="auto"/>
            <w:right w:val="none" w:sz="0" w:space="0" w:color="auto"/>
          </w:divBdr>
        </w:div>
        <w:div w:id="763844523">
          <w:marLeft w:val="480"/>
          <w:marRight w:val="0"/>
          <w:marTop w:val="0"/>
          <w:marBottom w:val="0"/>
          <w:divBdr>
            <w:top w:val="none" w:sz="0" w:space="0" w:color="auto"/>
            <w:left w:val="none" w:sz="0" w:space="0" w:color="auto"/>
            <w:bottom w:val="none" w:sz="0" w:space="0" w:color="auto"/>
            <w:right w:val="none" w:sz="0" w:space="0" w:color="auto"/>
          </w:divBdr>
        </w:div>
        <w:div w:id="743600118">
          <w:marLeft w:val="480"/>
          <w:marRight w:val="0"/>
          <w:marTop w:val="0"/>
          <w:marBottom w:val="0"/>
          <w:divBdr>
            <w:top w:val="none" w:sz="0" w:space="0" w:color="auto"/>
            <w:left w:val="none" w:sz="0" w:space="0" w:color="auto"/>
            <w:bottom w:val="none" w:sz="0" w:space="0" w:color="auto"/>
            <w:right w:val="none" w:sz="0" w:space="0" w:color="auto"/>
          </w:divBdr>
        </w:div>
        <w:div w:id="1902519116">
          <w:marLeft w:val="480"/>
          <w:marRight w:val="0"/>
          <w:marTop w:val="0"/>
          <w:marBottom w:val="0"/>
          <w:divBdr>
            <w:top w:val="none" w:sz="0" w:space="0" w:color="auto"/>
            <w:left w:val="none" w:sz="0" w:space="0" w:color="auto"/>
            <w:bottom w:val="none" w:sz="0" w:space="0" w:color="auto"/>
            <w:right w:val="none" w:sz="0" w:space="0" w:color="auto"/>
          </w:divBdr>
        </w:div>
        <w:div w:id="1189637344">
          <w:marLeft w:val="480"/>
          <w:marRight w:val="0"/>
          <w:marTop w:val="0"/>
          <w:marBottom w:val="0"/>
          <w:divBdr>
            <w:top w:val="none" w:sz="0" w:space="0" w:color="auto"/>
            <w:left w:val="none" w:sz="0" w:space="0" w:color="auto"/>
            <w:bottom w:val="none" w:sz="0" w:space="0" w:color="auto"/>
            <w:right w:val="none" w:sz="0" w:space="0" w:color="auto"/>
          </w:divBdr>
        </w:div>
        <w:div w:id="1779830233">
          <w:marLeft w:val="480"/>
          <w:marRight w:val="0"/>
          <w:marTop w:val="0"/>
          <w:marBottom w:val="0"/>
          <w:divBdr>
            <w:top w:val="none" w:sz="0" w:space="0" w:color="auto"/>
            <w:left w:val="none" w:sz="0" w:space="0" w:color="auto"/>
            <w:bottom w:val="none" w:sz="0" w:space="0" w:color="auto"/>
            <w:right w:val="none" w:sz="0" w:space="0" w:color="auto"/>
          </w:divBdr>
        </w:div>
        <w:div w:id="2102800290">
          <w:marLeft w:val="480"/>
          <w:marRight w:val="0"/>
          <w:marTop w:val="0"/>
          <w:marBottom w:val="0"/>
          <w:divBdr>
            <w:top w:val="none" w:sz="0" w:space="0" w:color="auto"/>
            <w:left w:val="none" w:sz="0" w:space="0" w:color="auto"/>
            <w:bottom w:val="none" w:sz="0" w:space="0" w:color="auto"/>
            <w:right w:val="none" w:sz="0" w:space="0" w:color="auto"/>
          </w:divBdr>
        </w:div>
        <w:div w:id="2013874179">
          <w:marLeft w:val="480"/>
          <w:marRight w:val="0"/>
          <w:marTop w:val="0"/>
          <w:marBottom w:val="0"/>
          <w:divBdr>
            <w:top w:val="none" w:sz="0" w:space="0" w:color="auto"/>
            <w:left w:val="none" w:sz="0" w:space="0" w:color="auto"/>
            <w:bottom w:val="none" w:sz="0" w:space="0" w:color="auto"/>
            <w:right w:val="none" w:sz="0" w:space="0" w:color="auto"/>
          </w:divBdr>
        </w:div>
        <w:div w:id="1200895727">
          <w:marLeft w:val="480"/>
          <w:marRight w:val="0"/>
          <w:marTop w:val="0"/>
          <w:marBottom w:val="0"/>
          <w:divBdr>
            <w:top w:val="none" w:sz="0" w:space="0" w:color="auto"/>
            <w:left w:val="none" w:sz="0" w:space="0" w:color="auto"/>
            <w:bottom w:val="none" w:sz="0" w:space="0" w:color="auto"/>
            <w:right w:val="none" w:sz="0" w:space="0" w:color="auto"/>
          </w:divBdr>
        </w:div>
        <w:div w:id="393509544">
          <w:marLeft w:val="480"/>
          <w:marRight w:val="0"/>
          <w:marTop w:val="0"/>
          <w:marBottom w:val="0"/>
          <w:divBdr>
            <w:top w:val="none" w:sz="0" w:space="0" w:color="auto"/>
            <w:left w:val="none" w:sz="0" w:space="0" w:color="auto"/>
            <w:bottom w:val="none" w:sz="0" w:space="0" w:color="auto"/>
            <w:right w:val="none" w:sz="0" w:space="0" w:color="auto"/>
          </w:divBdr>
        </w:div>
        <w:div w:id="799105483">
          <w:marLeft w:val="480"/>
          <w:marRight w:val="0"/>
          <w:marTop w:val="0"/>
          <w:marBottom w:val="0"/>
          <w:divBdr>
            <w:top w:val="none" w:sz="0" w:space="0" w:color="auto"/>
            <w:left w:val="none" w:sz="0" w:space="0" w:color="auto"/>
            <w:bottom w:val="none" w:sz="0" w:space="0" w:color="auto"/>
            <w:right w:val="none" w:sz="0" w:space="0" w:color="auto"/>
          </w:divBdr>
        </w:div>
      </w:divsChild>
    </w:div>
    <w:div w:id="635528757">
      <w:bodyDiv w:val="1"/>
      <w:marLeft w:val="0"/>
      <w:marRight w:val="0"/>
      <w:marTop w:val="0"/>
      <w:marBottom w:val="0"/>
      <w:divBdr>
        <w:top w:val="none" w:sz="0" w:space="0" w:color="auto"/>
        <w:left w:val="none" w:sz="0" w:space="0" w:color="auto"/>
        <w:bottom w:val="none" w:sz="0" w:space="0" w:color="auto"/>
        <w:right w:val="none" w:sz="0" w:space="0" w:color="auto"/>
      </w:divBdr>
    </w:div>
    <w:div w:id="641151934">
      <w:bodyDiv w:val="1"/>
      <w:marLeft w:val="0"/>
      <w:marRight w:val="0"/>
      <w:marTop w:val="0"/>
      <w:marBottom w:val="0"/>
      <w:divBdr>
        <w:top w:val="none" w:sz="0" w:space="0" w:color="auto"/>
        <w:left w:val="none" w:sz="0" w:space="0" w:color="auto"/>
        <w:bottom w:val="none" w:sz="0" w:space="0" w:color="auto"/>
        <w:right w:val="none" w:sz="0" w:space="0" w:color="auto"/>
      </w:divBdr>
    </w:div>
    <w:div w:id="653684674">
      <w:bodyDiv w:val="1"/>
      <w:marLeft w:val="0"/>
      <w:marRight w:val="0"/>
      <w:marTop w:val="0"/>
      <w:marBottom w:val="0"/>
      <w:divBdr>
        <w:top w:val="none" w:sz="0" w:space="0" w:color="auto"/>
        <w:left w:val="none" w:sz="0" w:space="0" w:color="auto"/>
        <w:bottom w:val="none" w:sz="0" w:space="0" w:color="auto"/>
        <w:right w:val="none" w:sz="0" w:space="0" w:color="auto"/>
      </w:divBdr>
    </w:div>
    <w:div w:id="657460350">
      <w:bodyDiv w:val="1"/>
      <w:marLeft w:val="0"/>
      <w:marRight w:val="0"/>
      <w:marTop w:val="0"/>
      <w:marBottom w:val="0"/>
      <w:divBdr>
        <w:top w:val="none" w:sz="0" w:space="0" w:color="auto"/>
        <w:left w:val="none" w:sz="0" w:space="0" w:color="auto"/>
        <w:bottom w:val="none" w:sz="0" w:space="0" w:color="auto"/>
        <w:right w:val="none" w:sz="0" w:space="0" w:color="auto"/>
      </w:divBdr>
    </w:div>
    <w:div w:id="661782776">
      <w:bodyDiv w:val="1"/>
      <w:marLeft w:val="0"/>
      <w:marRight w:val="0"/>
      <w:marTop w:val="0"/>
      <w:marBottom w:val="0"/>
      <w:divBdr>
        <w:top w:val="none" w:sz="0" w:space="0" w:color="auto"/>
        <w:left w:val="none" w:sz="0" w:space="0" w:color="auto"/>
        <w:bottom w:val="none" w:sz="0" w:space="0" w:color="auto"/>
        <w:right w:val="none" w:sz="0" w:space="0" w:color="auto"/>
      </w:divBdr>
    </w:div>
    <w:div w:id="671687906">
      <w:bodyDiv w:val="1"/>
      <w:marLeft w:val="0"/>
      <w:marRight w:val="0"/>
      <w:marTop w:val="0"/>
      <w:marBottom w:val="0"/>
      <w:divBdr>
        <w:top w:val="none" w:sz="0" w:space="0" w:color="auto"/>
        <w:left w:val="none" w:sz="0" w:space="0" w:color="auto"/>
        <w:bottom w:val="none" w:sz="0" w:space="0" w:color="auto"/>
        <w:right w:val="none" w:sz="0" w:space="0" w:color="auto"/>
      </w:divBdr>
    </w:div>
    <w:div w:id="677776384">
      <w:bodyDiv w:val="1"/>
      <w:marLeft w:val="0"/>
      <w:marRight w:val="0"/>
      <w:marTop w:val="0"/>
      <w:marBottom w:val="0"/>
      <w:divBdr>
        <w:top w:val="none" w:sz="0" w:space="0" w:color="auto"/>
        <w:left w:val="none" w:sz="0" w:space="0" w:color="auto"/>
        <w:bottom w:val="none" w:sz="0" w:space="0" w:color="auto"/>
        <w:right w:val="none" w:sz="0" w:space="0" w:color="auto"/>
      </w:divBdr>
    </w:div>
    <w:div w:id="679967475">
      <w:bodyDiv w:val="1"/>
      <w:marLeft w:val="0"/>
      <w:marRight w:val="0"/>
      <w:marTop w:val="0"/>
      <w:marBottom w:val="0"/>
      <w:divBdr>
        <w:top w:val="none" w:sz="0" w:space="0" w:color="auto"/>
        <w:left w:val="none" w:sz="0" w:space="0" w:color="auto"/>
        <w:bottom w:val="none" w:sz="0" w:space="0" w:color="auto"/>
        <w:right w:val="none" w:sz="0" w:space="0" w:color="auto"/>
      </w:divBdr>
    </w:div>
    <w:div w:id="686978101">
      <w:bodyDiv w:val="1"/>
      <w:marLeft w:val="0"/>
      <w:marRight w:val="0"/>
      <w:marTop w:val="0"/>
      <w:marBottom w:val="0"/>
      <w:divBdr>
        <w:top w:val="none" w:sz="0" w:space="0" w:color="auto"/>
        <w:left w:val="none" w:sz="0" w:space="0" w:color="auto"/>
        <w:bottom w:val="none" w:sz="0" w:space="0" w:color="auto"/>
        <w:right w:val="none" w:sz="0" w:space="0" w:color="auto"/>
      </w:divBdr>
    </w:div>
    <w:div w:id="689138549">
      <w:bodyDiv w:val="1"/>
      <w:marLeft w:val="0"/>
      <w:marRight w:val="0"/>
      <w:marTop w:val="0"/>
      <w:marBottom w:val="0"/>
      <w:divBdr>
        <w:top w:val="none" w:sz="0" w:space="0" w:color="auto"/>
        <w:left w:val="none" w:sz="0" w:space="0" w:color="auto"/>
        <w:bottom w:val="none" w:sz="0" w:space="0" w:color="auto"/>
        <w:right w:val="none" w:sz="0" w:space="0" w:color="auto"/>
      </w:divBdr>
    </w:div>
    <w:div w:id="706835893">
      <w:bodyDiv w:val="1"/>
      <w:marLeft w:val="0"/>
      <w:marRight w:val="0"/>
      <w:marTop w:val="0"/>
      <w:marBottom w:val="0"/>
      <w:divBdr>
        <w:top w:val="none" w:sz="0" w:space="0" w:color="auto"/>
        <w:left w:val="none" w:sz="0" w:space="0" w:color="auto"/>
        <w:bottom w:val="none" w:sz="0" w:space="0" w:color="auto"/>
        <w:right w:val="none" w:sz="0" w:space="0" w:color="auto"/>
      </w:divBdr>
    </w:div>
    <w:div w:id="713038358">
      <w:bodyDiv w:val="1"/>
      <w:marLeft w:val="0"/>
      <w:marRight w:val="0"/>
      <w:marTop w:val="0"/>
      <w:marBottom w:val="0"/>
      <w:divBdr>
        <w:top w:val="none" w:sz="0" w:space="0" w:color="auto"/>
        <w:left w:val="none" w:sz="0" w:space="0" w:color="auto"/>
        <w:bottom w:val="none" w:sz="0" w:space="0" w:color="auto"/>
        <w:right w:val="none" w:sz="0" w:space="0" w:color="auto"/>
      </w:divBdr>
    </w:div>
    <w:div w:id="717627618">
      <w:bodyDiv w:val="1"/>
      <w:marLeft w:val="0"/>
      <w:marRight w:val="0"/>
      <w:marTop w:val="0"/>
      <w:marBottom w:val="0"/>
      <w:divBdr>
        <w:top w:val="none" w:sz="0" w:space="0" w:color="auto"/>
        <w:left w:val="none" w:sz="0" w:space="0" w:color="auto"/>
        <w:bottom w:val="none" w:sz="0" w:space="0" w:color="auto"/>
        <w:right w:val="none" w:sz="0" w:space="0" w:color="auto"/>
      </w:divBdr>
      <w:divsChild>
        <w:div w:id="1466655724">
          <w:marLeft w:val="480"/>
          <w:marRight w:val="0"/>
          <w:marTop w:val="0"/>
          <w:marBottom w:val="0"/>
          <w:divBdr>
            <w:top w:val="none" w:sz="0" w:space="0" w:color="auto"/>
            <w:left w:val="none" w:sz="0" w:space="0" w:color="auto"/>
            <w:bottom w:val="none" w:sz="0" w:space="0" w:color="auto"/>
            <w:right w:val="none" w:sz="0" w:space="0" w:color="auto"/>
          </w:divBdr>
        </w:div>
        <w:div w:id="599144865">
          <w:marLeft w:val="480"/>
          <w:marRight w:val="0"/>
          <w:marTop w:val="0"/>
          <w:marBottom w:val="0"/>
          <w:divBdr>
            <w:top w:val="none" w:sz="0" w:space="0" w:color="auto"/>
            <w:left w:val="none" w:sz="0" w:space="0" w:color="auto"/>
            <w:bottom w:val="none" w:sz="0" w:space="0" w:color="auto"/>
            <w:right w:val="none" w:sz="0" w:space="0" w:color="auto"/>
          </w:divBdr>
        </w:div>
        <w:div w:id="930353859">
          <w:marLeft w:val="480"/>
          <w:marRight w:val="0"/>
          <w:marTop w:val="0"/>
          <w:marBottom w:val="0"/>
          <w:divBdr>
            <w:top w:val="none" w:sz="0" w:space="0" w:color="auto"/>
            <w:left w:val="none" w:sz="0" w:space="0" w:color="auto"/>
            <w:bottom w:val="none" w:sz="0" w:space="0" w:color="auto"/>
            <w:right w:val="none" w:sz="0" w:space="0" w:color="auto"/>
          </w:divBdr>
        </w:div>
        <w:div w:id="300885426">
          <w:marLeft w:val="480"/>
          <w:marRight w:val="0"/>
          <w:marTop w:val="0"/>
          <w:marBottom w:val="0"/>
          <w:divBdr>
            <w:top w:val="none" w:sz="0" w:space="0" w:color="auto"/>
            <w:left w:val="none" w:sz="0" w:space="0" w:color="auto"/>
            <w:bottom w:val="none" w:sz="0" w:space="0" w:color="auto"/>
            <w:right w:val="none" w:sz="0" w:space="0" w:color="auto"/>
          </w:divBdr>
        </w:div>
        <w:div w:id="291134180">
          <w:marLeft w:val="480"/>
          <w:marRight w:val="0"/>
          <w:marTop w:val="0"/>
          <w:marBottom w:val="0"/>
          <w:divBdr>
            <w:top w:val="none" w:sz="0" w:space="0" w:color="auto"/>
            <w:left w:val="none" w:sz="0" w:space="0" w:color="auto"/>
            <w:bottom w:val="none" w:sz="0" w:space="0" w:color="auto"/>
            <w:right w:val="none" w:sz="0" w:space="0" w:color="auto"/>
          </w:divBdr>
        </w:div>
        <w:div w:id="655496857">
          <w:marLeft w:val="480"/>
          <w:marRight w:val="0"/>
          <w:marTop w:val="0"/>
          <w:marBottom w:val="0"/>
          <w:divBdr>
            <w:top w:val="none" w:sz="0" w:space="0" w:color="auto"/>
            <w:left w:val="none" w:sz="0" w:space="0" w:color="auto"/>
            <w:bottom w:val="none" w:sz="0" w:space="0" w:color="auto"/>
            <w:right w:val="none" w:sz="0" w:space="0" w:color="auto"/>
          </w:divBdr>
        </w:div>
        <w:div w:id="1878196759">
          <w:marLeft w:val="480"/>
          <w:marRight w:val="0"/>
          <w:marTop w:val="0"/>
          <w:marBottom w:val="0"/>
          <w:divBdr>
            <w:top w:val="none" w:sz="0" w:space="0" w:color="auto"/>
            <w:left w:val="none" w:sz="0" w:space="0" w:color="auto"/>
            <w:bottom w:val="none" w:sz="0" w:space="0" w:color="auto"/>
            <w:right w:val="none" w:sz="0" w:space="0" w:color="auto"/>
          </w:divBdr>
        </w:div>
        <w:div w:id="314770112">
          <w:marLeft w:val="480"/>
          <w:marRight w:val="0"/>
          <w:marTop w:val="0"/>
          <w:marBottom w:val="0"/>
          <w:divBdr>
            <w:top w:val="none" w:sz="0" w:space="0" w:color="auto"/>
            <w:left w:val="none" w:sz="0" w:space="0" w:color="auto"/>
            <w:bottom w:val="none" w:sz="0" w:space="0" w:color="auto"/>
            <w:right w:val="none" w:sz="0" w:space="0" w:color="auto"/>
          </w:divBdr>
        </w:div>
        <w:div w:id="328752226">
          <w:marLeft w:val="480"/>
          <w:marRight w:val="0"/>
          <w:marTop w:val="0"/>
          <w:marBottom w:val="0"/>
          <w:divBdr>
            <w:top w:val="none" w:sz="0" w:space="0" w:color="auto"/>
            <w:left w:val="none" w:sz="0" w:space="0" w:color="auto"/>
            <w:bottom w:val="none" w:sz="0" w:space="0" w:color="auto"/>
            <w:right w:val="none" w:sz="0" w:space="0" w:color="auto"/>
          </w:divBdr>
        </w:div>
        <w:div w:id="94642656">
          <w:marLeft w:val="480"/>
          <w:marRight w:val="0"/>
          <w:marTop w:val="0"/>
          <w:marBottom w:val="0"/>
          <w:divBdr>
            <w:top w:val="none" w:sz="0" w:space="0" w:color="auto"/>
            <w:left w:val="none" w:sz="0" w:space="0" w:color="auto"/>
            <w:bottom w:val="none" w:sz="0" w:space="0" w:color="auto"/>
            <w:right w:val="none" w:sz="0" w:space="0" w:color="auto"/>
          </w:divBdr>
        </w:div>
        <w:div w:id="1996563766">
          <w:marLeft w:val="480"/>
          <w:marRight w:val="0"/>
          <w:marTop w:val="0"/>
          <w:marBottom w:val="0"/>
          <w:divBdr>
            <w:top w:val="none" w:sz="0" w:space="0" w:color="auto"/>
            <w:left w:val="none" w:sz="0" w:space="0" w:color="auto"/>
            <w:bottom w:val="none" w:sz="0" w:space="0" w:color="auto"/>
            <w:right w:val="none" w:sz="0" w:space="0" w:color="auto"/>
          </w:divBdr>
        </w:div>
        <w:div w:id="718631034">
          <w:marLeft w:val="480"/>
          <w:marRight w:val="0"/>
          <w:marTop w:val="0"/>
          <w:marBottom w:val="0"/>
          <w:divBdr>
            <w:top w:val="none" w:sz="0" w:space="0" w:color="auto"/>
            <w:left w:val="none" w:sz="0" w:space="0" w:color="auto"/>
            <w:bottom w:val="none" w:sz="0" w:space="0" w:color="auto"/>
            <w:right w:val="none" w:sz="0" w:space="0" w:color="auto"/>
          </w:divBdr>
        </w:div>
        <w:div w:id="1416198793">
          <w:marLeft w:val="480"/>
          <w:marRight w:val="0"/>
          <w:marTop w:val="0"/>
          <w:marBottom w:val="0"/>
          <w:divBdr>
            <w:top w:val="none" w:sz="0" w:space="0" w:color="auto"/>
            <w:left w:val="none" w:sz="0" w:space="0" w:color="auto"/>
            <w:bottom w:val="none" w:sz="0" w:space="0" w:color="auto"/>
            <w:right w:val="none" w:sz="0" w:space="0" w:color="auto"/>
          </w:divBdr>
        </w:div>
        <w:div w:id="299657330">
          <w:marLeft w:val="480"/>
          <w:marRight w:val="0"/>
          <w:marTop w:val="0"/>
          <w:marBottom w:val="0"/>
          <w:divBdr>
            <w:top w:val="none" w:sz="0" w:space="0" w:color="auto"/>
            <w:left w:val="none" w:sz="0" w:space="0" w:color="auto"/>
            <w:bottom w:val="none" w:sz="0" w:space="0" w:color="auto"/>
            <w:right w:val="none" w:sz="0" w:space="0" w:color="auto"/>
          </w:divBdr>
        </w:div>
        <w:div w:id="606691825">
          <w:marLeft w:val="480"/>
          <w:marRight w:val="0"/>
          <w:marTop w:val="0"/>
          <w:marBottom w:val="0"/>
          <w:divBdr>
            <w:top w:val="none" w:sz="0" w:space="0" w:color="auto"/>
            <w:left w:val="none" w:sz="0" w:space="0" w:color="auto"/>
            <w:bottom w:val="none" w:sz="0" w:space="0" w:color="auto"/>
            <w:right w:val="none" w:sz="0" w:space="0" w:color="auto"/>
          </w:divBdr>
        </w:div>
        <w:div w:id="1769277054">
          <w:marLeft w:val="480"/>
          <w:marRight w:val="0"/>
          <w:marTop w:val="0"/>
          <w:marBottom w:val="0"/>
          <w:divBdr>
            <w:top w:val="none" w:sz="0" w:space="0" w:color="auto"/>
            <w:left w:val="none" w:sz="0" w:space="0" w:color="auto"/>
            <w:bottom w:val="none" w:sz="0" w:space="0" w:color="auto"/>
            <w:right w:val="none" w:sz="0" w:space="0" w:color="auto"/>
          </w:divBdr>
        </w:div>
        <w:div w:id="557211050">
          <w:marLeft w:val="480"/>
          <w:marRight w:val="0"/>
          <w:marTop w:val="0"/>
          <w:marBottom w:val="0"/>
          <w:divBdr>
            <w:top w:val="none" w:sz="0" w:space="0" w:color="auto"/>
            <w:left w:val="none" w:sz="0" w:space="0" w:color="auto"/>
            <w:bottom w:val="none" w:sz="0" w:space="0" w:color="auto"/>
            <w:right w:val="none" w:sz="0" w:space="0" w:color="auto"/>
          </w:divBdr>
        </w:div>
        <w:div w:id="434717950">
          <w:marLeft w:val="480"/>
          <w:marRight w:val="0"/>
          <w:marTop w:val="0"/>
          <w:marBottom w:val="0"/>
          <w:divBdr>
            <w:top w:val="none" w:sz="0" w:space="0" w:color="auto"/>
            <w:left w:val="none" w:sz="0" w:space="0" w:color="auto"/>
            <w:bottom w:val="none" w:sz="0" w:space="0" w:color="auto"/>
            <w:right w:val="none" w:sz="0" w:space="0" w:color="auto"/>
          </w:divBdr>
        </w:div>
        <w:div w:id="1236822000">
          <w:marLeft w:val="480"/>
          <w:marRight w:val="0"/>
          <w:marTop w:val="0"/>
          <w:marBottom w:val="0"/>
          <w:divBdr>
            <w:top w:val="none" w:sz="0" w:space="0" w:color="auto"/>
            <w:left w:val="none" w:sz="0" w:space="0" w:color="auto"/>
            <w:bottom w:val="none" w:sz="0" w:space="0" w:color="auto"/>
            <w:right w:val="none" w:sz="0" w:space="0" w:color="auto"/>
          </w:divBdr>
        </w:div>
        <w:div w:id="1254781946">
          <w:marLeft w:val="480"/>
          <w:marRight w:val="0"/>
          <w:marTop w:val="0"/>
          <w:marBottom w:val="0"/>
          <w:divBdr>
            <w:top w:val="none" w:sz="0" w:space="0" w:color="auto"/>
            <w:left w:val="none" w:sz="0" w:space="0" w:color="auto"/>
            <w:bottom w:val="none" w:sz="0" w:space="0" w:color="auto"/>
            <w:right w:val="none" w:sz="0" w:space="0" w:color="auto"/>
          </w:divBdr>
        </w:div>
        <w:div w:id="981665025">
          <w:marLeft w:val="480"/>
          <w:marRight w:val="0"/>
          <w:marTop w:val="0"/>
          <w:marBottom w:val="0"/>
          <w:divBdr>
            <w:top w:val="none" w:sz="0" w:space="0" w:color="auto"/>
            <w:left w:val="none" w:sz="0" w:space="0" w:color="auto"/>
            <w:bottom w:val="none" w:sz="0" w:space="0" w:color="auto"/>
            <w:right w:val="none" w:sz="0" w:space="0" w:color="auto"/>
          </w:divBdr>
        </w:div>
        <w:div w:id="2014066490">
          <w:marLeft w:val="480"/>
          <w:marRight w:val="0"/>
          <w:marTop w:val="0"/>
          <w:marBottom w:val="0"/>
          <w:divBdr>
            <w:top w:val="none" w:sz="0" w:space="0" w:color="auto"/>
            <w:left w:val="none" w:sz="0" w:space="0" w:color="auto"/>
            <w:bottom w:val="none" w:sz="0" w:space="0" w:color="auto"/>
            <w:right w:val="none" w:sz="0" w:space="0" w:color="auto"/>
          </w:divBdr>
        </w:div>
        <w:div w:id="798915202">
          <w:marLeft w:val="480"/>
          <w:marRight w:val="0"/>
          <w:marTop w:val="0"/>
          <w:marBottom w:val="0"/>
          <w:divBdr>
            <w:top w:val="none" w:sz="0" w:space="0" w:color="auto"/>
            <w:left w:val="none" w:sz="0" w:space="0" w:color="auto"/>
            <w:bottom w:val="none" w:sz="0" w:space="0" w:color="auto"/>
            <w:right w:val="none" w:sz="0" w:space="0" w:color="auto"/>
          </w:divBdr>
        </w:div>
        <w:div w:id="409278939">
          <w:marLeft w:val="480"/>
          <w:marRight w:val="0"/>
          <w:marTop w:val="0"/>
          <w:marBottom w:val="0"/>
          <w:divBdr>
            <w:top w:val="none" w:sz="0" w:space="0" w:color="auto"/>
            <w:left w:val="none" w:sz="0" w:space="0" w:color="auto"/>
            <w:bottom w:val="none" w:sz="0" w:space="0" w:color="auto"/>
            <w:right w:val="none" w:sz="0" w:space="0" w:color="auto"/>
          </w:divBdr>
        </w:div>
        <w:div w:id="841437483">
          <w:marLeft w:val="480"/>
          <w:marRight w:val="0"/>
          <w:marTop w:val="0"/>
          <w:marBottom w:val="0"/>
          <w:divBdr>
            <w:top w:val="none" w:sz="0" w:space="0" w:color="auto"/>
            <w:left w:val="none" w:sz="0" w:space="0" w:color="auto"/>
            <w:bottom w:val="none" w:sz="0" w:space="0" w:color="auto"/>
            <w:right w:val="none" w:sz="0" w:space="0" w:color="auto"/>
          </w:divBdr>
        </w:div>
        <w:div w:id="1650744691">
          <w:marLeft w:val="480"/>
          <w:marRight w:val="0"/>
          <w:marTop w:val="0"/>
          <w:marBottom w:val="0"/>
          <w:divBdr>
            <w:top w:val="none" w:sz="0" w:space="0" w:color="auto"/>
            <w:left w:val="none" w:sz="0" w:space="0" w:color="auto"/>
            <w:bottom w:val="none" w:sz="0" w:space="0" w:color="auto"/>
            <w:right w:val="none" w:sz="0" w:space="0" w:color="auto"/>
          </w:divBdr>
        </w:div>
        <w:div w:id="97603764">
          <w:marLeft w:val="480"/>
          <w:marRight w:val="0"/>
          <w:marTop w:val="0"/>
          <w:marBottom w:val="0"/>
          <w:divBdr>
            <w:top w:val="none" w:sz="0" w:space="0" w:color="auto"/>
            <w:left w:val="none" w:sz="0" w:space="0" w:color="auto"/>
            <w:bottom w:val="none" w:sz="0" w:space="0" w:color="auto"/>
            <w:right w:val="none" w:sz="0" w:space="0" w:color="auto"/>
          </w:divBdr>
        </w:div>
        <w:div w:id="1839344717">
          <w:marLeft w:val="480"/>
          <w:marRight w:val="0"/>
          <w:marTop w:val="0"/>
          <w:marBottom w:val="0"/>
          <w:divBdr>
            <w:top w:val="none" w:sz="0" w:space="0" w:color="auto"/>
            <w:left w:val="none" w:sz="0" w:space="0" w:color="auto"/>
            <w:bottom w:val="none" w:sz="0" w:space="0" w:color="auto"/>
            <w:right w:val="none" w:sz="0" w:space="0" w:color="auto"/>
          </w:divBdr>
        </w:div>
        <w:div w:id="1004472620">
          <w:marLeft w:val="480"/>
          <w:marRight w:val="0"/>
          <w:marTop w:val="0"/>
          <w:marBottom w:val="0"/>
          <w:divBdr>
            <w:top w:val="none" w:sz="0" w:space="0" w:color="auto"/>
            <w:left w:val="none" w:sz="0" w:space="0" w:color="auto"/>
            <w:bottom w:val="none" w:sz="0" w:space="0" w:color="auto"/>
            <w:right w:val="none" w:sz="0" w:space="0" w:color="auto"/>
          </w:divBdr>
        </w:div>
        <w:div w:id="1868831454">
          <w:marLeft w:val="480"/>
          <w:marRight w:val="0"/>
          <w:marTop w:val="0"/>
          <w:marBottom w:val="0"/>
          <w:divBdr>
            <w:top w:val="none" w:sz="0" w:space="0" w:color="auto"/>
            <w:left w:val="none" w:sz="0" w:space="0" w:color="auto"/>
            <w:bottom w:val="none" w:sz="0" w:space="0" w:color="auto"/>
            <w:right w:val="none" w:sz="0" w:space="0" w:color="auto"/>
          </w:divBdr>
        </w:div>
      </w:divsChild>
    </w:div>
    <w:div w:id="722948688">
      <w:bodyDiv w:val="1"/>
      <w:marLeft w:val="0"/>
      <w:marRight w:val="0"/>
      <w:marTop w:val="0"/>
      <w:marBottom w:val="0"/>
      <w:divBdr>
        <w:top w:val="none" w:sz="0" w:space="0" w:color="auto"/>
        <w:left w:val="none" w:sz="0" w:space="0" w:color="auto"/>
        <w:bottom w:val="none" w:sz="0" w:space="0" w:color="auto"/>
        <w:right w:val="none" w:sz="0" w:space="0" w:color="auto"/>
      </w:divBdr>
    </w:div>
    <w:div w:id="738595196">
      <w:bodyDiv w:val="1"/>
      <w:marLeft w:val="0"/>
      <w:marRight w:val="0"/>
      <w:marTop w:val="0"/>
      <w:marBottom w:val="0"/>
      <w:divBdr>
        <w:top w:val="none" w:sz="0" w:space="0" w:color="auto"/>
        <w:left w:val="none" w:sz="0" w:space="0" w:color="auto"/>
        <w:bottom w:val="none" w:sz="0" w:space="0" w:color="auto"/>
        <w:right w:val="none" w:sz="0" w:space="0" w:color="auto"/>
      </w:divBdr>
    </w:div>
    <w:div w:id="745298102">
      <w:bodyDiv w:val="1"/>
      <w:marLeft w:val="0"/>
      <w:marRight w:val="0"/>
      <w:marTop w:val="0"/>
      <w:marBottom w:val="0"/>
      <w:divBdr>
        <w:top w:val="none" w:sz="0" w:space="0" w:color="auto"/>
        <w:left w:val="none" w:sz="0" w:space="0" w:color="auto"/>
        <w:bottom w:val="none" w:sz="0" w:space="0" w:color="auto"/>
        <w:right w:val="none" w:sz="0" w:space="0" w:color="auto"/>
      </w:divBdr>
    </w:div>
    <w:div w:id="747534149">
      <w:bodyDiv w:val="1"/>
      <w:marLeft w:val="0"/>
      <w:marRight w:val="0"/>
      <w:marTop w:val="0"/>
      <w:marBottom w:val="0"/>
      <w:divBdr>
        <w:top w:val="none" w:sz="0" w:space="0" w:color="auto"/>
        <w:left w:val="none" w:sz="0" w:space="0" w:color="auto"/>
        <w:bottom w:val="none" w:sz="0" w:space="0" w:color="auto"/>
        <w:right w:val="none" w:sz="0" w:space="0" w:color="auto"/>
      </w:divBdr>
    </w:div>
    <w:div w:id="762411138">
      <w:bodyDiv w:val="1"/>
      <w:marLeft w:val="0"/>
      <w:marRight w:val="0"/>
      <w:marTop w:val="0"/>
      <w:marBottom w:val="0"/>
      <w:divBdr>
        <w:top w:val="none" w:sz="0" w:space="0" w:color="auto"/>
        <w:left w:val="none" w:sz="0" w:space="0" w:color="auto"/>
        <w:bottom w:val="none" w:sz="0" w:space="0" w:color="auto"/>
        <w:right w:val="none" w:sz="0" w:space="0" w:color="auto"/>
      </w:divBdr>
    </w:div>
    <w:div w:id="764376439">
      <w:bodyDiv w:val="1"/>
      <w:marLeft w:val="0"/>
      <w:marRight w:val="0"/>
      <w:marTop w:val="0"/>
      <w:marBottom w:val="0"/>
      <w:divBdr>
        <w:top w:val="none" w:sz="0" w:space="0" w:color="auto"/>
        <w:left w:val="none" w:sz="0" w:space="0" w:color="auto"/>
        <w:bottom w:val="none" w:sz="0" w:space="0" w:color="auto"/>
        <w:right w:val="none" w:sz="0" w:space="0" w:color="auto"/>
      </w:divBdr>
    </w:div>
    <w:div w:id="767392383">
      <w:bodyDiv w:val="1"/>
      <w:marLeft w:val="0"/>
      <w:marRight w:val="0"/>
      <w:marTop w:val="0"/>
      <w:marBottom w:val="0"/>
      <w:divBdr>
        <w:top w:val="none" w:sz="0" w:space="0" w:color="auto"/>
        <w:left w:val="none" w:sz="0" w:space="0" w:color="auto"/>
        <w:bottom w:val="none" w:sz="0" w:space="0" w:color="auto"/>
        <w:right w:val="none" w:sz="0" w:space="0" w:color="auto"/>
      </w:divBdr>
    </w:div>
    <w:div w:id="777796324">
      <w:bodyDiv w:val="1"/>
      <w:marLeft w:val="0"/>
      <w:marRight w:val="0"/>
      <w:marTop w:val="0"/>
      <w:marBottom w:val="0"/>
      <w:divBdr>
        <w:top w:val="none" w:sz="0" w:space="0" w:color="auto"/>
        <w:left w:val="none" w:sz="0" w:space="0" w:color="auto"/>
        <w:bottom w:val="none" w:sz="0" w:space="0" w:color="auto"/>
        <w:right w:val="none" w:sz="0" w:space="0" w:color="auto"/>
      </w:divBdr>
    </w:div>
    <w:div w:id="791437200">
      <w:bodyDiv w:val="1"/>
      <w:marLeft w:val="0"/>
      <w:marRight w:val="0"/>
      <w:marTop w:val="0"/>
      <w:marBottom w:val="0"/>
      <w:divBdr>
        <w:top w:val="none" w:sz="0" w:space="0" w:color="auto"/>
        <w:left w:val="none" w:sz="0" w:space="0" w:color="auto"/>
        <w:bottom w:val="none" w:sz="0" w:space="0" w:color="auto"/>
        <w:right w:val="none" w:sz="0" w:space="0" w:color="auto"/>
      </w:divBdr>
    </w:div>
    <w:div w:id="799156061">
      <w:bodyDiv w:val="1"/>
      <w:marLeft w:val="0"/>
      <w:marRight w:val="0"/>
      <w:marTop w:val="0"/>
      <w:marBottom w:val="0"/>
      <w:divBdr>
        <w:top w:val="none" w:sz="0" w:space="0" w:color="auto"/>
        <w:left w:val="none" w:sz="0" w:space="0" w:color="auto"/>
        <w:bottom w:val="none" w:sz="0" w:space="0" w:color="auto"/>
        <w:right w:val="none" w:sz="0" w:space="0" w:color="auto"/>
      </w:divBdr>
    </w:div>
    <w:div w:id="805927723">
      <w:bodyDiv w:val="1"/>
      <w:marLeft w:val="0"/>
      <w:marRight w:val="0"/>
      <w:marTop w:val="0"/>
      <w:marBottom w:val="0"/>
      <w:divBdr>
        <w:top w:val="none" w:sz="0" w:space="0" w:color="auto"/>
        <w:left w:val="none" w:sz="0" w:space="0" w:color="auto"/>
        <w:bottom w:val="none" w:sz="0" w:space="0" w:color="auto"/>
        <w:right w:val="none" w:sz="0" w:space="0" w:color="auto"/>
      </w:divBdr>
      <w:divsChild>
        <w:div w:id="1629043623">
          <w:marLeft w:val="0"/>
          <w:marRight w:val="0"/>
          <w:marTop w:val="0"/>
          <w:marBottom w:val="0"/>
          <w:divBdr>
            <w:top w:val="none" w:sz="0" w:space="0" w:color="auto"/>
            <w:left w:val="none" w:sz="0" w:space="0" w:color="auto"/>
            <w:bottom w:val="none" w:sz="0" w:space="0" w:color="auto"/>
            <w:right w:val="none" w:sz="0" w:space="0" w:color="auto"/>
          </w:divBdr>
        </w:div>
        <w:div w:id="272173836">
          <w:marLeft w:val="0"/>
          <w:marRight w:val="0"/>
          <w:marTop w:val="0"/>
          <w:marBottom w:val="0"/>
          <w:divBdr>
            <w:top w:val="none" w:sz="0" w:space="0" w:color="auto"/>
            <w:left w:val="none" w:sz="0" w:space="0" w:color="auto"/>
            <w:bottom w:val="none" w:sz="0" w:space="0" w:color="auto"/>
            <w:right w:val="none" w:sz="0" w:space="0" w:color="auto"/>
          </w:divBdr>
        </w:div>
        <w:div w:id="1545291939">
          <w:marLeft w:val="0"/>
          <w:marRight w:val="0"/>
          <w:marTop w:val="0"/>
          <w:marBottom w:val="0"/>
          <w:divBdr>
            <w:top w:val="none" w:sz="0" w:space="0" w:color="auto"/>
            <w:left w:val="none" w:sz="0" w:space="0" w:color="auto"/>
            <w:bottom w:val="none" w:sz="0" w:space="0" w:color="auto"/>
            <w:right w:val="none" w:sz="0" w:space="0" w:color="auto"/>
          </w:divBdr>
        </w:div>
      </w:divsChild>
    </w:div>
    <w:div w:id="814883003">
      <w:bodyDiv w:val="1"/>
      <w:marLeft w:val="0"/>
      <w:marRight w:val="0"/>
      <w:marTop w:val="0"/>
      <w:marBottom w:val="0"/>
      <w:divBdr>
        <w:top w:val="none" w:sz="0" w:space="0" w:color="auto"/>
        <w:left w:val="none" w:sz="0" w:space="0" w:color="auto"/>
        <w:bottom w:val="none" w:sz="0" w:space="0" w:color="auto"/>
        <w:right w:val="none" w:sz="0" w:space="0" w:color="auto"/>
      </w:divBdr>
    </w:div>
    <w:div w:id="815534572">
      <w:bodyDiv w:val="1"/>
      <w:marLeft w:val="0"/>
      <w:marRight w:val="0"/>
      <w:marTop w:val="0"/>
      <w:marBottom w:val="0"/>
      <w:divBdr>
        <w:top w:val="none" w:sz="0" w:space="0" w:color="auto"/>
        <w:left w:val="none" w:sz="0" w:space="0" w:color="auto"/>
        <w:bottom w:val="none" w:sz="0" w:space="0" w:color="auto"/>
        <w:right w:val="none" w:sz="0" w:space="0" w:color="auto"/>
      </w:divBdr>
    </w:div>
    <w:div w:id="817841746">
      <w:bodyDiv w:val="1"/>
      <w:marLeft w:val="0"/>
      <w:marRight w:val="0"/>
      <w:marTop w:val="0"/>
      <w:marBottom w:val="0"/>
      <w:divBdr>
        <w:top w:val="none" w:sz="0" w:space="0" w:color="auto"/>
        <w:left w:val="none" w:sz="0" w:space="0" w:color="auto"/>
        <w:bottom w:val="none" w:sz="0" w:space="0" w:color="auto"/>
        <w:right w:val="none" w:sz="0" w:space="0" w:color="auto"/>
      </w:divBdr>
    </w:div>
    <w:div w:id="829369652">
      <w:bodyDiv w:val="1"/>
      <w:marLeft w:val="0"/>
      <w:marRight w:val="0"/>
      <w:marTop w:val="0"/>
      <w:marBottom w:val="0"/>
      <w:divBdr>
        <w:top w:val="none" w:sz="0" w:space="0" w:color="auto"/>
        <w:left w:val="none" w:sz="0" w:space="0" w:color="auto"/>
        <w:bottom w:val="none" w:sz="0" w:space="0" w:color="auto"/>
        <w:right w:val="none" w:sz="0" w:space="0" w:color="auto"/>
      </w:divBdr>
    </w:div>
    <w:div w:id="832448497">
      <w:bodyDiv w:val="1"/>
      <w:marLeft w:val="0"/>
      <w:marRight w:val="0"/>
      <w:marTop w:val="0"/>
      <w:marBottom w:val="0"/>
      <w:divBdr>
        <w:top w:val="none" w:sz="0" w:space="0" w:color="auto"/>
        <w:left w:val="none" w:sz="0" w:space="0" w:color="auto"/>
        <w:bottom w:val="none" w:sz="0" w:space="0" w:color="auto"/>
        <w:right w:val="none" w:sz="0" w:space="0" w:color="auto"/>
      </w:divBdr>
      <w:divsChild>
        <w:div w:id="1204749736">
          <w:marLeft w:val="480"/>
          <w:marRight w:val="0"/>
          <w:marTop w:val="0"/>
          <w:marBottom w:val="0"/>
          <w:divBdr>
            <w:top w:val="none" w:sz="0" w:space="0" w:color="auto"/>
            <w:left w:val="none" w:sz="0" w:space="0" w:color="auto"/>
            <w:bottom w:val="none" w:sz="0" w:space="0" w:color="auto"/>
            <w:right w:val="none" w:sz="0" w:space="0" w:color="auto"/>
          </w:divBdr>
        </w:div>
        <w:div w:id="1003973777">
          <w:marLeft w:val="480"/>
          <w:marRight w:val="0"/>
          <w:marTop w:val="0"/>
          <w:marBottom w:val="0"/>
          <w:divBdr>
            <w:top w:val="none" w:sz="0" w:space="0" w:color="auto"/>
            <w:left w:val="none" w:sz="0" w:space="0" w:color="auto"/>
            <w:bottom w:val="none" w:sz="0" w:space="0" w:color="auto"/>
            <w:right w:val="none" w:sz="0" w:space="0" w:color="auto"/>
          </w:divBdr>
        </w:div>
        <w:div w:id="1000428963">
          <w:marLeft w:val="480"/>
          <w:marRight w:val="0"/>
          <w:marTop w:val="0"/>
          <w:marBottom w:val="0"/>
          <w:divBdr>
            <w:top w:val="none" w:sz="0" w:space="0" w:color="auto"/>
            <w:left w:val="none" w:sz="0" w:space="0" w:color="auto"/>
            <w:bottom w:val="none" w:sz="0" w:space="0" w:color="auto"/>
            <w:right w:val="none" w:sz="0" w:space="0" w:color="auto"/>
          </w:divBdr>
        </w:div>
        <w:div w:id="353311774">
          <w:marLeft w:val="480"/>
          <w:marRight w:val="0"/>
          <w:marTop w:val="0"/>
          <w:marBottom w:val="0"/>
          <w:divBdr>
            <w:top w:val="none" w:sz="0" w:space="0" w:color="auto"/>
            <w:left w:val="none" w:sz="0" w:space="0" w:color="auto"/>
            <w:bottom w:val="none" w:sz="0" w:space="0" w:color="auto"/>
            <w:right w:val="none" w:sz="0" w:space="0" w:color="auto"/>
          </w:divBdr>
        </w:div>
        <w:div w:id="982974722">
          <w:marLeft w:val="480"/>
          <w:marRight w:val="0"/>
          <w:marTop w:val="0"/>
          <w:marBottom w:val="0"/>
          <w:divBdr>
            <w:top w:val="none" w:sz="0" w:space="0" w:color="auto"/>
            <w:left w:val="none" w:sz="0" w:space="0" w:color="auto"/>
            <w:bottom w:val="none" w:sz="0" w:space="0" w:color="auto"/>
            <w:right w:val="none" w:sz="0" w:space="0" w:color="auto"/>
          </w:divBdr>
        </w:div>
        <w:div w:id="1963221142">
          <w:marLeft w:val="480"/>
          <w:marRight w:val="0"/>
          <w:marTop w:val="0"/>
          <w:marBottom w:val="0"/>
          <w:divBdr>
            <w:top w:val="none" w:sz="0" w:space="0" w:color="auto"/>
            <w:left w:val="none" w:sz="0" w:space="0" w:color="auto"/>
            <w:bottom w:val="none" w:sz="0" w:space="0" w:color="auto"/>
            <w:right w:val="none" w:sz="0" w:space="0" w:color="auto"/>
          </w:divBdr>
        </w:div>
        <w:div w:id="2022852201">
          <w:marLeft w:val="480"/>
          <w:marRight w:val="0"/>
          <w:marTop w:val="0"/>
          <w:marBottom w:val="0"/>
          <w:divBdr>
            <w:top w:val="none" w:sz="0" w:space="0" w:color="auto"/>
            <w:left w:val="none" w:sz="0" w:space="0" w:color="auto"/>
            <w:bottom w:val="none" w:sz="0" w:space="0" w:color="auto"/>
            <w:right w:val="none" w:sz="0" w:space="0" w:color="auto"/>
          </w:divBdr>
        </w:div>
        <w:div w:id="979770931">
          <w:marLeft w:val="480"/>
          <w:marRight w:val="0"/>
          <w:marTop w:val="0"/>
          <w:marBottom w:val="0"/>
          <w:divBdr>
            <w:top w:val="none" w:sz="0" w:space="0" w:color="auto"/>
            <w:left w:val="none" w:sz="0" w:space="0" w:color="auto"/>
            <w:bottom w:val="none" w:sz="0" w:space="0" w:color="auto"/>
            <w:right w:val="none" w:sz="0" w:space="0" w:color="auto"/>
          </w:divBdr>
        </w:div>
        <w:div w:id="215245964">
          <w:marLeft w:val="480"/>
          <w:marRight w:val="0"/>
          <w:marTop w:val="0"/>
          <w:marBottom w:val="0"/>
          <w:divBdr>
            <w:top w:val="none" w:sz="0" w:space="0" w:color="auto"/>
            <w:left w:val="none" w:sz="0" w:space="0" w:color="auto"/>
            <w:bottom w:val="none" w:sz="0" w:space="0" w:color="auto"/>
            <w:right w:val="none" w:sz="0" w:space="0" w:color="auto"/>
          </w:divBdr>
        </w:div>
        <w:div w:id="67770310">
          <w:marLeft w:val="480"/>
          <w:marRight w:val="0"/>
          <w:marTop w:val="0"/>
          <w:marBottom w:val="0"/>
          <w:divBdr>
            <w:top w:val="none" w:sz="0" w:space="0" w:color="auto"/>
            <w:left w:val="none" w:sz="0" w:space="0" w:color="auto"/>
            <w:bottom w:val="none" w:sz="0" w:space="0" w:color="auto"/>
            <w:right w:val="none" w:sz="0" w:space="0" w:color="auto"/>
          </w:divBdr>
        </w:div>
        <w:div w:id="1532498194">
          <w:marLeft w:val="480"/>
          <w:marRight w:val="0"/>
          <w:marTop w:val="0"/>
          <w:marBottom w:val="0"/>
          <w:divBdr>
            <w:top w:val="none" w:sz="0" w:space="0" w:color="auto"/>
            <w:left w:val="none" w:sz="0" w:space="0" w:color="auto"/>
            <w:bottom w:val="none" w:sz="0" w:space="0" w:color="auto"/>
            <w:right w:val="none" w:sz="0" w:space="0" w:color="auto"/>
          </w:divBdr>
        </w:div>
        <w:div w:id="436759496">
          <w:marLeft w:val="480"/>
          <w:marRight w:val="0"/>
          <w:marTop w:val="0"/>
          <w:marBottom w:val="0"/>
          <w:divBdr>
            <w:top w:val="none" w:sz="0" w:space="0" w:color="auto"/>
            <w:left w:val="none" w:sz="0" w:space="0" w:color="auto"/>
            <w:bottom w:val="none" w:sz="0" w:space="0" w:color="auto"/>
            <w:right w:val="none" w:sz="0" w:space="0" w:color="auto"/>
          </w:divBdr>
        </w:div>
        <w:div w:id="958562066">
          <w:marLeft w:val="480"/>
          <w:marRight w:val="0"/>
          <w:marTop w:val="0"/>
          <w:marBottom w:val="0"/>
          <w:divBdr>
            <w:top w:val="none" w:sz="0" w:space="0" w:color="auto"/>
            <w:left w:val="none" w:sz="0" w:space="0" w:color="auto"/>
            <w:bottom w:val="none" w:sz="0" w:space="0" w:color="auto"/>
            <w:right w:val="none" w:sz="0" w:space="0" w:color="auto"/>
          </w:divBdr>
        </w:div>
        <w:div w:id="636951740">
          <w:marLeft w:val="480"/>
          <w:marRight w:val="0"/>
          <w:marTop w:val="0"/>
          <w:marBottom w:val="0"/>
          <w:divBdr>
            <w:top w:val="none" w:sz="0" w:space="0" w:color="auto"/>
            <w:left w:val="none" w:sz="0" w:space="0" w:color="auto"/>
            <w:bottom w:val="none" w:sz="0" w:space="0" w:color="auto"/>
            <w:right w:val="none" w:sz="0" w:space="0" w:color="auto"/>
          </w:divBdr>
        </w:div>
        <w:div w:id="244000275">
          <w:marLeft w:val="480"/>
          <w:marRight w:val="0"/>
          <w:marTop w:val="0"/>
          <w:marBottom w:val="0"/>
          <w:divBdr>
            <w:top w:val="none" w:sz="0" w:space="0" w:color="auto"/>
            <w:left w:val="none" w:sz="0" w:space="0" w:color="auto"/>
            <w:bottom w:val="none" w:sz="0" w:space="0" w:color="auto"/>
            <w:right w:val="none" w:sz="0" w:space="0" w:color="auto"/>
          </w:divBdr>
        </w:div>
        <w:div w:id="783768350">
          <w:marLeft w:val="480"/>
          <w:marRight w:val="0"/>
          <w:marTop w:val="0"/>
          <w:marBottom w:val="0"/>
          <w:divBdr>
            <w:top w:val="none" w:sz="0" w:space="0" w:color="auto"/>
            <w:left w:val="none" w:sz="0" w:space="0" w:color="auto"/>
            <w:bottom w:val="none" w:sz="0" w:space="0" w:color="auto"/>
            <w:right w:val="none" w:sz="0" w:space="0" w:color="auto"/>
          </w:divBdr>
        </w:div>
        <w:div w:id="1211377402">
          <w:marLeft w:val="480"/>
          <w:marRight w:val="0"/>
          <w:marTop w:val="0"/>
          <w:marBottom w:val="0"/>
          <w:divBdr>
            <w:top w:val="none" w:sz="0" w:space="0" w:color="auto"/>
            <w:left w:val="none" w:sz="0" w:space="0" w:color="auto"/>
            <w:bottom w:val="none" w:sz="0" w:space="0" w:color="auto"/>
            <w:right w:val="none" w:sz="0" w:space="0" w:color="auto"/>
          </w:divBdr>
        </w:div>
        <w:div w:id="1461651421">
          <w:marLeft w:val="480"/>
          <w:marRight w:val="0"/>
          <w:marTop w:val="0"/>
          <w:marBottom w:val="0"/>
          <w:divBdr>
            <w:top w:val="none" w:sz="0" w:space="0" w:color="auto"/>
            <w:left w:val="none" w:sz="0" w:space="0" w:color="auto"/>
            <w:bottom w:val="none" w:sz="0" w:space="0" w:color="auto"/>
            <w:right w:val="none" w:sz="0" w:space="0" w:color="auto"/>
          </w:divBdr>
        </w:div>
        <w:div w:id="910893065">
          <w:marLeft w:val="480"/>
          <w:marRight w:val="0"/>
          <w:marTop w:val="0"/>
          <w:marBottom w:val="0"/>
          <w:divBdr>
            <w:top w:val="none" w:sz="0" w:space="0" w:color="auto"/>
            <w:left w:val="none" w:sz="0" w:space="0" w:color="auto"/>
            <w:bottom w:val="none" w:sz="0" w:space="0" w:color="auto"/>
            <w:right w:val="none" w:sz="0" w:space="0" w:color="auto"/>
          </w:divBdr>
        </w:div>
        <w:div w:id="2007398914">
          <w:marLeft w:val="480"/>
          <w:marRight w:val="0"/>
          <w:marTop w:val="0"/>
          <w:marBottom w:val="0"/>
          <w:divBdr>
            <w:top w:val="none" w:sz="0" w:space="0" w:color="auto"/>
            <w:left w:val="none" w:sz="0" w:space="0" w:color="auto"/>
            <w:bottom w:val="none" w:sz="0" w:space="0" w:color="auto"/>
            <w:right w:val="none" w:sz="0" w:space="0" w:color="auto"/>
          </w:divBdr>
        </w:div>
        <w:div w:id="1820344970">
          <w:marLeft w:val="480"/>
          <w:marRight w:val="0"/>
          <w:marTop w:val="0"/>
          <w:marBottom w:val="0"/>
          <w:divBdr>
            <w:top w:val="none" w:sz="0" w:space="0" w:color="auto"/>
            <w:left w:val="none" w:sz="0" w:space="0" w:color="auto"/>
            <w:bottom w:val="none" w:sz="0" w:space="0" w:color="auto"/>
            <w:right w:val="none" w:sz="0" w:space="0" w:color="auto"/>
          </w:divBdr>
        </w:div>
        <w:div w:id="492792672">
          <w:marLeft w:val="480"/>
          <w:marRight w:val="0"/>
          <w:marTop w:val="0"/>
          <w:marBottom w:val="0"/>
          <w:divBdr>
            <w:top w:val="none" w:sz="0" w:space="0" w:color="auto"/>
            <w:left w:val="none" w:sz="0" w:space="0" w:color="auto"/>
            <w:bottom w:val="none" w:sz="0" w:space="0" w:color="auto"/>
            <w:right w:val="none" w:sz="0" w:space="0" w:color="auto"/>
          </w:divBdr>
        </w:div>
        <w:div w:id="371274718">
          <w:marLeft w:val="480"/>
          <w:marRight w:val="0"/>
          <w:marTop w:val="0"/>
          <w:marBottom w:val="0"/>
          <w:divBdr>
            <w:top w:val="none" w:sz="0" w:space="0" w:color="auto"/>
            <w:left w:val="none" w:sz="0" w:space="0" w:color="auto"/>
            <w:bottom w:val="none" w:sz="0" w:space="0" w:color="auto"/>
            <w:right w:val="none" w:sz="0" w:space="0" w:color="auto"/>
          </w:divBdr>
        </w:div>
        <w:div w:id="1776902046">
          <w:marLeft w:val="480"/>
          <w:marRight w:val="0"/>
          <w:marTop w:val="0"/>
          <w:marBottom w:val="0"/>
          <w:divBdr>
            <w:top w:val="none" w:sz="0" w:space="0" w:color="auto"/>
            <w:left w:val="none" w:sz="0" w:space="0" w:color="auto"/>
            <w:bottom w:val="none" w:sz="0" w:space="0" w:color="auto"/>
            <w:right w:val="none" w:sz="0" w:space="0" w:color="auto"/>
          </w:divBdr>
        </w:div>
        <w:div w:id="661157097">
          <w:marLeft w:val="480"/>
          <w:marRight w:val="0"/>
          <w:marTop w:val="0"/>
          <w:marBottom w:val="0"/>
          <w:divBdr>
            <w:top w:val="none" w:sz="0" w:space="0" w:color="auto"/>
            <w:left w:val="none" w:sz="0" w:space="0" w:color="auto"/>
            <w:bottom w:val="none" w:sz="0" w:space="0" w:color="auto"/>
            <w:right w:val="none" w:sz="0" w:space="0" w:color="auto"/>
          </w:divBdr>
        </w:div>
        <w:div w:id="1683824716">
          <w:marLeft w:val="480"/>
          <w:marRight w:val="0"/>
          <w:marTop w:val="0"/>
          <w:marBottom w:val="0"/>
          <w:divBdr>
            <w:top w:val="none" w:sz="0" w:space="0" w:color="auto"/>
            <w:left w:val="none" w:sz="0" w:space="0" w:color="auto"/>
            <w:bottom w:val="none" w:sz="0" w:space="0" w:color="auto"/>
            <w:right w:val="none" w:sz="0" w:space="0" w:color="auto"/>
          </w:divBdr>
        </w:div>
        <w:div w:id="60182661">
          <w:marLeft w:val="480"/>
          <w:marRight w:val="0"/>
          <w:marTop w:val="0"/>
          <w:marBottom w:val="0"/>
          <w:divBdr>
            <w:top w:val="none" w:sz="0" w:space="0" w:color="auto"/>
            <w:left w:val="none" w:sz="0" w:space="0" w:color="auto"/>
            <w:bottom w:val="none" w:sz="0" w:space="0" w:color="auto"/>
            <w:right w:val="none" w:sz="0" w:space="0" w:color="auto"/>
          </w:divBdr>
        </w:div>
        <w:div w:id="1155100778">
          <w:marLeft w:val="480"/>
          <w:marRight w:val="0"/>
          <w:marTop w:val="0"/>
          <w:marBottom w:val="0"/>
          <w:divBdr>
            <w:top w:val="none" w:sz="0" w:space="0" w:color="auto"/>
            <w:left w:val="none" w:sz="0" w:space="0" w:color="auto"/>
            <w:bottom w:val="none" w:sz="0" w:space="0" w:color="auto"/>
            <w:right w:val="none" w:sz="0" w:space="0" w:color="auto"/>
          </w:divBdr>
        </w:div>
        <w:div w:id="1542933522">
          <w:marLeft w:val="480"/>
          <w:marRight w:val="0"/>
          <w:marTop w:val="0"/>
          <w:marBottom w:val="0"/>
          <w:divBdr>
            <w:top w:val="none" w:sz="0" w:space="0" w:color="auto"/>
            <w:left w:val="none" w:sz="0" w:space="0" w:color="auto"/>
            <w:bottom w:val="none" w:sz="0" w:space="0" w:color="auto"/>
            <w:right w:val="none" w:sz="0" w:space="0" w:color="auto"/>
          </w:divBdr>
        </w:div>
      </w:divsChild>
    </w:div>
    <w:div w:id="847527366">
      <w:bodyDiv w:val="1"/>
      <w:marLeft w:val="0"/>
      <w:marRight w:val="0"/>
      <w:marTop w:val="0"/>
      <w:marBottom w:val="0"/>
      <w:divBdr>
        <w:top w:val="none" w:sz="0" w:space="0" w:color="auto"/>
        <w:left w:val="none" w:sz="0" w:space="0" w:color="auto"/>
        <w:bottom w:val="none" w:sz="0" w:space="0" w:color="auto"/>
        <w:right w:val="none" w:sz="0" w:space="0" w:color="auto"/>
      </w:divBdr>
    </w:div>
    <w:div w:id="851648427">
      <w:bodyDiv w:val="1"/>
      <w:marLeft w:val="0"/>
      <w:marRight w:val="0"/>
      <w:marTop w:val="0"/>
      <w:marBottom w:val="0"/>
      <w:divBdr>
        <w:top w:val="none" w:sz="0" w:space="0" w:color="auto"/>
        <w:left w:val="none" w:sz="0" w:space="0" w:color="auto"/>
        <w:bottom w:val="none" w:sz="0" w:space="0" w:color="auto"/>
        <w:right w:val="none" w:sz="0" w:space="0" w:color="auto"/>
      </w:divBdr>
    </w:div>
    <w:div w:id="859514518">
      <w:bodyDiv w:val="1"/>
      <w:marLeft w:val="0"/>
      <w:marRight w:val="0"/>
      <w:marTop w:val="0"/>
      <w:marBottom w:val="0"/>
      <w:divBdr>
        <w:top w:val="none" w:sz="0" w:space="0" w:color="auto"/>
        <w:left w:val="none" w:sz="0" w:space="0" w:color="auto"/>
        <w:bottom w:val="none" w:sz="0" w:space="0" w:color="auto"/>
        <w:right w:val="none" w:sz="0" w:space="0" w:color="auto"/>
      </w:divBdr>
    </w:div>
    <w:div w:id="860432411">
      <w:bodyDiv w:val="1"/>
      <w:marLeft w:val="0"/>
      <w:marRight w:val="0"/>
      <w:marTop w:val="0"/>
      <w:marBottom w:val="0"/>
      <w:divBdr>
        <w:top w:val="none" w:sz="0" w:space="0" w:color="auto"/>
        <w:left w:val="none" w:sz="0" w:space="0" w:color="auto"/>
        <w:bottom w:val="none" w:sz="0" w:space="0" w:color="auto"/>
        <w:right w:val="none" w:sz="0" w:space="0" w:color="auto"/>
      </w:divBdr>
    </w:div>
    <w:div w:id="887105072">
      <w:bodyDiv w:val="1"/>
      <w:marLeft w:val="0"/>
      <w:marRight w:val="0"/>
      <w:marTop w:val="0"/>
      <w:marBottom w:val="0"/>
      <w:divBdr>
        <w:top w:val="none" w:sz="0" w:space="0" w:color="auto"/>
        <w:left w:val="none" w:sz="0" w:space="0" w:color="auto"/>
        <w:bottom w:val="none" w:sz="0" w:space="0" w:color="auto"/>
        <w:right w:val="none" w:sz="0" w:space="0" w:color="auto"/>
      </w:divBdr>
    </w:div>
    <w:div w:id="903956078">
      <w:bodyDiv w:val="1"/>
      <w:marLeft w:val="0"/>
      <w:marRight w:val="0"/>
      <w:marTop w:val="0"/>
      <w:marBottom w:val="0"/>
      <w:divBdr>
        <w:top w:val="none" w:sz="0" w:space="0" w:color="auto"/>
        <w:left w:val="none" w:sz="0" w:space="0" w:color="auto"/>
        <w:bottom w:val="none" w:sz="0" w:space="0" w:color="auto"/>
        <w:right w:val="none" w:sz="0" w:space="0" w:color="auto"/>
      </w:divBdr>
    </w:div>
    <w:div w:id="904412254">
      <w:bodyDiv w:val="1"/>
      <w:marLeft w:val="0"/>
      <w:marRight w:val="0"/>
      <w:marTop w:val="0"/>
      <w:marBottom w:val="0"/>
      <w:divBdr>
        <w:top w:val="none" w:sz="0" w:space="0" w:color="auto"/>
        <w:left w:val="none" w:sz="0" w:space="0" w:color="auto"/>
        <w:bottom w:val="none" w:sz="0" w:space="0" w:color="auto"/>
        <w:right w:val="none" w:sz="0" w:space="0" w:color="auto"/>
      </w:divBdr>
    </w:div>
    <w:div w:id="904991575">
      <w:bodyDiv w:val="1"/>
      <w:marLeft w:val="0"/>
      <w:marRight w:val="0"/>
      <w:marTop w:val="0"/>
      <w:marBottom w:val="0"/>
      <w:divBdr>
        <w:top w:val="none" w:sz="0" w:space="0" w:color="auto"/>
        <w:left w:val="none" w:sz="0" w:space="0" w:color="auto"/>
        <w:bottom w:val="none" w:sz="0" w:space="0" w:color="auto"/>
        <w:right w:val="none" w:sz="0" w:space="0" w:color="auto"/>
      </w:divBdr>
      <w:divsChild>
        <w:div w:id="1729188125">
          <w:marLeft w:val="480"/>
          <w:marRight w:val="0"/>
          <w:marTop w:val="0"/>
          <w:marBottom w:val="0"/>
          <w:divBdr>
            <w:top w:val="none" w:sz="0" w:space="0" w:color="auto"/>
            <w:left w:val="none" w:sz="0" w:space="0" w:color="auto"/>
            <w:bottom w:val="none" w:sz="0" w:space="0" w:color="auto"/>
            <w:right w:val="none" w:sz="0" w:space="0" w:color="auto"/>
          </w:divBdr>
        </w:div>
        <w:div w:id="1717970505">
          <w:marLeft w:val="480"/>
          <w:marRight w:val="0"/>
          <w:marTop w:val="0"/>
          <w:marBottom w:val="0"/>
          <w:divBdr>
            <w:top w:val="none" w:sz="0" w:space="0" w:color="auto"/>
            <w:left w:val="none" w:sz="0" w:space="0" w:color="auto"/>
            <w:bottom w:val="none" w:sz="0" w:space="0" w:color="auto"/>
            <w:right w:val="none" w:sz="0" w:space="0" w:color="auto"/>
          </w:divBdr>
        </w:div>
        <w:div w:id="610358368">
          <w:marLeft w:val="480"/>
          <w:marRight w:val="0"/>
          <w:marTop w:val="0"/>
          <w:marBottom w:val="0"/>
          <w:divBdr>
            <w:top w:val="none" w:sz="0" w:space="0" w:color="auto"/>
            <w:left w:val="none" w:sz="0" w:space="0" w:color="auto"/>
            <w:bottom w:val="none" w:sz="0" w:space="0" w:color="auto"/>
            <w:right w:val="none" w:sz="0" w:space="0" w:color="auto"/>
          </w:divBdr>
        </w:div>
        <w:div w:id="968781949">
          <w:marLeft w:val="480"/>
          <w:marRight w:val="0"/>
          <w:marTop w:val="0"/>
          <w:marBottom w:val="0"/>
          <w:divBdr>
            <w:top w:val="none" w:sz="0" w:space="0" w:color="auto"/>
            <w:left w:val="none" w:sz="0" w:space="0" w:color="auto"/>
            <w:bottom w:val="none" w:sz="0" w:space="0" w:color="auto"/>
            <w:right w:val="none" w:sz="0" w:space="0" w:color="auto"/>
          </w:divBdr>
        </w:div>
        <w:div w:id="1426343052">
          <w:marLeft w:val="480"/>
          <w:marRight w:val="0"/>
          <w:marTop w:val="0"/>
          <w:marBottom w:val="0"/>
          <w:divBdr>
            <w:top w:val="none" w:sz="0" w:space="0" w:color="auto"/>
            <w:left w:val="none" w:sz="0" w:space="0" w:color="auto"/>
            <w:bottom w:val="none" w:sz="0" w:space="0" w:color="auto"/>
            <w:right w:val="none" w:sz="0" w:space="0" w:color="auto"/>
          </w:divBdr>
        </w:div>
        <w:div w:id="2114669844">
          <w:marLeft w:val="480"/>
          <w:marRight w:val="0"/>
          <w:marTop w:val="0"/>
          <w:marBottom w:val="0"/>
          <w:divBdr>
            <w:top w:val="none" w:sz="0" w:space="0" w:color="auto"/>
            <w:left w:val="none" w:sz="0" w:space="0" w:color="auto"/>
            <w:bottom w:val="none" w:sz="0" w:space="0" w:color="auto"/>
            <w:right w:val="none" w:sz="0" w:space="0" w:color="auto"/>
          </w:divBdr>
        </w:div>
        <w:div w:id="352463630">
          <w:marLeft w:val="480"/>
          <w:marRight w:val="0"/>
          <w:marTop w:val="0"/>
          <w:marBottom w:val="0"/>
          <w:divBdr>
            <w:top w:val="none" w:sz="0" w:space="0" w:color="auto"/>
            <w:left w:val="none" w:sz="0" w:space="0" w:color="auto"/>
            <w:bottom w:val="none" w:sz="0" w:space="0" w:color="auto"/>
            <w:right w:val="none" w:sz="0" w:space="0" w:color="auto"/>
          </w:divBdr>
        </w:div>
        <w:div w:id="1084380190">
          <w:marLeft w:val="480"/>
          <w:marRight w:val="0"/>
          <w:marTop w:val="0"/>
          <w:marBottom w:val="0"/>
          <w:divBdr>
            <w:top w:val="none" w:sz="0" w:space="0" w:color="auto"/>
            <w:left w:val="none" w:sz="0" w:space="0" w:color="auto"/>
            <w:bottom w:val="none" w:sz="0" w:space="0" w:color="auto"/>
            <w:right w:val="none" w:sz="0" w:space="0" w:color="auto"/>
          </w:divBdr>
        </w:div>
        <w:div w:id="1245728992">
          <w:marLeft w:val="480"/>
          <w:marRight w:val="0"/>
          <w:marTop w:val="0"/>
          <w:marBottom w:val="0"/>
          <w:divBdr>
            <w:top w:val="none" w:sz="0" w:space="0" w:color="auto"/>
            <w:left w:val="none" w:sz="0" w:space="0" w:color="auto"/>
            <w:bottom w:val="none" w:sz="0" w:space="0" w:color="auto"/>
            <w:right w:val="none" w:sz="0" w:space="0" w:color="auto"/>
          </w:divBdr>
        </w:div>
        <w:div w:id="946888220">
          <w:marLeft w:val="480"/>
          <w:marRight w:val="0"/>
          <w:marTop w:val="0"/>
          <w:marBottom w:val="0"/>
          <w:divBdr>
            <w:top w:val="none" w:sz="0" w:space="0" w:color="auto"/>
            <w:left w:val="none" w:sz="0" w:space="0" w:color="auto"/>
            <w:bottom w:val="none" w:sz="0" w:space="0" w:color="auto"/>
            <w:right w:val="none" w:sz="0" w:space="0" w:color="auto"/>
          </w:divBdr>
        </w:div>
        <w:div w:id="392895209">
          <w:marLeft w:val="480"/>
          <w:marRight w:val="0"/>
          <w:marTop w:val="0"/>
          <w:marBottom w:val="0"/>
          <w:divBdr>
            <w:top w:val="none" w:sz="0" w:space="0" w:color="auto"/>
            <w:left w:val="none" w:sz="0" w:space="0" w:color="auto"/>
            <w:bottom w:val="none" w:sz="0" w:space="0" w:color="auto"/>
            <w:right w:val="none" w:sz="0" w:space="0" w:color="auto"/>
          </w:divBdr>
        </w:div>
        <w:div w:id="383260563">
          <w:marLeft w:val="480"/>
          <w:marRight w:val="0"/>
          <w:marTop w:val="0"/>
          <w:marBottom w:val="0"/>
          <w:divBdr>
            <w:top w:val="none" w:sz="0" w:space="0" w:color="auto"/>
            <w:left w:val="none" w:sz="0" w:space="0" w:color="auto"/>
            <w:bottom w:val="none" w:sz="0" w:space="0" w:color="auto"/>
            <w:right w:val="none" w:sz="0" w:space="0" w:color="auto"/>
          </w:divBdr>
        </w:div>
        <w:div w:id="1931696335">
          <w:marLeft w:val="480"/>
          <w:marRight w:val="0"/>
          <w:marTop w:val="0"/>
          <w:marBottom w:val="0"/>
          <w:divBdr>
            <w:top w:val="none" w:sz="0" w:space="0" w:color="auto"/>
            <w:left w:val="none" w:sz="0" w:space="0" w:color="auto"/>
            <w:bottom w:val="none" w:sz="0" w:space="0" w:color="auto"/>
            <w:right w:val="none" w:sz="0" w:space="0" w:color="auto"/>
          </w:divBdr>
        </w:div>
        <w:div w:id="1294169713">
          <w:marLeft w:val="480"/>
          <w:marRight w:val="0"/>
          <w:marTop w:val="0"/>
          <w:marBottom w:val="0"/>
          <w:divBdr>
            <w:top w:val="none" w:sz="0" w:space="0" w:color="auto"/>
            <w:left w:val="none" w:sz="0" w:space="0" w:color="auto"/>
            <w:bottom w:val="none" w:sz="0" w:space="0" w:color="auto"/>
            <w:right w:val="none" w:sz="0" w:space="0" w:color="auto"/>
          </w:divBdr>
        </w:div>
        <w:div w:id="1802916219">
          <w:marLeft w:val="480"/>
          <w:marRight w:val="0"/>
          <w:marTop w:val="0"/>
          <w:marBottom w:val="0"/>
          <w:divBdr>
            <w:top w:val="none" w:sz="0" w:space="0" w:color="auto"/>
            <w:left w:val="none" w:sz="0" w:space="0" w:color="auto"/>
            <w:bottom w:val="none" w:sz="0" w:space="0" w:color="auto"/>
            <w:right w:val="none" w:sz="0" w:space="0" w:color="auto"/>
          </w:divBdr>
        </w:div>
        <w:div w:id="1660183457">
          <w:marLeft w:val="480"/>
          <w:marRight w:val="0"/>
          <w:marTop w:val="0"/>
          <w:marBottom w:val="0"/>
          <w:divBdr>
            <w:top w:val="none" w:sz="0" w:space="0" w:color="auto"/>
            <w:left w:val="none" w:sz="0" w:space="0" w:color="auto"/>
            <w:bottom w:val="none" w:sz="0" w:space="0" w:color="auto"/>
            <w:right w:val="none" w:sz="0" w:space="0" w:color="auto"/>
          </w:divBdr>
        </w:div>
        <w:div w:id="177544884">
          <w:marLeft w:val="480"/>
          <w:marRight w:val="0"/>
          <w:marTop w:val="0"/>
          <w:marBottom w:val="0"/>
          <w:divBdr>
            <w:top w:val="none" w:sz="0" w:space="0" w:color="auto"/>
            <w:left w:val="none" w:sz="0" w:space="0" w:color="auto"/>
            <w:bottom w:val="none" w:sz="0" w:space="0" w:color="auto"/>
            <w:right w:val="none" w:sz="0" w:space="0" w:color="auto"/>
          </w:divBdr>
        </w:div>
        <w:div w:id="542062296">
          <w:marLeft w:val="480"/>
          <w:marRight w:val="0"/>
          <w:marTop w:val="0"/>
          <w:marBottom w:val="0"/>
          <w:divBdr>
            <w:top w:val="none" w:sz="0" w:space="0" w:color="auto"/>
            <w:left w:val="none" w:sz="0" w:space="0" w:color="auto"/>
            <w:bottom w:val="none" w:sz="0" w:space="0" w:color="auto"/>
            <w:right w:val="none" w:sz="0" w:space="0" w:color="auto"/>
          </w:divBdr>
        </w:div>
        <w:div w:id="67772623">
          <w:marLeft w:val="480"/>
          <w:marRight w:val="0"/>
          <w:marTop w:val="0"/>
          <w:marBottom w:val="0"/>
          <w:divBdr>
            <w:top w:val="none" w:sz="0" w:space="0" w:color="auto"/>
            <w:left w:val="none" w:sz="0" w:space="0" w:color="auto"/>
            <w:bottom w:val="none" w:sz="0" w:space="0" w:color="auto"/>
            <w:right w:val="none" w:sz="0" w:space="0" w:color="auto"/>
          </w:divBdr>
        </w:div>
        <w:div w:id="739014065">
          <w:marLeft w:val="480"/>
          <w:marRight w:val="0"/>
          <w:marTop w:val="0"/>
          <w:marBottom w:val="0"/>
          <w:divBdr>
            <w:top w:val="none" w:sz="0" w:space="0" w:color="auto"/>
            <w:left w:val="none" w:sz="0" w:space="0" w:color="auto"/>
            <w:bottom w:val="none" w:sz="0" w:space="0" w:color="auto"/>
            <w:right w:val="none" w:sz="0" w:space="0" w:color="auto"/>
          </w:divBdr>
        </w:div>
        <w:div w:id="959994032">
          <w:marLeft w:val="480"/>
          <w:marRight w:val="0"/>
          <w:marTop w:val="0"/>
          <w:marBottom w:val="0"/>
          <w:divBdr>
            <w:top w:val="none" w:sz="0" w:space="0" w:color="auto"/>
            <w:left w:val="none" w:sz="0" w:space="0" w:color="auto"/>
            <w:bottom w:val="none" w:sz="0" w:space="0" w:color="auto"/>
            <w:right w:val="none" w:sz="0" w:space="0" w:color="auto"/>
          </w:divBdr>
        </w:div>
        <w:div w:id="1844471167">
          <w:marLeft w:val="480"/>
          <w:marRight w:val="0"/>
          <w:marTop w:val="0"/>
          <w:marBottom w:val="0"/>
          <w:divBdr>
            <w:top w:val="none" w:sz="0" w:space="0" w:color="auto"/>
            <w:left w:val="none" w:sz="0" w:space="0" w:color="auto"/>
            <w:bottom w:val="none" w:sz="0" w:space="0" w:color="auto"/>
            <w:right w:val="none" w:sz="0" w:space="0" w:color="auto"/>
          </w:divBdr>
        </w:div>
        <w:div w:id="2028798158">
          <w:marLeft w:val="480"/>
          <w:marRight w:val="0"/>
          <w:marTop w:val="0"/>
          <w:marBottom w:val="0"/>
          <w:divBdr>
            <w:top w:val="none" w:sz="0" w:space="0" w:color="auto"/>
            <w:left w:val="none" w:sz="0" w:space="0" w:color="auto"/>
            <w:bottom w:val="none" w:sz="0" w:space="0" w:color="auto"/>
            <w:right w:val="none" w:sz="0" w:space="0" w:color="auto"/>
          </w:divBdr>
        </w:div>
        <w:div w:id="130171402">
          <w:marLeft w:val="480"/>
          <w:marRight w:val="0"/>
          <w:marTop w:val="0"/>
          <w:marBottom w:val="0"/>
          <w:divBdr>
            <w:top w:val="none" w:sz="0" w:space="0" w:color="auto"/>
            <w:left w:val="none" w:sz="0" w:space="0" w:color="auto"/>
            <w:bottom w:val="none" w:sz="0" w:space="0" w:color="auto"/>
            <w:right w:val="none" w:sz="0" w:space="0" w:color="auto"/>
          </w:divBdr>
        </w:div>
        <w:div w:id="520827399">
          <w:marLeft w:val="480"/>
          <w:marRight w:val="0"/>
          <w:marTop w:val="0"/>
          <w:marBottom w:val="0"/>
          <w:divBdr>
            <w:top w:val="none" w:sz="0" w:space="0" w:color="auto"/>
            <w:left w:val="none" w:sz="0" w:space="0" w:color="auto"/>
            <w:bottom w:val="none" w:sz="0" w:space="0" w:color="auto"/>
            <w:right w:val="none" w:sz="0" w:space="0" w:color="auto"/>
          </w:divBdr>
        </w:div>
        <w:div w:id="99375485">
          <w:marLeft w:val="480"/>
          <w:marRight w:val="0"/>
          <w:marTop w:val="0"/>
          <w:marBottom w:val="0"/>
          <w:divBdr>
            <w:top w:val="none" w:sz="0" w:space="0" w:color="auto"/>
            <w:left w:val="none" w:sz="0" w:space="0" w:color="auto"/>
            <w:bottom w:val="none" w:sz="0" w:space="0" w:color="auto"/>
            <w:right w:val="none" w:sz="0" w:space="0" w:color="auto"/>
          </w:divBdr>
        </w:div>
        <w:div w:id="1507863424">
          <w:marLeft w:val="480"/>
          <w:marRight w:val="0"/>
          <w:marTop w:val="0"/>
          <w:marBottom w:val="0"/>
          <w:divBdr>
            <w:top w:val="none" w:sz="0" w:space="0" w:color="auto"/>
            <w:left w:val="none" w:sz="0" w:space="0" w:color="auto"/>
            <w:bottom w:val="none" w:sz="0" w:space="0" w:color="auto"/>
            <w:right w:val="none" w:sz="0" w:space="0" w:color="auto"/>
          </w:divBdr>
        </w:div>
        <w:div w:id="703217131">
          <w:marLeft w:val="480"/>
          <w:marRight w:val="0"/>
          <w:marTop w:val="0"/>
          <w:marBottom w:val="0"/>
          <w:divBdr>
            <w:top w:val="none" w:sz="0" w:space="0" w:color="auto"/>
            <w:left w:val="none" w:sz="0" w:space="0" w:color="auto"/>
            <w:bottom w:val="none" w:sz="0" w:space="0" w:color="auto"/>
            <w:right w:val="none" w:sz="0" w:space="0" w:color="auto"/>
          </w:divBdr>
        </w:div>
        <w:div w:id="1146245875">
          <w:marLeft w:val="480"/>
          <w:marRight w:val="0"/>
          <w:marTop w:val="0"/>
          <w:marBottom w:val="0"/>
          <w:divBdr>
            <w:top w:val="none" w:sz="0" w:space="0" w:color="auto"/>
            <w:left w:val="none" w:sz="0" w:space="0" w:color="auto"/>
            <w:bottom w:val="none" w:sz="0" w:space="0" w:color="auto"/>
            <w:right w:val="none" w:sz="0" w:space="0" w:color="auto"/>
          </w:divBdr>
        </w:div>
      </w:divsChild>
    </w:div>
    <w:div w:id="920794687">
      <w:bodyDiv w:val="1"/>
      <w:marLeft w:val="0"/>
      <w:marRight w:val="0"/>
      <w:marTop w:val="0"/>
      <w:marBottom w:val="0"/>
      <w:divBdr>
        <w:top w:val="none" w:sz="0" w:space="0" w:color="auto"/>
        <w:left w:val="none" w:sz="0" w:space="0" w:color="auto"/>
        <w:bottom w:val="none" w:sz="0" w:space="0" w:color="auto"/>
        <w:right w:val="none" w:sz="0" w:space="0" w:color="auto"/>
      </w:divBdr>
    </w:div>
    <w:div w:id="922951565">
      <w:bodyDiv w:val="1"/>
      <w:marLeft w:val="0"/>
      <w:marRight w:val="0"/>
      <w:marTop w:val="0"/>
      <w:marBottom w:val="0"/>
      <w:divBdr>
        <w:top w:val="none" w:sz="0" w:space="0" w:color="auto"/>
        <w:left w:val="none" w:sz="0" w:space="0" w:color="auto"/>
        <w:bottom w:val="none" w:sz="0" w:space="0" w:color="auto"/>
        <w:right w:val="none" w:sz="0" w:space="0" w:color="auto"/>
      </w:divBdr>
    </w:div>
    <w:div w:id="927613090">
      <w:bodyDiv w:val="1"/>
      <w:marLeft w:val="0"/>
      <w:marRight w:val="0"/>
      <w:marTop w:val="0"/>
      <w:marBottom w:val="0"/>
      <w:divBdr>
        <w:top w:val="none" w:sz="0" w:space="0" w:color="auto"/>
        <w:left w:val="none" w:sz="0" w:space="0" w:color="auto"/>
        <w:bottom w:val="none" w:sz="0" w:space="0" w:color="auto"/>
        <w:right w:val="none" w:sz="0" w:space="0" w:color="auto"/>
      </w:divBdr>
    </w:div>
    <w:div w:id="933787149">
      <w:bodyDiv w:val="1"/>
      <w:marLeft w:val="0"/>
      <w:marRight w:val="0"/>
      <w:marTop w:val="0"/>
      <w:marBottom w:val="0"/>
      <w:divBdr>
        <w:top w:val="none" w:sz="0" w:space="0" w:color="auto"/>
        <w:left w:val="none" w:sz="0" w:space="0" w:color="auto"/>
        <w:bottom w:val="none" w:sz="0" w:space="0" w:color="auto"/>
        <w:right w:val="none" w:sz="0" w:space="0" w:color="auto"/>
      </w:divBdr>
    </w:div>
    <w:div w:id="942299877">
      <w:bodyDiv w:val="1"/>
      <w:marLeft w:val="0"/>
      <w:marRight w:val="0"/>
      <w:marTop w:val="0"/>
      <w:marBottom w:val="0"/>
      <w:divBdr>
        <w:top w:val="none" w:sz="0" w:space="0" w:color="auto"/>
        <w:left w:val="none" w:sz="0" w:space="0" w:color="auto"/>
        <w:bottom w:val="none" w:sz="0" w:space="0" w:color="auto"/>
        <w:right w:val="none" w:sz="0" w:space="0" w:color="auto"/>
      </w:divBdr>
    </w:div>
    <w:div w:id="962660010">
      <w:bodyDiv w:val="1"/>
      <w:marLeft w:val="0"/>
      <w:marRight w:val="0"/>
      <w:marTop w:val="0"/>
      <w:marBottom w:val="0"/>
      <w:divBdr>
        <w:top w:val="none" w:sz="0" w:space="0" w:color="auto"/>
        <w:left w:val="none" w:sz="0" w:space="0" w:color="auto"/>
        <w:bottom w:val="none" w:sz="0" w:space="0" w:color="auto"/>
        <w:right w:val="none" w:sz="0" w:space="0" w:color="auto"/>
      </w:divBdr>
    </w:div>
    <w:div w:id="964236775">
      <w:bodyDiv w:val="1"/>
      <w:marLeft w:val="0"/>
      <w:marRight w:val="0"/>
      <w:marTop w:val="0"/>
      <w:marBottom w:val="0"/>
      <w:divBdr>
        <w:top w:val="none" w:sz="0" w:space="0" w:color="auto"/>
        <w:left w:val="none" w:sz="0" w:space="0" w:color="auto"/>
        <w:bottom w:val="none" w:sz="0" w:space="0" w:color="auto"/>
        <w:right w:val="none" w:sz="0" w:space="0" w:color="auto"/>
      </w:divBdr>
    </w:div>
    <w:div w:id="970793924">
      <w:bodyDiv w:val="1"/>
      <w:marLeft w:val="0"/>
      <w:marRight w:val="0"/>
      <w:marTop w:val="0"/>
      <w:marBottom w:val="0"/>
      <w:divBdr>
        <w:top w:val="none" w:sz="0" w:space="0" w:color="auto"/>
        <w:left w:val="none" w:sz="0" w:space="0" w:color="auto"/>
        <w:bottom w:val="none" w:sz="0" w:space="0" w:color="auto"/>
        <w:right w:val="none" w:sz="0" w:space="0" w:color="auto"/>
      </w:divBdr>
    </w:div>
    <w:div w:id="975724251">
      <w:bodyDiv w:val="1"/>
      <w:marLeft w:val="0"/>
      <w:marRight w:val="0"/>
      <w:marTop w:val="0"/>
      <w:marBottom w:val="0"/>
      <w:divBdr>
        <w:top w:val="none" w:sz="0" w:space="0" w:color="auto"/>
        <w:left w:val="none" w:sz="0" w:space="0" w:color="auto"/>
        <w:bottom w:val="none" w:sz="0" w:space="0" w:color="auto"/>
        <w:right w:val="none" w:sz="0" w:space="0" w:color="auto"/>
      </w:divBdr>
    </w:div>
    <w:div w:id="982925381">
      <w:bodyDiv w:val="1"/>
      <w:marLeft w:val="0"/>
      <w:marRight w:val="0"/>
      <w:marTop w:val="0"/>
      <w:marBottom w:val="0"/>
      <w:divBdr>
        <w:top w:val="none" w:sz="0" w:space="0" w:color="auto"/>
        <w:left w:val="none" w:sz="0" w:space="0" w:color="auto"/>
        <w:bottom w:val="none" w:sz="0" w:space="0" w:color="auto"/>
        <w:right w:val="none" w:sz="0" w:space="0" w:color="auto"/>
      </w:divBdr>
    </w:div>
    <w:div w:id="985819088">
      <w:bodyDiv w:val="1"/>
      <w:marLeft w:val="0"/>
      <w:marRight w:val="0"/>
      <w:marTop w:val="0"/>
      <w:marBottom w:val="0"/>
      <w:divBdr>
        <w:top w:val="none" w:sz="0" w:space="0" w:color="auto"/>
        <w:left w:val="none" w:sz="0" w:space="0" w:color="auto"/>
        <w:bottom w:val="none" w:sz="0" w:space="0" w:color="auto"/>
        <w:right w:val="none" w:sz="0" w:space="0" w:color="auto"/>
      </w:divBdr>
    </w:div>
    <w:div w:id="990910539">
      <w:bodyDiv w:val="1"/>
      <w:marLeft w:val="0"/>
      <w:marRight w:val="0"/>
      <w:marTop w:val="0"/>
      <w:marBottom w:val="0"/>
      <w:divBdr>
        <w:top w:val="none" w:sz="0" w:space="0" w:color="auto"/>
        <w:left w:val="none" w:sz="0" w:space="0" w:color="auto"/>
        <w:bottom w:val="none" w:sz="0" w:space="0" w:color="auto"/>
        <w:right w:val="none" w:sz="0" w:space="0" w:color="auto"/>
      </w:divBdr>
    </w:div>
    <w:div w:id="992685086">
      <w:bodyDiv w:val="1"/>
      <w:marLeft w:val="0"/>
      <w:marRight w:val="0"/>
      <w:marTop w:val="0"/>
      <w:marBottom w:val="0"/>
      <w:divBdr>
        <w:top w:val="none" w:sz="0" w:space="0" w:color="auto"/>
        <w:left w:val="none" w:sz="0" w:space="0" w:color="auto"/>
        <w:bottom w:val="none" w:sz="0" w:space="0" w:color="auto"/>
        <w:right w:val="none" w:sz="0" w:space="0" w:color="auto"/>
      </w:divBdr>
    </w:div>
    <w:div w:id="1003362208">
      <w:bodyDiv w:val="1"/>
      <w:marLeft w:val="0"/>
      <w:marRight w:val="0"/>
      <w:marTop w:val="0"/>
      <w:marBottom w:val="0"/>
      <w:divBdr>
        <w:top w:val="none" w:sz="0" w:space="0" w:color="auto"/>
        <w:left w:val="none" w:sz="0" w:space="0" w:color="auto"/>
        <w:bottom w:val="none" w:sz="0" w:space="0" w:color="auto"/>
        <w:right w:val="none" w:sz="0" w:space="0" w:color="auto"/>
      </w:divBdr>
    </w:div>
    <w:div w:id="1005936415">
      <w:bodyDiv w:val="1"/>
      <w:marLeft w:val="0"/>
      <w:marRight w:val="0"/>
      <w:marTop w:val="0"/>
      <w:marBottom w:val="0"/>
      <w:divBdr>
        <w:top w:val="none" w:sz="0" w:space="0" w:color="auto"/>
        <w:left w:val="none" w:sz="0" w:space="0" w:color="auto"/>
        <w:bottom w:val="none" w:sz="0" w:space="0" w:color="auto"/>
        <w:right w:val="none" w:sz="0" w:space="0" w:color="auto"/>
      </w:divBdr>
    </w:div>
    <w:div w:id="1007905710">
      <w:bodyDiv w:val="1"/>
      <w:marLeft w:val="0"/>
      <w:marRight w:val="0"/>
      <w:marTop w:val="0"/>
      <w:marBottom w:val="0"/>
      <w:divBdr>
        <w:top w:val="none" w:sz="0" w:space="0" w:color="auto"/>
        <w:left w:val="none" w:sz="0" w:space="0" w:color="auto"/>
        <w:bottom w:val="none" w:sz="0" w:space="0" w:color="auto"/>
        <w:right w:val="none" w:sz="0" w:space="0" w:color="auto"/>
      </w:divBdr>
      <w:divsChild>
        <w:div w:id="812791469">
          <w:marLeft w:val="480"/>
          <w:marRight w:val="0"/>
          <w:marTop w:val="0"/>
          <w:marBottom w:val="0"/>
          <w:divBdr>
            <w:top w:val="none" w:sz="0" w:space="0" w:color="auto"/>
            <w:left w:val="none" w:sz="0" w:space="0" w:color="auto"/>
            <w:bottom w:val="none" w:sz="0" w:space="0" w:color="auto"/>
            <w:right w:val="none" w:sz="0" w:space="0" w:color="auto"/>
          </w:divBdr>
        </w:div>
        <w:div w:id="1207252320">
          <w:marLeft w:val="480"/>
          <w:marRight w:val="0"/>
          <w:marTop w:val="0"/>
          <w:marBottom w:val="0"/>
          <w:divBdr>
            <w:top w:val="none" w:sz="0" w:space="0" w:color="auto"/>
            <w:left w:val="none" w:sz="0" w:space="0" w:color="auto"/>
            <w:bottom w:val="none" w:sz="0" w:space="0" w:color="auto"/>
            <w:right w:val="none" w:sz="0" w:space="0" w:color="auto"/>
          </w:divBdr>
        </w:div>
        <w:div w:id="1125538818">
          <w:marLeft w:val="480"/>
          <w:marRight w:val="0"/>
          <w:marTop w:val="0"/>
          <w:marBottom w:val="0"/>
          <w:divBdr>
            <w:top w:val="none" w:sz="0" w:space="0" w:color="auto"/>
            <w:left w:val="none" w:sz="0" w:space="0" w:color="auto"/>
            <w:bottom w:val="none" w:sz="0" w:space="0" w:color="auto"/>
            <w:right w:val="none" w:sz="0" w:space="0" w:color="auto"/>
          </w:divBdr>
        </w:div>
        <w:div w:id="1008365638">
          <w:marLeft w:val="480"/>
          <w:marRight w:val="0"/>
          <w:marTop w:val="0"/>
          <w:marBottom w:val="0"/>
          <w:divBdr>
            <w:top w:val="none" w:sz="0" w:space="0" w:color="auto"/>
            <w:left w:val="none" w:sz="0" w:space="0" w:color="auto"/>
            <w:bottom w:val="none" w:sz="0" w:space="0" w:color="auto"/>
            <w:right w:val="none" w:sz="0" w:space="0" w:color="auto"/>
          </w:divBdr>
        </w:div>
        <w:div w:id="1889219448">
          <w:marLeft w:val="480"/>
          <w:marRight w:val="0"/>
          <w:marTop w:val="0"/>
          <w:marBottom w:val="0"/>
          <w:divBdr>
            <w:top w:val="none" w:sz="0" w:space="0" w:color="auto"/>
            <w:left w:val="none" w:sz="0" w:space="0" w:color="auto"/>
            <w:bottom w:val="none" w:sz="0" w:space="0" w:color="auto"/>
            <w:right w:val="none" w:sz="0" w:space="0" w:color="auto"/>
          </w:divBdr>
        </w:div>
        <w:div w:id="1239629056">
          <w:marLeft w:val="480"/>
          <w:marRight w:val="0"/>
          <w:marTop w:val="0"/>
          <w:marBottom w:val="0"/>
          <w:divBdr>
            <w:top w:val="none" w:sz="0" w:space="0" w:color="auto"/>
            <w:left w:val="none" w:sz="0" w:space="0" w:color="auto"/>
            <w:bottom w:val="none" w:sz="0" w:space="0" w:color="auto"/>
            <w:right w:val="none" w:sz="0" w:space="0" w:color="auto"/>
          </w:divBdr>
        </w:div>
        <w:div w:id="477382850">
          <w:marLeft w:val="480"/>
          <w:marRight w:val="0"/>
          <w:marTop w:val="0"/>
          <w:marBottom w:val="0"/>
          <w:divBdr>
            <w:top w:val="none" w:sz="0" w:space="0" w:color="auto"/>
            <w:left w:val="none" w:sz="0" w:space="0" w:color="auto"/>
            <w:bottom w:val="none" w:sz="0" w:space="0" w:color="auto"/>
            <w:right w:val="none" w:sz="0" w:space="0" w:color="auto"/>
          </w:divBdr>
        </w:div>
        <w:div w:id="433522211">
          <w:marLeft w:val="480"/>
          <w:marRight w:val="0"/>
          <w:marTop w:val="0"/>
          <w:marBottom w:val="0"/>
          <w:divBdr>
            <w:top w:val="none" w:sz="0" w:space="0" w:color="auto"/>
            <w:left w:val="none" w:sz="0" w:space="0" w:color="auto"/>
            <w:bottom w:val="none" w:sz="0" w:space="0" w:color="auto"/>
            <w:right w:val="none" w:sz="0" w:space="0" w:color="auto"/>
          </w:divBdr>
        </w:div>
        <w:div w:id="1011253030">
          <w:marLeft w:val="480"/>
          <w:marRight w:val="0"/>
          <w:marTop w:val="0"/>
          <w:marBottom w:val="0"/>
          <w:divBdr>
            <w:top w:val="none" w:sz="0" w:space="0" w:color="auto"/>
            <w:left w:val="none" w:sz="0" w:space="0" w:color="auto"/>
            <w:bottom w:val="none" w:sz="0" w:space="0" w:color="auto"/>
            <w:right w:val="none" w:sz="0" w:space="0" w:color="auto"/>
          </w:divBdr>
        </w:div>
        <w:div w:id="848788174">
          <w:marLeft w:val="480"/>
          <w:marRight w:val="0"/>
          <w:marTop w:val="0"/>
          <w:marBottom w:val="0"/>
          <w:divBdr>
            <w:top w:val="none" w:sz="0" w:space="0" w:color="auto"/>
            <w:left w:val="none" w:sz="0" w:space="0" w:color="auto"/>
            <w:bottom w:val="none" w:sz="0" w:space="0" w:color="auto"/>
            <w:right w:val="none" w:sz="0" w:space="0" w:color="auto"/>
          </w:divBdr>
        </w:div>
        <w:div w:id="1853689284">
          <w:marLeft w:val="480"/>
          <w:marRight w:val="0"/>
          <w:marTop w:val="0"/>
          <w:marBottom w:val="0"/>
          <w:divBdr>
            <w:top w:val="none" w:sz="0" w:space="0" w:color="auto"/>
            <w:left w:val="none" w:sz="0" w:space="0" w:color="auto"/>
            <w:bottom w:val="none" w:sz="0" w:space="0" w:color="auto"/>
            <w:right w:val="none" w:sz="0" w:space="0" w:color="auto"/>
          </w:divBdr>
        </w:div>
        <w:div w:id="1481463072">
          <w:marLeft w:val="480"/>
          <w:marRight w:val="0"/>
          <w:marTop w:val="0"/>
          <w:marBottom w:val="0"/>
          <w:divBdr>
            <w:top w:val="none" w:sz="0" w:space="0" w:color="auto"/>
            <w:left w:val="none" w:sz="0" w:space="0" w:color="auto"/>
            <w:bottom w:val="none" w:sz="0" w:space="0" w:color="auto"/>
            <w:right w:val="none" w:sz="0" w:space="0" w:color="auto"/>
          </w:divBdr>
        </w:div>
        <w:div w:id="289871690">
          <w:marLeft w:val="480"/>
          <w:marRight w:val="0"/>
          <w:marTop w:val="0"/>
          <w:marBottom w:val="0"/>
          <w:divBdr>
            <w:top w:val="none" w:sz="0" w:space="0" w:color="auto"/>
            <w:left w:val="none" w:sz="0" w:space="0" w:color="auto"/>
            <w:bottom w:val="none" w:sz="0" w:space="0" w:color="auto"/>
            <w:right w:val="none" w:sz="0" w:space="0" w:color="auto"/>
          </w:divBdr>
        </w:div>
        <w:div w:id="1417164888">
          <w:marLeft w:val="480"/>
          <w:marRight w:val="0"/>
          <w:marTop w:val="0"/>
          <w:marBottom w:val="0"/>
          <w:divBdr>
            <w:top w:val="none" w:sz="0" w:space="0" w:color="auto"/>
            <w:left w:val="none" w:sz="0" w:space="0" w:color="auto"/>
            <w:bottom w:val="none" w:sz="0" w:space="0" w:color="auto"/>
            <w:right w:val="none" w:sz="0" w:space="0" w:color="auto"/>
          </w:divBdr>
        </w:div>
        <w:div w:id="1035883491">
          <w:marLeft w:val="480"/>
          <w:marRight w:val="0"/>
          <w:marTop w:val="0"/>
          <w:marBottom w:val="0"/>
          <w:divBdr>
            <w:top w:val="none" w:sz="0" w:space="0" w:color="auto"/>
            <w:left w:val="none" w:sz="0" w:space="0" w:color="auto"/>
            <w:bottom w:val="none" w:sz="0" w:space="0" w:color="auto"/>
            <w:right w:val="none" w:sz="0" w:space="0" w:color="auto"/>
          </w:divBdr>
        </w:div>
        <w:div w:id="506946296">
          <w:marLeft w:val="480"/>
          <w:marRight w:val="0"/>
          <w:marTop w:val="0"/>
          <w:marBottom w:val="0"/>
          <w:divBdr>
            <w:top w:val="none" w:sz="0" w:space="0" w:color="auto"/>
            <w:left w:val="none" w:sz="0" w:space="0" w:color="auto"/>
            <w:bottom w:val="none" w:sz="0" w:space="0" w:color="auto"/>
            <w:right w:val="none" w:sz="0" w:space="0" w:color="auto"/>
          </w:divBdr>
        </w:div>
        <w:div w:id="1123576434">
          <w:marLeft w:val="480"/>
          <w:marRight w:val="0"/>
          <w:marTop w:val="0"/>
          <w:marBottom w:val="0"/>
          <w:divBdr>
            <w:top w:val="none" w:sz="0" w:space="0" w:color="auto"/>
            <w:left w:val="none" w:sz="0" w:space="0" w:color="auto"/>
            <w:bottom w:val="none" w:sz="0" w:space="0" w:color="auto"/>
            <w:right w:val="none" w:sz="0" w:space="0" w:color="auto"/>
          </w:divBdr>
        </w:div>
        <w:div w:id="1691838716">
          <w:marLeft w:val="480"/>
          <w:marRight w:val="0"/>
          <w:marTop w:val="0"/>
          <w:marBottom w:val="0"/>
          <w:divBdr>
            <w:top w:val="none" w:sz="0" w:space="0" w:color="auto"/>
            <w:left w:val="none" w:sz="0" w:space="0" w:color="auto"/>
            <w:bottom w:val="none" w:sz="0" w:space="0" w:color="auto"/>
            <w:right w:val="none" w:sz="0" w:space="0" w:color="auto"/>
          </w:divBdr>
        </w:div>
        <w:div w:id="1755587773">
          <w:marLeft w:val="480"/>
          <w:marRight w:val="0"/>
          <w:marTop w:val="0"/>
          <w:marBottom w:val="0"/>
          <w:divBdr>
            <w:top w:val="none" w:sz="0" w:space="0" w:color="auto"/>
            <w:left w:val="none" w:sz="0" w:space="0" w:color="auto"/>
            <w:bottom w:val="none" w:sz="0" w:space="0" w:color="auto"/>
            <w:right w:val="none" w:sz="0" w:space="0" w:color="auto"/>
          </w:divBdr>
        </w:div>
        <w:div w:id="1707024102">
          <w:marLeft w:val="480"/>
          <w:marRight w:val="0"/>
          <w:marTop w:val="0"/>
          <w:marBottom w:val="0"/>
          <w:divBdr>
            <w:top w:val="none" w:sz="0" w:space="0" w:color="auto"/>
            <w:left w:val="none" w:sz="0" w:space="0" w:color="auto"/>
            <w:bottom w:val="none" w:sz="0" w:space="0" w:color="auto"/>
            <w:right w:val="none" w:sz="0" w:space="0" w:color="auto"/>
          </w:divBdr>
        </w:div>
        <w:div w:id="1462189448">
          <w:marLeft w:val="480"/>
          <w:marRight w:val="0"/>
          <w:marTop w:val="0"/>
          <w:marBottom w:val="0"/>
          <w:divBdr>
            <w:top w:val="none" w:sz="0" w:space="0" w:color="auto"/>
            <w:left w:val="none" w:sz="0" w:space="0" w:color="auto"/>
            <w:bottom w:val="none" w:sz="0" w:space="0" w:color="auto"/>
            <w:right w:val="none" w:sz="0" w:space="0" w:color="auto"/>
          </w:divBdr>
        </w:div>
        <w:div w:id="893782580">
          <w:marLeft w:val="480"/>
          <w:marRight w:val="0"/>
          <w:marTop w:val="0"/>
          <w:marBottom w:val="0"/>
          <w:divBdr>
            <w:top w:val="none" w:sz="0" w:space="0" w:color="auto"/>
            <w:left w:val="none" w:sz="0" w:space="0" w:color="auto"/>
            <w:bottom w:val="none" w:sz="0" w:space="0" w:color="auto"/>
            <w:right w:val="none" w:sz="0" w:space="0" w:color="auto"/>
          </w:divBdr>
        </w:div>
        <w:div w:id="1761753796">
          <w:marLeft w:val="480"/>
          <w:marRight w:val="0"/>
          <w:marTop w:val="0"/>
          <w:marBottom w:val="0"/>
          <w:divBdr>
            <w:top w:val="none" w:sz="0" w:space="0" w:color="auto"/>
            <w:left w:val="none" w:sz="0" w:space="0" w:color="auto"/>
            <w:bottom w:val="none" w:sz="0" w:space="0" w:color="auto"/>
            <w:right w:val="none" w:sz="0" w:space="0" w:color="auto"/>
          </w:divBdr>
        </w:div>
        <w:div w:id="917786747">
          <w:marLeft w:val="480"/>
          <w:marRight w:val="0"/>
          <w:marTop w:val="0"/>
          <w:marBottom w:val="0"/>
          <w:divBdr>
            <w:top w:val="none" w:sz="0" w:space="0" w:color="auto"/>
            <w:left w:val="none" w:sz="0" w:space="0" w:color="auto"/>
            <w:bottom w:val="none" w:sz="0" w:space="0" w:color="auto"/>
            <w:right w:val="none" w:sz="0" w:space="0" w:color="auto"/>
          </w:divBdr>
        </w:div>
        <w:div w:id="1095905247">
          <w:marLeft w:val="480"/>
          <w:marRight w:val="0"/>
          <w:marTop w:val="0"/>
          <w:marBottom w:val="0"/>
          <w:divBdr>
            <w:top w:val="none" w:sz="0" w:space="0" w:color="auto"/>
            <w:left w:val="none" w:sz="0" w:space="0" w:color="auto"/>
            <w:bottom w:val="none" w:sz="0" w:space="0" w:color="auto"/>
            <w:right w:val="none" w:sz="0" w:space="0" w:color="auto"/>
          </w:divBdr>
        </w:div>
        <w:div w:id="773786849">
          <w:marLeft w:val="480"/>
          <w:marRight w:val="0"/>
          <w:marTop w:val="0"/>
          <w:marBottom w:val="0"/>
          <w:divBdr>
            <w:top w:val="none" w:sz="0" w:space="0" w:color="auto"/>
            <w:left w:val="none" w:sz="0" w:space="0" w:color="auto"/>
            <w:bottom w:val="none" w:sz="0" w:space="0" w:color="auto"/>
            <w:right w:val="none" w:sz="0" w:space="0" w:color="auto"/>
          </w:divBdr>
        </w:div>
        <w:div w:id="1864782741">
          <w:marLeft w:val="480"/>
          <w:marRight w:val="0"/>
          <w:marTop w:val="0"/>
          <w:marBottom w:val="0"/>
          <w:divBdr>
            <w:top w:val="none" w:sz="0" w:space="0" w:color="auto"/>
            <w:left w:val="none" w:sz="0" w:space="0" w:color="auto"/>
            <w:bottom w:val="none" w:sz="0" w:space="0" w:color="auto"/>
            <w:right w:val="none" w:sz="0" w:space="0" w:color="auto"/>
          </w:divBdr>
        </w:div>
        <w:div w:id="1973054607">
          <w:marLeft w:val="480"/>
          <w:marRight w:val="0"/>
          <w:marTop w:val="0"/>
          <w:marBottom w:val="0"/>
          <w:divBdr>
            <w:top w:val="none" w:sz="0" w:space="0" w:color="auto"/>
            <w:left w:val="none" w:sz="0" w:space="0" w:color="auto"/>
            <w:bottom w:val="none" w:sz="0" w:space="0" w:color="auto"/>
            <w:right w:val="none" w:sz="0" w:space="0" w:color="auto"/>
          </w:divBdr>
        </w:div>
        <w:div w:id="1183545526">
          <w:marLeft w:val="480"/>
          <w:marRight w:val="0"/>
          <w:marTop w:val="0"/>
          <w:marBottom w:val="0"/>
          <w:divBdr>
            <w:top w:val="none" w:sz="0" w:space="0" w:color="auto"/>
            <w:left w:val="none" w:sz="0" w:space="0" w:color="auto"/>
            <w:bottom w:val="none" w:sz="0" w:space="0" w:color="auto"/>
            <w:right w:val="none" w:sz="0" w:space="0" w:color="auto"/>
          </w:divBdr>
        </w:div>
        <w:div w:id="634524351">
          <w:marLeft w:val="480"/>
          <w:marRight w:val="0"/>
          <w:marTop w:val="0"/>
          <w:marBottom w:val="0"/>
          <w:divBdr>
            <w:top w:val="none" w:sz="0" w:space="0" w:color="auto"/>
            <w:left w:val="none" w:sz="0" w:space="0" w:color="auto"/>
            <w:bottom w:val="none" w:sz="0" w:space="0" w:color="auto"/>
            <w:right w:val="none" w:sz="0" w:space="0" w:color="auto"/>
          </w:divBdr>
        </w:div>
        <w:div w:id="799609015">
          <w:marLeft w:val="480"/>
          <w:marRight w:val="0"/>
          <w:marTop w:val="0"/>
          <w:marBottom w:val="0"/>
          <w:divBdr>
            <w:top w:val="none" w:sz="0" w:space="0" w:color="auto"/>
            <w:left w:val="none" w:sz="0" w:space="0" w:color="auto"/>
            <w:bottom w:val="none" w:sz="0" w:space="0" w:color="auto"/>
            <w:right w:val="none" w:sz="0" w:space="0" w:color="auto"/>
          </w:divBdr>
        </w:div>
      </w:divsChild>
    </w:div>
    <w:div w:id="1011881749">
      <w:bodyDiv w:val="1"/>
      <w:marLeft w:val="0"/>
      <w:marRight w:val="0"/>
      <w:marTop w:val="0"/>
      <w:marBottom w:val="0"/>
      <w:divBdr>
        <w:top w:val="none" w:sz="0" w:space="0" w:color="auto"/>
        <w:left w:val="none" w:sz="0" w:space="0" w:color="auto"/>
        <w:bottom w:val="none" w:sz="0" w:space="0" w:color="auto"/>
        <w:right w:val="none" w:sz="0" w:space="0" w:color="auto"/>
      </w:divBdr>
    </w:div>
    <w:div w:id="1012490858">
      <w:bodyDiv w:val="1"/>
      <w:marLeft w:val="0"/>
      <w:marRight w:val="0"/>
      <w:marTop w:val="0"/>
      <w:marBottom w:val="0"/>
      <w:divBdr>
        <w:top w:val="none" w:sz="0" w:space="0" w:color="auto"/>
        <w:left w:val="none" w:sz="0" w:space="0" w:color="auto"/>
        <w:bottom w:val="none" w:sz="0" w:space="0" w:color="auto"/>
        <w:right w:val="none" w:sz="0" w:space="0" w:color="auto"/>
      </w:divBdr>
    </w:div>
    <w:div w:id="1018389345">
      <w:bodyDiv w:val="1"/>
      <w:marLeft w:val="0"/>
      <w:marRight w:val="0"/>
      <w:marTop w:val="0"/>
      <w:marBottom w:val="0"/>
      <w:divBdr>
        <w:top w:val="none" w:sz="0" w:space="0" w:color="auto"/>
        <w:left w:val="none" w:sz="0" w:space="0" w:color="auto"/>
        <w:bottom w:val="none" w:sz="0" w:space="0" w:color="auto"/>
        <w:right w:val="none" w:sz="0" w:space="0" w:color="auto"/>
      </w:divBdr>
    </w:div>
    <w:div w:id="1019741313">
      <w:bodyDiv w:val="1"/>
      <w:marLeft w:val="0"/>
      <w:marRight w:val="0"/>
      <w:marTop w:val="0"/>
      <w:marBottom w:val="0"/>
      <w:divBdr>
        <w:top w:val="none" w:sz="0" w:space="0" w:color="auto"/>
        <w:left w:val="none" w:sz="0" w:space="0" w:color="auto"/>
        <w:bottom w:val="none" w:sz="0" w:space="0" w:color="auto"/>
        <w:right w:val="none" w:sz="0" w:space="0" w:color="auto"/>
      </w:divBdr>
    </w:div>
    <w:div w:id="1022708394">
      <w:bodyDiv w:val="1"/>
      <w:marLeft w:val="0"/>
      <w:marRight w:val="0"/>
      <w:marTop w:val="0"/>
      <w:marBottom w:val="0"/>
      <w:divBdr>
        <w:top w:val="none" w:sz="0" w:space="0" w:color="auto"/>
        <w:left w:val="none" w:sz="0" w:space="0" w:color="auto"/>
        <w:bottom w:val="none" w:sz="0" w:space="0" w:color="auto"/>
        <w:right w:val="none" w:sz="0" w:space="0" w:color="auto"/>
      </w:divBdr>
    </w:div>
    <w:div w:id="1025254024">
      <w:bodyDiv w:val="1"/>
      <w:marLeft w:val="0"/>
      <w:marRight w:val="0"/>
      <w:marTop w:val="0"/>
      <w:marBottom w:val="0"/>
      <w:divBdr>
        <w:top w:val="none" w:sz="0" w:space="0" w:color="auto"/>
        <w:left w:val="none" w:sz="0" w:space="0" w:color="auto"/>
        <w:bottom w:val="none" w:sz="0" w:space="0" w:color="auto"/>
        <w:right w:val="none" w:sz="0" w:space="0" w:color="auto"/>
      </w:divBdr>
    </w:div>
    <w:div w:id="1027100913">
      <w:bodyDiv w:val="1"/>
      <w:marLeft w:val="0"/>
      <w:marRight w:val="0"/>
      <w:marTop w:val="0"/>
      <w:marBottom w:val="0"/>
      <w:divBdr>
        <w:top w:val="none" w:sz="0" w:space="0" w:color="auto"/>
        <w:left w:val="none" w:sz="0" w:space="0" w:color="auto"/>
        <w:bottom w:val="none" w:sz="0" w:space="0" w:color="auto"/>
        <w:right w:val="none" w:sz="0" w:space="0" w:color="auto"/>
      </w:divBdr>
    </w:div>
    <w:div w:id="1034116837">
      <w:bodyDiv w:val="1"/>
      <w:marLeft w:val="0"/>
      <w:marRight w:val="0"/>
      <w:marTop w:val="0"/>
      <w:marBottom w:val="0"/>
      <w:divBdr>
        <w:top w:val="none" w:sz="0" w:space="0" w:color="auto"/>
        <w:left w:val="none" w:sz="0" w:space="0" w:color="auto"/>
        <w:bottom w:val="none" w:sz="0" w:space="0" w:color="auto"/>
        <w:right w:val="none" w:sz="0" w:space="0" w:color="auto"/>
      </w:divBdr>
    </w:div>
    <w:div w:id="1045905333">
      <w:bodyDiv w:val="1"/>
      <w:marLeft w:val="0"/>
      <w:marRight w:val="0"/>
      <w:marTop w:val="0"/>
      <w:marBottom w:val="0"/>
      <w:divBdr>
        <w:top w:val="none" w:sz="0" w:space="0" w:color="auto"/>
        <w:left w:val="none" w:sz="0" w:space="0" w:color="auto"/>
        <w:bottom w:val="none" w:sz="0" w:space="0" w:color="auto"/>
        <w:right w:val="none" w:sz="0" w:space="0" w:color="auto"/>
      </w:divBdr>
    </w:div>
    <w:div w:id="1065951237">
      <w:bodyDiv w:val="1"/>
      <w:marLeft w:val="0"/>
      <w:marRight w:val="0"/>
      <w:marTop w:val="0"/>
      <w:marBottom w:val="0"/>
      <w:divBdr>
        <w:top w:val="none" w:sz="0" w:space="0" w:color="auto"/>
        <w:left w:val="none" w:sz="0" w:space="0" w:color="auto"/>
        <w:bottom w:val="none" w:sz="0" w:space="0" w:color="auto"/>
        <w:right w:val="none" w:sz="0" w:space="0" w:color="auto"/>
      </w:divBdr>
    </w:div>
    <w:div w:id="1066952393">
      <w:bodyDiv w:val="1"/>
      <w:marLeft w:val="0"/>
      <w:marRight w:val="0"/>
      <w:marTop w:val="0"/>
      <w:marBottom w:val="0"/>
      <w:divBdr>
        <w:top w:val="none" w:sz="0" w:space="0" w:color="auto"/>
        <w:left w:val="none" w:sz="0" w:space="0" w:color="auto"/>
        <w:bottom w:val="none" w:sz="0" w:space="0" w:color="auto"/>
        <w:right w:val="none" w:sz="0" w:space="0" w:color="auto"/>
      </w:divBdr>
    </w:div>
    <w:div w:id="1079055811">
      <w:bodyDiv w:val="1"/>
      <w:marLeft w:val="0"/>
      <w:marRight w:val="0"/>
      <w:marTop w:val="0"/>
      <w:marBottom w:val="0"/>
      <w:divBdr>
        <w:top w:val="none" w:sz="0" w:space="0" w:color="auto"/>
        <w:left w:val="none" w:sz="0" w:space="0" w:color="auto"/>
        <w:bottom w:val="none" w:sz="0" w:space="0" w:color="auto"/>
        <w:right w:val="none" w:sz="0" w:space="0" w:color="auto"/>
      </w:divBdr>
    </w:div>
    <w:div w:id="1093820268">
      <w:bodyDiv w:val="1"/>
      <w:marLeft w:val="0"/>
      <w:marRight w:val="0"/>
      <w:marTop w:val="0"/>
      <w:marBottom w:val="0"/>
      <w:divBdr>
        <w:top w:val="none" w:sz="0" w:space="0" w:color="auto"/>
        <w:left w:val="none" w:sz="0" w:space="0" w:color="auto"/>
        <w:bottom w:val="none" w:sz="0" w:space="0" w:color="auto"/>
        <w:right w:val="none" w:sz="0" w:space="0" w:color="auto"/>
      </w:divBdr>
    </w:div>
    <w:div w:id="1094012793">
      <w:bodyDiv w:val="1"/>
      <w:marLeft w:val="0"/>
      <w:marRight w:val="0"/>
      <w:marTop w:val="0"/>
      <w:marBottom w:val="0"/>
      <w:divBdr>
        <w:top w:val="none" w:sz="0" w:space="0" w:color="auto"/>
        <w:left w:val="none" w:sz="0" w:space="0" w:color="auto"/>
        <w:bottom w:val="none" w:sz="0" w:space="0" w:color="auto"/>
        <w:right w:val="none" w:sz="0" w:space="0" w:color="auto"/>
      </w:divBdr>
    </w:div>
    <w:div w:id="1104619068">
      <w:bodyDiv w:val="1"/>
      <w:marLeft w:val="0"/>
      <w:marRight w:val="0"/>
      <w:marTop w:val="0"/>
      <w:marBottom w:val="0"/>
      <w:divBdr>
        <w:top w:val="none" w:sz="0" w:space="0" w:color="auto"/>
        <w:left w:val="none" w:sz="0" w:space="0" w:color="auto"/>
        <w:bottom w:val="none" w:sz="0" w:space="0" w:color="auto"/>
        <w:right w:val="none" w:sz="0" w:space="0" w:color="auto"/>
      </w:divBdr>
    </w:div>
    <w:div w:id="1106541099">
      <w:bodyDiv w:val="1"/>
      <w:marLeft w:val="0"/>
      <w:marRight w:val="0"/>
      <w:marTop w:val="0"/>
      <w:marBottom w:val="0"/>
      <w:divBdr>
        <w:top w:val="none" w:sz="0" w:space="0" w:color="auto"/>
        <w:left w:val="none" w:sz="0" w:space="0" w:color="auto"/>
        <w:bottom w:val="none" w:sz="0" w:space="0" w:color="auto"/>
        <w:right w:val="none" w:sz="0" w:space="0" w:color="auto"/>
      </w:divBdr>
    </w:div>
    <w:div w:id="1106847645">
      <w:bodyDiv w:val="1"/>
      <w:marLeft w:val="0"/>
      <w:marRight w:val="0"/>
      <w:marTop w:val="0"/>
      <w:marBottom w:val="0"/>
      <w:divBdr>
        <w:top w:val="none" w:sz="0" w:space="0" w:color="auto"/>
        <w:left w:val="none" w:sz="0" w:space="0" w:color="auto"/>
        <w:bottom w:val="none" w:sz="0" w:space="0" w:color="auto"/>
        <w:right w:val="none" w:sz="0" w:space="0" w:color="auto"/>
      </w:divBdr>
    </w:div>
    <w:div w:id="1126123003">
      <w:bodyDiv w:val="1"/>
      <w:marLeft w:val="0"/>
      <w:marRight w:val="0"/>
      <w:marTop w:val="0"/>
      <w:marBottom w:val="0"/>
      <w:divBdr>
        <w:top w:val="none" w:sz="0" w:space="0" w:color="auto"/>
        <w:left w:val="none" w:sz="0" w:space="0" w:color="auto"/>
        <w:bottom w:val="none" w:sz="0" w:space="0" w:color="auto"/>
        <w:right w:val="none" w:sz="0" w:space="0" w:color="auto"/>
      </w:divBdr>
      <w:divsChild>
        <w:div w:id="1792478783">
          <w:marLeft w:val="480"/>
          <w:marRight w:val="0"/>
          <w:marTop w:val="0"/>
          <w:marBottom w:val="0"/>
          <w:divBdr>
            <w:top w:val="none" w:sz="0" w:space="0" w:color="auto"/>
            <w:left w:val="none" w:sz="0" w:space="0" w:color="auto"/>
            <w:bottom w:val="none" w:sz="0" w:space="0" w:color="auto"/>
            <w:right w:val="none" w:sz="0" w:space="0" w:color="auto"/>
          </w:divBdr>
        </w:div>
        <w:div w:id="542329016">
          <w:marLeft w:val="480"/>
          <w:marRight w:val="0"/>
          <w:marTop w:val="0"/>
          <w:marBottom w:val="0"/>
          <w:divBdr>
            <w:top w:val="none" w:sz="0" w:space="0" w:color="auto"/>
            <w:left w:val="none" w:sz="0" w:space="0" w:color="auto"/>
            <w:bottom w:val="none" w:sz="0" w:space="0" w:color="auto"/>
            <w:right w:val="none" w:sz="0" w:space="0" w:color="auto"/>
          </w:divBdr>
        </w:div>
        <w:div w:id="448160604">
          <w:marLeft w:val="480"/>
          <w:marRight w:val="0"/>
          <w:marTop w:val="0"/>
          <w:marBottom w:val="0"/>
          <w:divBdr>
            <w:top w:val="none" w:sz="0" w:space="0" w:color="auto"/>
            <w:left w:val="none" w:sz="0" w:space="0" w:color="auto"/>
            <w:bottom w:val="none" w:sz="0" w:space="0" w:color="auto"/>
            <w:right w:val="none" w:sz="0" w:space="0" w:color="auto"/>
          </w:divBdr>
        </w:div>
        <w:div w:id="1601252189">
          <w:marLeft w:val="480"/>
          <w:marRight w:val="0"/>
          <w:marTop w:val="0"/>
          <w:marBottom w:val="0"/>
          <w:divBdr>
            <w:top w:val="none" w:sz="0" w:space="0" w:color="auto"/>
            <w:left w:val="none" w:sz="0" w:space="0" w:color="auto"/>
            <w:bottom w:val="none" w:sz="0" w:space="0" w:color="auto"/>
            <w:right w:val="none" w:sz="0" w:space="0" w:color="auto"/>
          </w:divBdr>
        </w:div>
        <w:div w:id="1682467927">
          <w:marLeft w:val="480"/>
          <w:marRight w:val="0"/>
          <w:marTop w:val="0"/>
          <w:marBottom w:val="0"/>
          <w:divBdr>
            <w:top w:val="none" w:sz="0" w:space="0" w:color="auto"/>
            <w:left w:val="none" w:sz="0" w:space="0" w:color="auto"/>
            <w:bottom w:val="none" w:sz="0" w:space="0" w:color="auto"/>
            <w:right w:val="none" w:sz="0" w:space="0" w:color="auto"/>
          </w:divBdr>
        </w:div>
        <w:div w:id="1073235017">
          <w:marLeft w:val="480"/>
          <w:marRight w:val="0"/>
          <w:marTop w:val="0"/>
          <w:marBottom w:val="0"/>
          <w:divBdr>
            <w:top w:val="none" w:sz="0" w:space="0" w:color="auto"/>
            <w:left w:val="none" w:sz="0" w:space="0" w:color="auto"/>
            <w:bottom w:val="none" w:sz="0" w:space="0" w:color="auto"/>
            <w:right w:val="none" w:sz="0" w:space="0" w:color="auto"/>
          </w:divBdr>
        </w:div>
        <w:div w:id="4016890">
          <w:marLeft w:val="480"/>
          <w:marRight w:val="0"/>
          <w:marTop w:val="0"/>
          <w:marBottom w:val="0"/>
          <w:divBdr>
            <w:top w:val="none" w:sz="0" w:space="0" w:color="auto"/>
            <w:left w:val="none" w:sz="0" w:space="0" w:color="auto"/>
            <w:bottom w:val="none" w:sz="0" w:space="0" w:color="auto"/>
            <w:right w:val="none" w:sz="0" w:space="0" w:color="auto"/>
          </w:divBdr>
        </w:div>
        <w:div w:id="1745226852">
          <w:marLeft w:val="480"/>
          <w:marRight w:val="0"/>
          <w:marTop w:val="0"/>
          <w:marBottom w:val="0"/>
          <w:divBdr>
            <w:top w:val="none" w:sz="0" w:space="0" w:color="auto"/>
            <w:left w:val="none" w:sz="0" w:space="0" w:color="auto"/>
            <w:bottom w:val="none" w:sz="0" w:space="0" w:color="auto"/>
            <w:right w:val="none" w:sz="0" w:space="0" w:color="auto"/>
          </w:divBdr>
        </w:div>
        <w:div w:id="1857423508">
          <w:marLeft w:val="480"/>
          <w:marRight w:val="0"/>
          <w:marTop w:val="0"/>
          <w:marBottom w:val="0"/>
          <w:divBdr>
            <w:top w:val="none" w:sz="0" w:space="0" w:color="auto"/>
            <w:left w:val="none" w:sz="0" w:space="0" w:color="auto"/>
            <w:bottom w:val="none" w:sz="0" w:space="0" w:color="auto"/>
            <w:right w:val="none" w:sz="0" w:space="0" w:color="auto"/>
          </w:divBdr>
        </w:div>
        <w:div w:id="573860833">
          <w:marLeft w:val="480"/>
          <w:marRight w:val="0"/>
          <w:marTop w:val="0"/>
          <w:marBottom w:val="0"/>
          <w:divBdr>
            <w:top w:val="none" w:sz="0" w:space="0" w:color="auto"/>
            <w:left w:val="none" w:sz="0" w:space="0" w:color="auto"/>
            <w:bottom w:val="none" w:sz="0" w:space="0" w:color="auto"/>
            <w:right w:val="none" w:sz="0" w:space="0" w:color="auto"/>
          </w:divBdr>
        </w:div>
        <w:div w:id="1909147630">
          <w:marLeft w:val="480"/>
          <w:marRight w:val="0"/>
          <w:marTop w:val="0"/>
          <w:marBottom w:val="0"/>
          <w:divBdr>
            <w:top w:val="none" w:sz="0" w:space="0" w:color="auto"/>
            <w:left w:val="none" w:sz="0" w:space="0" w:color="auto"/>
            <w:bottom w:val="none" w:sz="0" w:space="0" w:color="auto"/>
            <w:right w:val="none" w:sz="0" w:space="0" w:color="auto"/>
          </w:divBdr>
        </w:div>
        <w:div w:id="811798425">
          <w:marLeft w:val="480"/>
          <w:marRight w:val="0"/>
          <w:marTop w:val="0"/>
          <w:marBottom w:val="0"/>
          <w:divBdr>
            <w:top w:val="none" w:sz="0" w:space="0" w:color="auto"/>
            <w:left w:val="none" w:sz="0" w:space="0" w:color="auto"/>
            <w:bottom w:val="none" w:sz="0" w:space="0" w:color="auto"/>
            <w:right w:val="none" w:sz="0" w:space="0" w:color="auto"/>
          </w:divBdr>
        </w:div>
        <w:div w:id="435250936">
          <w:marLeft w:val="480"/>
          <w:marRight w:val="0"/>
          <w:marTop w:val="0"/>
          <w:marBottom w:val="0"/>
          <w:divBdr>
            <w:top w:val="none" w:sz="0" w:space="0" w:color="auto"/>
            <w:left w:val="none" w:sz="0" w:space="0" w:color="auto"/>
            <w:bottom w:val="none" w:sz="0" w:space="0" w:color="auto"/>
            <w:right w:val="none" w:sz="0" w:space="0" w:color="auto"/>
          </w:divBdr>
        </w:div>
        <w:div w:id="1828090035">
          <w:marLeft w:val="480"/>
          <w:marRight w:val="0"/>
          <w:marTop w:val="0"/>
          <w:marBottom w:val="0"/>
          <w:divBdr>
            <w:top w:val="none" w:sz="0" w:space="0" w:color="auto"/>
            <w:left w:val="none" w:sz="0" w:space="0" w:color="auto"/>
            <w:bottom w:val="none" w:sz="0" w:space="0" w:color="auto"/>
            <w:right w:val="none" w:sz="0" w:space="0" w:color="auto"/>
          </w:divBdr>
        </w:div>
        <w:div w:id="856310220">
          <w:marLeft w:val="480"/>
          <w:marRight w:val="0"/>
          <w:marTop w:val="0"/>
          <w:marBottom w:val="0"/>
          <w:divBdr>
            <w:top w:val="none" w:sz="0" w:space="0" w:color="auto"/>
            <w:left w:val="none" w:sz="0" w:space="0" w:color="auto"/>
            <w:bottom w:val="none" w:sz="0" w:space="0" w:color="auto"/>
            <w:right w:val="none" w:sz="0" w:space="0" w:color="auto"/>
          </w:divBdr>
        </w:div>
        <w:div w:id="1014694161">
          <w:marLeft w:val="480"/>
          <w:marRight w:val="0"/>
          <w:marTop w:val="0"/>
          <w:marBottom w:val="0"/>
          <w:divBdr>
            <w:top w:val="none" w:sz="0" w:space="0" w:color="auto"/>
            <w:left w:val="none" w:sz="0" w:space="0" w:color="auto"/>
            <w:bottom w:val="none" w:sz="0" w:space="0" w:color="auto"/>
            <w:right w:val="none" w:sz="0" w:space="0" w:color="auto"/>
          </w:divBdr>
        </w:div>
        <w:div w:id="2014330394">
          <w:marLeft w:val="480"/>
          <w:marRight w:val="0"/>
          <w:marTop w:val="0"/>
          <w:marBottom w:val="0"/>
          <w:divBdr>
            <w:top w:val="none" w:sz="0" w:space="0" w:color="auto"/>
            <w:left w:val="none" w:sz="0" w:space="0" w:color="auto"/>
            <w:bottom w:val="none" w:sz="0" w:space="0" w:color="auto"/>
            <w:right w:val="none" w:sz="0" w:space="0" w:color="auto"/>
          </w:divBdr>
        </w:div>
        <w:div w:id="197817379">
          <w:marLeft w:val="480"/>
          <w:marRight w:val="0"/>
          <w:marTop w:val="0"/>
          <w:marBottom w:val="0"/>
          <w:divBdr>
            <w:top w:val="none" w:sz="0" w:space="0" w:color="auto"/>
            <w:left w:val="none" w:sz="0" w:space="0" w:color="auto"/>
            <w:bottom w:val="none" w:sz="0" w:space="0" w:color="auto"/>
            <w:right w:val="none" w:sz="0" w:space="0" w:color="auto"/>
          </w:divBdr>
        </w:div>
        <w:div w:id="1979844608">
          <w:marLeft w:val="480"/>
          <w:marRight w:val="0"/>
          <w:marTop w:val="0"/>
          <w:marBottom w:val="0"/>
          <w:divBdr>
            <w:top w:val="none" w:sz="0" w:space="0" w:color="auto"/>
            <w:left w:val="none" w:sz="0" w:space="0" w:color="auto"/>
            <w:bottom w:val="none" w:sz="0" w:space="0" w:color="auto"/>
            <w:right w:val="none" w:sz="0" w:space="0" w:color="auto"/>
          </w:divBdr>
        </w:div>
        <w:div w:id="516434160">
          <w:marLeft w:val="480"/>
          <w:marRight w:val="0"/>
          <w:marTop w:val="0"/>
          <w:marBottom w:val="0"/>
          <w:divBdr>
            <w:top w:val="none" w:sz="0" w:space="0" w:color="auto"/>
            <w:left w:val="none" w:sz="0" w:space="0" w:color="auto"/>
            <w:bottom w:val="none" w:sz="0" w:space="0" w:color="auto"/>
            <w:right w:val="none" w:sz="0" w:space="0" w:color="auto"/>
          </w:divBdr>
        </w:div>
        <w:div w:id="249583044">
          <w:marLeft w:val="480"/>
          <w:marRight w:val="0"/>
          <w:marTop w:val="0"/>
          <w:marBottom w:val="0"/>
          <w:divBdr>
            <w:top w:val="none" w:sz="0" w:space="0" w:color="auto"/>
            <w:left w:val="none" w:sz="0" w:space="0" w:color="auto"/>
            <w:bottom w:val="none" w:sz="0" w:space="0" w:color="auto"/>
            <w:right w:val="none" w:sz="0" w:space="0" w:color="auto"/>
          </w:divBdr>
        </w:div>
        <w:div w:id="4792851">
          <w:marLeft w:val="480"/>
          <w:marRight w:val="0"/>
          <w:marTop w:val="0"/>
          <w:marBottom w:val="0"/>
          <w:divBdr>
            <w:top w:val="none" w:sz="0" w:space="0" w:color="auto"/>
            <w:left w:val="none" w:sz="0" w:space="0" w:color="auto"/>
            <w:bottom w:val="none" w:sz="0" w:space="0" w:color="auto"/>
            <w:right w:val="none" w:sz="0" w:space="0" w:color="auto"/>
          </w:divBdr>
        </w:div>
        <w:div w:id="570046377">
          <w:marLeft w:val="480"/>
          <w:marRight w:val="0"/>
          <w:marTop w:val="0"/>
          <w:marBottom w:val="0"/>
          <w:divBdr>
            <w:top w:val="none" w:sz="0" w:space="0" w:color="auto"/>
            <w:left w:val="none" w:sz="0" w:space="0" w:color="auto"/>
            <w:bottom w:val="none" w:sz="0" w:space="0" w:color="auto"/>
            <w:right w:val="none" w:sz="0" w:space="0" w:color="auto"/>
          </w:divBdr>
        </w:div>
        <w:div w:id="1566912977">
          <w:marLeft w:val="480"/>
          <w:marRight w:val="0"/>
          <w:marTop w:val="0"/>
          <w:marBottom w:val="0"/>
          <w:divBdr>
            <w:top w:val="none" w:sz="0" w:space="0" w:color="auto"/>
            <w:left w:val="none" w:sz="0" w:space="0" w:color="auto"/>
            <w:bottom w:val="none" w:sz="0" w:space="0" w:color="auto"/>
            <w:right w:val="none" w:sz="0" w:space="0" w:color="auto"/>
          </w:divBdr>
        </w:div>
        <w:div w:id="1699963508">
          <w:marLeft w:val="480"/>
          <w:marRight w:val="0"/>
          <w:marTop w:val="0"/>
          <w:marBottom w:val="0"/>
          <w:divBdr>
            <w:top w:val="none" w:sz="0" w:space="0" w:color="auto"/>
            <w:left w:val="none" w:sz="0" w:space="0" w:color="auto"/>
            <w:bottom w:val="none" w:sz="0" w:space="0" w:color="auto"/>
            <w:right w:val="none" w:sz="0" w:space="0" w:color="auto"/>
          </w:divBdr>
        </w:div>
        <w:div w:id="1605992257">
          <w:marLeft w:val="480"/>
          <w:marRight w:val="0"/>
          <w:marTop w:val="0"/>
          <w:marBottom w:val="0"/>
          <w:divBdr>
            <w:top w:val="none" w:sz="0" w:space="0" w:color="auto"/>
            <w:left w:val="none" w:sz="0" w:space="0" w:color="auto"/>
            <w:bottom w:val="none" w:sz="0" w:space="0" w:color="auto"/>
            <w:right w:val="none" w:sz="0" w:space="0" w:color="auto"/>
          </w:divBdr>
        </w:div>
      </w:divsChild>
    </w:div>
    <w:div w:id="1129082529">
      <w:bodyDiv w:val="1"/>
      <w:marLeft w:val="0"/>
      <w:marRight w:val="0"/>
      <w:marTop w:val="0"/>
      <w:marBottom w:val="0"/>
      <w:divBdr>
        <w:top w:val="none" w:sz="0" w:space="0" w:color="auto"/>
        <w:left w:val="none" w:sz="0" w:space="0" w:color="auto"/>
        <w:bottom w:val="none" w:sz="0" w:space="0" w:color="auto"/>
        <w:right w:val="none" w:sz="0" w:space="0" w:color="auto"/>
      </w:divBdr>
    </w:div>
    <w:div w:id="1141507961">
      <w:bodyDiv w:val="1"/>
      <w:marLeft w:val="0"/>
      <w:marRight w:val="0"/>
      <w:marTop w:val="0"/>
      <w:marBottom w:val="0"/>
      <w:divBdr>
        <w:top w:val="none" w:sz="0" w:space="0" w:color="auto"/>
        <w:left w:val="none" w:sz="0" w:space="0" w:color="auto"/>
        <w:bottom w:val="none" w:sz="0" w:space="0" w:color="auto"/>
        <w:right w:val="none" w:sz="0" w:space="0" w:color="auto"/>
      </w:divBdr>
    </w:div>
    <w:div w:id="1154490134">
      <w:bodyDiv w:val="1"/>
      <w:marLeft w:val="0"/>
      <w:marRight w:val="0"/>
      <w:marTop w:val="0"/>
      <w:marBottom w:val="0"/>
      <w:divBdr>
        <w:top w:val="none" w:sz="0" w:space="0" w:color="auto"/>
        <w:left w:val="none" w:sz="0" w:space="0" w:color="auto"/>
        <w:bottom w:val="none" w:sz="0" w:space="0" w:color="auto"/>
        <w:right w:val="none" w:sz="0" w:space="0" w:color="auto"/>
      </w:divBdr>
    </w:div>
    <w:div w:id="1158493816">
      <w:bodyDiv w:val="1"/>
      <w:marLeft w:val="0"/>
      <w:marRight w:val="0"/>
      <w:marTop w:val="0"/>
      <w:marBottom w:val="0"/>
      <w:divBdr>
        <w:top w:val="none" w:sz="0" w:space="0" w:color="auto"/>
        <w:left w:val="none" w:sz="0" w:space="0" w:color="auto"/>
        <w:bottom w:val="none" w:sz="0" w:space="0" w:color="auto"/>
        <w:right w:val="none" w:sz="0" w:space="0" w:color="auto"/>
      </w:divBdr>
    </w:div>
    <w:div w:id="1161196412">
      <w:bodyDiv w:val="1"/>
      <w:marLeft w:val="0"/>
      <w:marRight w:val="0"/>
      <w:marTop w:val="0"/>
      <w:marBottom w:val="0"/>
      <w:divBdr>
        <w:top w:val="none" w:sz="0" w:space="0" w:color="auto"/>
        <w:left w:val="none" w:sz="0" w:space="0" w:color="auto"/>
        <w:bottom w:val="none" w:sz="0" w:space="0" w:color="auto"/>
        <w:right w:val="none" w:sz="0" w:space="0" w:color="auto"/>
      </w:divBdr>
    </w:div>
    <w:div w:id="1167089623">
      <w:bodyDiv w:val="1"/>
      <w:marLeft w:val="0"/>
      <w:marRight w:val="0"/>
      <w:marTop w:val="0"/>
      <w:marBottom w:val="0"/>
      <w:divBdr>
        <w:top w:val="none" w:sz="0" w:space="0" w:color="auto"/>
        <w:left w:val="none" w:sz="0" w:space="0" w:color="auto"/>
        <w:bottom w:val="none" w:sz="0" w:space="0" w:color="auto"/>
        <w:right w:val="none" w:sz="0" w:space="0" w:color="auto"/>
      </w:divBdr>
    </w:div>
    <w:div w:id="1179082645">
      <w:bodyDiv w:val="1"/>
      <w:marLeft w:val="0"/>
      <w:marRight w:val="0"/>
      <w:marTop w:val="0"/>
      <w:marBottom w:val="0"/>
      <w:divBdr>
        <w:top w:val="none" w:sz="0" w:space="0" w:color="auto"/>
        <w:left w:val="none" w:sz="0" w:space="0" w:color="auto"/>
        <w:bottom w:val="none" w:sz="0" w:space="0" w:color="auto"/>
        <w:right w:val="none" w:sz="0" w:space="0" w:color="auto"/>
      </w:divBdr>
    </w:div>
    <w:div w:id="1190146680">
      <w:bodyDiv w:val="1"/>
      <w:marLeft w:val="0"/>
      <w:marRight w:val="0"/>
      <w:marTop w:val="0"/>
      <w:marBottom w:val="0"/>
      <w:divBdr>
        <w:top w:val="none" w:sz="0" w:space="0" w:color="auto"/>
        <w:left w:val="none" w:sz="0" w:space="0" w:color="auto"/>
        <w:bottom w:val="none" w:sz="0" w:space="0" w:color="auto"/>
        <w:right w:val="none" w:sz="0" w:space="0" w:color="auto"/>
      </w:divBdr>
    </w:div>
    <w:div w:id="1199900391">
      <w:bodyDiv w:val="1"/>
      <w:marLeft w:val="0"/>
      <w:marRight w:val="0"/>
      <w:marTop w:val="0"/>
      <w:marBottom w:val="0"/>
      <w:divBdr>
        <w:top w:val="none" w:sz="0" w:space="0" w:color="auto"/>
        <w:left w:val="none" w:sz="0" w:space="0" w:color="auto"/>
        <w:bottom w:val="none" w:sz="0" w:space="0" w:color="auto"/>
        <w:right w:val="none" w:sz="0" w:space="0" w:color="auto"/>
      </w:divBdr>
    </w:div>
    <w:div w:id="1205216102">
      <w:bodyDiv w:val="1"/>
      <w:marLeft w:val="0"/>
      <w:marRight w:val="0"/>
      <w:marTop w:val="0"/>
      <w:marBottom w:val="0"/>
      <w:divBdr>
        <w:top w:val="none" w:sz="0" w:space="0" w:color="auto"/>
        <w:left w:val="none" w:sz="0" w:space="0" w:color="auto"/>
        <w:bottom w:val="none" w:sz="0" w:space="0" w:color="auto"/>
        <w:right w:val="none" w:sz="0" w:space="0" w:color="auto"/>
      </w:divBdr>
    </w:div>
    <w:div w:id="1215848591">
      <w:bodyDiv w:val="1"/>
      <w:marLeft w:val="0"/>
      <w:marRight w:val="0"/>
      <w:marTop w:val="0"/>
      <w:marBottom w:val="0"/>
      <w:divBdr>
        <w:top w:val="none" w:sz="0" w:space="0" w:color="auto"/>
        <w:left w:val="none" w:sz="0" w:space="0" w:color="auto"/>
        <w:bottom w:val="none" w:sz="0" w:space="0" w:color="auto"/>
        <w:right w:val="none" w:sz="0" w:space="0" w:color="auto"/>
      </w:divBdr>
    </w:div>
    <w:div w:id="1224215559">
      <w:bodyDiv w:val="1"/>
      <w:marLeft w:val="0"/>
      <w:marRight w:val="0"/>
      <w:marTop w:val="0"/>
      <w:marBottom w:val="0"/>
      <w:divBdr>
        <w:top w:val="none" w:sz="0" w:space="0" w:color="auto"/>
        <w:left w:val="none" w:sz="0" w:space="0" w:color="auto"/>
        <w:bottom w:val="none" w:sz="0" w:space="0" w:color="auto"/>
        <w:right w:val="none" w:sz="0" w:space="0" w:color="auto"/>
      </w:divBdr>
      <w:divsChild>
        <w:div w:id="1756586977">
          <w:marLeft w:val="480"/>
          <w:marRight w:val="0"/>
          <w:marTop w:val="0"/>
          <w:marBottom w:val="0"/>
          <w:divBdr>
            <w:top w:val="none" w:sz="0" w:space="0" w:color="auto"/>
            <w:left w:val="none" w:sz="0" w:space="0" w:color="auto"/>
            <w:bottom w:val="none" w:sz="0" w:space="0" w:color="auto"/>
            <w:right w:val="none" w:sz="0" w:space="0" w:color="auto"/>
          </w:divBdr>
        </w:div>
        <w:div w:id="1106577488">
          <w:marLeft w:val="480"/>
          <w:marRight w:val="0"/>
          <w:marTop w:val="0"/>
          <w:marBottom w:val="0"/>
          <w:divBdr>
            <w:top w:val="none" w:sz="0" w:space="0" w:color="auto"/>
            <w:left w:val="none" w:sz="0" w:space="0" w:color="auto"/>
            <w:bottom w:val="none" w:sz="0" w:space="0" w:color="auto"/>
            <w:right w:val="none" w:sz="0" w:space="0" w:color="auto"/>
          </w:divBdr>
        </w:div>
        <w:div w:id="2142259966">
          <w:marLeft w:val="480"/>
          <w:marRight w:val="0"/>
          <w:marTop w:val="0"/>
          <w:marBottom w:val="0"/>
          <w:divBdr>
            <w:top w:val="none" w:sz="0" w:space="0" w:color="auto"/>
            <w:left w:val="none" w:sz="0" w:space="0" w:color="auto"/>
            <w:bottom w:val="none" w:sz="0" w:space="0" w:color="auto"/>
            <w:right w:val="none" w:sz="0" w:space="0" w:color="auto"/>
          </w:divBdr>
        </w:div>
        <w:div w:id="1639338012">
          <w:marLeft w:val="480"/>
          <w:marRight w:val="0"/>
          <w:marTop w:val="0"/>
          <w:marBottom w:val="0"/>
          <w:divBdr>
            <w:top w:val="none" w:sz="0" w:space="0" w:color="auto"/>
            <w:left w:val="none" w:sz="0" w:space="0" w:color="auto"/>
            <w:bottom w:val="none" w:sz="0" w:space="0" w:color="auto"/>
            <w:right w:val="none" w:sz="0" w:space="0" w:color="auto"/>
          </w:divBdr>
        </w:div>
        <w:div w:id="1733120969">
          <w:marLeft w:val="480"/>
          <w:marRight w:val="0"/>
          <w:marTop w:val="0"/>
          <w:marBottom w:val="0"/>
          <w:divBdr>
            <w:top w:val="none" w:sz="0" w:space="0" w:color="auto"/>
            <w:left w:val="none" w:sz="0" w:space="0" w:color="auto"/>
            <w:bottom w:val="none" w:sz="0" w:space="0" w:color="auto"/>
            <w:right w:val="none" w:sz="0" w:space="0" w:color="auto"/>
          </w:divBdr>
        </w:div>
        <w:div w:id="1902324888">
          <w:marLeft w:val="480"/>
          <w:marRight w:val="0"/>
          <w:marTop w:val="0"/>
          <w:marBottom w:val="0"/>
          <w:divBdr>
            <w:top w:val="none" w:sz="0" w:space="0" w:color="auto"/>
            <w:left w:val="none" w:sz="0" w:space="0" w:color="auto"/>
            <w:bottom w:val="none" w:sz="0" w:space="0" w:color="auto"/>
            <w:right w:val="none" w:sz="0" w:space="0" w:color="auto"/>
          </w:divBdr>
        </w:div>
        <w:div w:id="344019535">
          <w:marLeft w:val="480"/>
          <w:marRight w:val="0"/>
          <w:marTop w:val="0"/>
          <w:marBottom w:val="0"/>
          <w:divBdr>
            <w:top w:val="none" w:sz="0" w:space="0" w:color="auto"/>
            <w:left w:val="none" w:sz="0" w:space="0" w:color="auto"/>
            <w:bottom w:val="none" w:sz="0" w:space="0" w:color="auto"/>
            <w:right w:val="none" w:sz="0" w:space="0" w:color="auto"/>
          </w:divBdr>
        </w:div>
        <w:div w:id="1318877497">
          <w:marLeft w:val="480"/>
          <w:marRight w:val="0"/>
          <w:marTop w:val="0"/>
          <w:marBottom w:val="0"/>
          <w:divBdr>
            <w:top w:val="none" w:sz="0" w:space="0" w:color="auto"/>
            <w:left w:val="none" w:sz="0" w:space="0" w:color="auto"/>
            <w:bottom w:val="none" w:sz="0" w:space="0" w:color="auto"/>
            <w:right w:val="none" w:sz="0" w:space="0" w:color="auto"/>
          </w:divBdr>
        </w:div>
        <w:div w:id="2093623316">
          <w:marLeft w:val="480"/>
          <w:marRight w:val="0"/>
          <w:marTop w:val="0"/>
          <w:marBottom w:val="0"/>
          <w:divBdr>
            <w:top w:val="none" w:sz="0" w:space="0" w:color="auto"/>
            <w:left w:val="none" w:sz="0" w:space="0" w:color="auto"/>
            <w:bottom w:val="none" w:sz="0" w:space="0" w:color="auto"/>
            <w:right w:val="none" w:sz="0" w:space="0" w:color="auto"/>
          </w:divBdr>
        </w:div>
        <w:div w:id="254170825">
          <w:marLeft w:val="480"/>
          <w:marRight w:val="0"/>
          <w:marTop w:val="0"/>
          <w:marBottom w:val="0"/>
          <w:divBdr>
            <w:top w:val="none" w:sz="0" w:space="0" w:color="auto"/>
            <w:left w:val="none" w:sz="0" w:space="0" w:color="auto"/>
            <w:bottom w:val="none" w:sz="0" w:space="0" w:color="auto"/>
            <w:right w:val="none" w:sz="0" w:space="0" w:color="auto"/>
          </w:divBdr>
        </w:div>
        <w:div w:id="1605066348">
          <w:marLeft w:val="480"/>
          <w:marRight w:val="0"/>
          <w:marTop w:val="0"/>
          <w:marBottom w:val="0"/>
          <w:divBdr>
            <w:top w:val="none" w:sz="0" w:space="0" w:color="auto"/>
            <w:left w:val="none" w:sz="0" w:space="0" w:color="auto"/>
            <w:bottom w:val="none" w:sz="0" w:space="0" w:color="auto"/>
            <w:right w:val="none" w:sz="0" w:space="0" w:color="auto"/>
          </w:divBdr>
        </w:div>
        <w:div w:id="137916264">
          <w:marLeft w:val="480"/>
          <w:marRight w:val="0"/>
          <w:marTop w:val="0"/>
          <w:marBottom w:val="0"/>
          <w:divBdr>
            <w:top w:val="none" w:sz="0" w:space="0" w:color="auto"/>
            <w:left w:val="none" w:sz="0" w:space="0" w:color="auto"/>
            <w:bottom w:val="none" w:sz="0" w:space="0" w:color="auto"/>
            <w:right w:val="none" w:sz="0" w:space="0" w:color="auto"/>
          </w:divBdr>
        </w:div>
        <w:div w:id="15082001">
          <w:marLeft w:val="480"/>
          <w:marRight w:val="0"/>
          <w:marTop w:val="0"/>
          <w:marBottom w:val="0"/>
          <w:divBdr>
            <w:top w:val="none" w:sz="0" w:space="0" w:color="auto"/>
            <w:left w:val="none" w:sz="0" w:space="0" w:color="auto"/>
            <w:bottom w:val="none" w:sz="0" w:space="0" w:color="auto"/>
            <w:right w:val="none" w:sz="0" w:space="0" w:color="auto"/>
          </w:divBdr>
        </w:div>
        <w:div w:id="133454786">
          <w:marLeft w:val="480"/>
          <w:marRight w:val="0"/>
          <w:marTop w:val="0"/>
          <w:marBottom w:val="0"/>
          <w:divBdr>
            <w:top w:val="none" w:sz="0" w:space="0" w:color="auto"/>
            <w:left w:val="none" w:sz="0" w:space="0" w:color="auto"/>
            <w:bottom w:val="none" w:sz="0" w:space="0" w:color="auto"/>
            <w:right w:val="none" w:sz="0" w:space="0" w:color="auto"/>
          </w:divBdr>
        </w:div>
        <w:div w:id="133186487">
          <w:marLeft w:val="480"/>
          <w:marRight w:val="0"/>
          <w:marTop w:val="0"/>
          <w:marBottom w:val="0"/>
          <w:divBdr>
            <w:top w:val="none" w:sz="0" w:space="0" w:color="auto"/>
            <w:left w:val="none" w:sz="0" w:space="0" w:color="auto"/>
            <w:bottom w:val="none" w:sz="0" w:space="0" w:color="auto"/>
            <w:right w:val="none" w:sz="0" w:space="0" w:color="auto"/>
          </w:divBdr>
        </w:div>
        <w:div w:id="1942184427">
          <w:marLeft w:val="480"/>
          <w:marRight w:val="0"/>
          <w:marTop w:val="0"/>
          <w:marBottom w:val="0"/>
          <w:divBdr>
            <w:top w:val="none" w:sz="0" w:space="0" w:color="auto"/>
            <w:left w:val="none" w:sz="0" w:space="0" w:color="auto"/>
            <w:bottom w:val="none" w:sz="0" w:space="0" w:color="auto"/>
            <w:right w:val="none" w:sz="0" w:space="0" w:color="auto"/>
          </w:divBdr>
        </w:div>
        <w:div w:id="1450784341">
          <w:marLeft w:val="480"/>
          <w:marRight w:val="0"/>
          <w:marTop w:val="0"/>
          <w:marBottom w:val="0"/>
          <w:divBdr>
            <w:top w:val="none" w:sz="0" w:space="0" w:color="auto"/>
            <w:left w:val="none" w:sz="0" w:space="0" w:color="auto"/>
            <w:bottom w:val="none" w:sz="0" w:space="0" w:color="auto"/>
            <w:right w:val="none" w:sz="0" w:space="0" w:color="auto"/>
          </w:divBdr>
        </w:div>
        <w:div w:id="481312679">
          <w:marLeft w:val="480"/>
          <w:marRight w:val="0"/>
          <w:marTop w:val="0"/>
          <w:marBottom w:val="0"/>
          <w:divBdr>
            <w:top w:val="none" w:sz="0" w:space="0" w:color="auto"/>
            <w:left w:val="none" w:sz="0" w:space="0" w:color="auto"/>
            <w:bottom w:val="none" w:sz="0" w:space="0" w:color="auto"/>
            <w:right w:val="none" w:sz="0" w:space="0" w:color="auto"/>
          </w:divBdr>
        </w:div>
        <w:div w:id="1800411551">
          <w:marLeft w:val="480"/>
          <w:marRight w:val="0"/>
          <w:marTop w:val="0"/>
          <w:marBottom w:val="0"/>
          <w:divBdr>
            <w:top w:val="none" w:sz="0" w:space="0" w:color="auto"/>
            <w:left w:val="none" w:sz="0" w:space="0" w:color="auto"/>
            <w:bottom w:val="none" w:sz="0" w:space="0" w:color="auto"/>
            <w:right w:val="none" w:sz="0" w:space="0" w:color="auto"/>
          </w:divBdr>
        </w:div>
        <w:div w:id="1279139008">
          <w:marLeft w:val="480"/>
          <w:marRight w:val="0"/>
          <w:marTop w:val="0"/>
          <w:marBottom w:val="0"/>
          <w:divBdr>
            <w:top w:val="none" w:sz="0" w:space="0" w:color="auto"/>
            <w:left w:val="none" w:sz="0" w:space="0" w:color="auto"/>
            <w:bottom w:val="none" w:sz="0" w:space="0" w:color="auto"/>
            <w:right w:val="none" w:sz="0" w:space="0" w:color="auto"/>
          </w:divBdr>
        </w:div>
        <w:div w:id="538205535">
          <w:marLeft w:val="480"/>
          <w:marRight w:val="0"/>
          <w:marTop w:val="0"/>
          <w:marBottom w:val="0"/>
          <w:divBdr>
            <w:top w:val="none" w:sz="0" w:space="0" w:color="auto"/>
            <w:left w:val="none" w:sz="0" w:space="0" w:color="auto"/>
            <w:bottom w:val="none" w:sz="0" w:space="0" w:color="auto"/>
            <w:right w:val="none" w:sz="0" w:space="0" w:color="auto"/>
          </w:divBdr>
        </w:div>
        <w:div w:id="594436231">
          <w:marLeft w:val="480"/>
          <w:marRight w:val="0"/>
          <w:marTop w:val="0"/>
          <w:marBottom w:val="0"/>
          <w:divBdr>
            <w:top w:val="none" w:sz="0" w:space="0" w:color="auto"/>
            <w:left w:val="none" w:sz="0" w:space="0" w:color="auto"/>
            <w:bottom w:val="none" w:sz="0" w:space="0" w:color="auto"/>
            <w:right w:val="none" w:sz="0" w:space="0" w:color="auto"/>
          </w:divBdr>
        </w:div>
        <w:div w:id="748574542">
          <w:marLeft w:val="480"/>
          <w:marRight w:val="0"/>
          <w:marTop w:val="0"/>
          <w:marBottom w:val="0"/>
          <w:divBdr>
            <w:top w:val="none" w:sz="0" w:space="0" w:color="auto"/>
            <w:left w:val="none" w:sz="0" w:space="0" w:color="auto"/>
            <w:bottom w:val="none" w:sz="0" w:space="0" w:color="auto"/>
            <w:right w:val="none" w:sz="0" w:space="0" w:color="auto"/>
          </w:divBdr>
        </w:div>
        <w:div w:id="713383759">
          <w:marLeft w:val="480"/>
          <w:marRight w:val="0"/>
          <w:marTop w:val="0"/>
          <w:marBottom w:val="0"/>
          <w:divBdr>
            <w:top w:val="none" w:sz="0" w:space="0" w:color="auto"/>
            <w:left w:val="none" w:sz="0" w:space="0" w:color="auto"/>
            <w:bottom w:val="none" w:sz="0" w:space="0" w:color="auto"/>
            <w:right w:val="none" w:sz="0" w:space="0" w:color="auto"/>
          </w:divBdr>
        </w:div>
        <w:div w:id="1136028358">
          <w:marLeft w:val="480"/>
          <w:marRight w:val="0"/>
          <w:marTop w:val="0"/>
          <w:marBottom w:val="0"/>
          <w:divBdr>
            <w:top w:val="none" w:sz="0" w:space="0" w:color="auto"/>
            <w:left w:val="none" w:sz="0" w:space="0" w:color="auto"/>
            <w:bottom w:val="none" w:sz="0" w:space="0" w:color="auto"/>
            <w:right w:val="none" w:sz="0" w:space="0" w:color="auto"/>
          </w:divBdr>
        </w:div>
        <w:div w:id="1698237334">
          <w:marLeft w:val="480"/>
          <w:marRight w:val="0"/>
          <w:marTop w:val="0"/>
          <w:marBottom w:val="0"/>
          <w:divBdr>
            <w:top w:val="none" w:sz="0" w:space="0" w:color="auto"/>
            <w:left w:val="none" w:sz="0" w:space="0" w:color="auto"/>
            <w:bottom w:val="none" w:sz="0" w:space="0" w:color="auto"/>
            <w:right w:val="none" w:sz="0" w:space="0" w:color="auto"/>
          </w:divBdr>
        </w:div>
        <w:div w:id="1650865084">
          <w:marLeft w:val="480"/>
          <w:marRight w:val="0"/>
          <w:marTop w:val="0"/>
          <w:marBottom w:val="0"/>
          <w:divBdr>
            <w:top w:val="none" w:sz="0" w:space="0" w:color="auto"/>
            <w:left w:val="none" w:sz="0" w:space="0" w:color="auto"/>
            <w:bottom w:val="none" w:sz="0" w:space="0" w:color="auto"/>
            <w:right w:val="none" w:sz="0" w:space="0" w:color="auto"/>
          </w:divBdr>
        </w:div>
        <w:div w:id="427891760">
          <w:marLeft w:val="480"/>
          <w:marRight w:val="0"/>
          <w:marTop w:val="0"/>
          <w:marBottom w:val="0"/>
          <w:divBdr>
            <w:top w:val="none" w:sz="0" w:space="0" w:color="auto"/>
            <w:left w:val="none" w:sz="0" w:space="0" w:color="auto"/>
            <w:bottom w:val="none" w:sz="0" w:space="0" w:color="auto"/>
            <w:right w:val="none" w:sz="0" w:space="0" w:color="auto"/>
          </w:divBdr>
        </w:div>
        <w:div w:id="38088787">
          <w:marLeft w:val="480"/>
          <w:marRight w:val="0"/>
          <w:marTop w:val="0"/>
          <w:marBottom w:val="0"/>
          <w:divBdr>
            <w:top w:val="none" w:sz="0" w:space="0" w:color="auto"/>
            <w:left w:val="none" w:sz="0" w:space="0" w:color="auto"/>
            <w:bottom w:val="none" w:sz="0" w:space="0" w:color="auto"/>
            <w:right w:val="none" w:sz="0" w:space="0" w:color="auto"/>
          </w:divBdr>
        </w:div>
        <w:div w:id="987830606">
          <w:marLeft w:val="480"/>
          <w:marRight w:val="0"/>
          <w:marTop w:val="0"/>
          <w:marBottom w:val="0"/>
          <w:divBdr>
            <w:top w:val="none" w:sz="0" w:space="0" w:color="auto"/>
            <w:left w:val="none" w:sz="0" w:space="0" w:color="auto"/>
            <w:bottom w:val="none" w:sz="0" w:space="0" w:color="auto"/>
            <w:right w:val="none" w:sz="0" w:space="0" w:color="auto"/>
          </w:divBdr>
        </w:div>
        <w:div w:id="1421832978">
          <w:marLeft w:val="480"/>
          <w:marRight w:val="0"/>
          <w:marTop w:val="0"/>
          <w:marBottom w:val="0"/>
          <w:divBdr>
            <w:top w:val="none" w:sz="0" w:space="0" w:color="auto"/>
            <w:left w:val="none" w:sz="0" w:space="0" w:color="auto"/>
            <w:bottom w:val="none" w:sz="0" w:space="0" w:color="auto"/>
            <w:right w:val="none" w:sz="0" w:space="0" w:color="auto"/>
          </w:divBdr>
        </w:div>
        <w:div w:id="1123764261">
          <w:marLeft w:val="480"/>
          <w:marRight w:val="0"/>
          <w:marTop w:val="0"/>
          <w:marBottom w:val="0"/>
          <w:divBdr>
            <w:top w:val="none" w:sz="0" w:space="0" w:color="auto"/>
            <w:left w:val="none" w:sz="0" w:space="0" w:color="auto"/>
            <w:bottom w:val="none" w:sz="0" w:space="0" w:color="auto"/>
            <w:right w:val="none" w:sz="0" w:space="0" w:color="auto"/>
          </w:divBdr>
        </w:div>
      </w:divsChild>
    </w:div>
    <w:div w:id="1234851032">
      <w:bodyDiv w:val="1"/>
      <w:marLeft w:val="0"/>
      <w:marRight w:val="0"/>
      <w:marTop w:val="0"/>
      <w:marBottom w:val="0"/>
      <w:divBdr>
        <w:top w:val="none" w:sz="0" w:space="0" w:color="auto"/>
        <w:left w:val="none" w:sz="0" w:space="0" w:color="auto"/>
        <w:bottom w:val="none" w:sz="0" w:space="0" w:color="auto"/>
        <w:right w:val="none" w:sz="0" w:space="0" w:color="auto"/>
      </w:divBdr>
    </w:div>
    <w:div w:id="1236664497">
      <w:bodyDiv w:val="1"/>
      <w:marLeft w:val="0"/>
      <w:marRight w:val="0"/>
      <w:marTop w:val="0"/>
      <w:marBottom w:val="0"/>
      <w:divBdr>
        <w:top w:val="none" w:sz="0" w:space="0" w:color="auto"/>
        <w:left w:val="none" w:sz="0" w:space="0" w:color="auto"/>
        <w:bottom w:val="none" w:sz="0" w:space="0" w:color="auto"/>
        <w:right w:val="none" w:sz="0" w:space="0" w:color="auto"/>
      </w:divBdr>
    </w:div>
    <w:div w:id="1240478783">
      <w:bodyDiv w:val="1"/>
      <w:marLeft w:val="0"/>
      <w:marRight w:val="0"/>
      <w:marTop w:val="0"/>
      <w:marBottom w:val="0"/>
      <w:divBdr>
        <w:top w:val="none" w:sz="0" w:space="0" w:color="auto"/>
        <w:left w:val="none" w:sz="0" w:space="0" w:color="auto"/>
        <w:bottom w:val="none" w:sz="0" w:space="0" w:color="auto"/>
        <w:right w:val="none" w:sz="0" w:space="0" w:color="auto"/>
      </w:divBdr>
    </w:div>
    <w:div w:id="1246186236">
      <w:bodyDiv w:val="1"/>
      <w:marLeft w:val="0"/>
      <w:marRight w:val="0"/>
      <w:marTop w:val="0"/>
      <w:marBottom w:val="0"/>
      <w:divBdr>
        <w:top w:val="none" w:sz="0" w:space="0" w:color="auto"/>
        <w:left w:val="none" w:sz="0" w:space="0" w:color="auto"/>
        <w:bottom w:val="none" w:sz="0" w:space="0" w:color="auto"/>
        <w:right w:val="none" w:sz="0" w:space="0" w:color="auto"/>
      </w:divBdr>
      <w:divsChild>
        <w:div w:id="1266571471">
          <w:marLeft w:val="480"/>
          <w:marRight w:val="0"/>
          <w:marTop w:val="0"/>
          <w:marBottom w:val="0"/>
          <w:divBdr>
            <w:top w:val="none" w:sz="0" w:space="0" w:color="auto"/>
            <w:left w:val="none" w:sz="0" w:space="0" w:color="auto"/>
            <w:bottom w:val="none" w:sz="0" w:space="0" w:color="auto"/>
            <w:right w:val="none" w:sz="0" w:space="0" w:color="auto"/>
          </w:divBdr>
        </w:div>
        <w:div w:id="1157763657">
          <w:marLeft w:val="480"/>
          <w:marRight w:val="0"/>
          <w:marTop w:val="0"/>
          <w:marBottom w:val="0"/>
          <w:divBdr>
            <w:top w:val="none" w:sz="0" w:space="0" w:color="auto"/>
            <w:left w:val="none" w:sz="0" w:space="0" w:color="auto"/>
            <w:bottom w:val="none" w:sz="0" w:space="0" w:color="auto"/>
            <w:right w:val="none" w:sz="0" w:space="0" w:color="auto"/>
          </w:divBdr>
        </w:div>
        <w:div w:id="391083484">
          <w:marLeft w:val="480"/>
          <w:marRight w:val="0"/>
          <w:marTop w:val="0"/>
          <w:marBottom w:val="0"/>
          <w:divBdr>
            <w:top w:val="none" w:sz="0" w:space="0" w:color="auto"/>
            <w:left w:val="none" w:sz="0" w:space="0" w:color="auto"/>
            <w:bottom w:val="none" w:sz="0" w:space="0" w:color="auto"/>
            <w:right w:val="none" w:sz="0" w:space="0" w:color="auto"/>
          </w:divBdr>
        </w:div>
        <w:div w:id="451944724">
          <w:marLeft w:val="480"/>
          <w:marRight w:val="0"/>
          <w:marTop w:val="0"/>
          <w:marBottom w:val="0"/>
          <w:divBdr>
            <w:top w:val="none" w:sz="0" w:space="0" w:color="auto"/>
            <w:left w:val="none" w:sz="0" w:space="0" w:color="auto"/>
            <w:bottom w:val="none" w:sz="0" w:space="0" w:color="auto"/>
            <w:right w:val="none" w:sz="0" w:space="0" w:color="auto"/>
          </w:divBdr>
        </w:div>
        <w:div w:id="733167724">
          <w:marLeft w:val="480"/>
          <w:marRight w:val="0"/>
          <w:marTop w:val="0"/>
          <w:marBottom w:val="0"/>
          <w:divBdr>
            <w:top w:val="none" w:sz="0" w:space="0" w:color="auto"/>
            <w:left w:val="none" w:sz="0" w:space="0" w:color="auto"/>
            <w:bottom w:val="none" w:sz="0" w:space="0" w:color="auto"/>
            <w:right w:val="none" w:sz="0" w:space="0" w:color="auto"/>
          </w:divBdr>
        </w:div>
        <w:div w:id="1662083022">
          <w:marLeft w:val="480"/>
          <w:marRight w:val="0"/>
          <w:marTop w:val="0"/>
          <w:marBottom w:val="0"/>
          <w:divBdr>
            <w:top w:val="none" w:sz="0" w:space="0" w:color="auto"/>
            <w:left w:val="none" w:sz="0" w:space="0" w:color="auto"/>
            <w:bottom w:val="none" w:sz="0" w:space="0" w:color="auto"/>
            <w:right w:val="none" w:sz="0" w:space="0" w:color="auto"/>
          </w:divBdr>
        </w:div>
        <w:div w:id="1744403635">
          <w:marLeft w:val="480"/>
          <w:marRight w:val="0"/>
          <w:marTop w:val="0"/>
          <w:marBottom w:val="0"/>
          <w:divBdr>
            <w:top w:val="none" w:sz="0" w:space="0" w:color="auto"/>
            <w:left w:val="none" w:sz="0" w:space="0" w:color="auto"/>
            <w:bottom w:val="none" w:sz="0" w:space="0" w:color="auto"/>
            <w:right w:val="none" w:sz="0" w:space="0" w:color="auto"/>
          </w:divBdr>
        </w:div>
        <w:div w:id="298807562">
          <w:marLeft w:val="480"/>
          <w:marRight w:val="0"/>
          <w:marTop w:val="0"/>
          <w:marBottom w:val="0"/>
          <w:divBdr>
            <w:top w:val="none" w:sz="0" w:space="0" w:color="auto"/>
            <w:left w:val="none" w:sz="0" w:space="0" w:color="auto"/>
            <w:bottom w:val="none" w:sz="0" w:space="0" w:color="auto"/>
            <w:right w:val="none" w:sz="0" w:space="0" w:color="auto"/>
          </w:divBdr>
        </w:div>
        <w:div w:id="275521905">
          <w:marLeft w:val="480"/>
          <w:marRight w:val="0"/>
          <w:marTop w:val="0"/>
          <w:marBottom w:val="0"/>
          <w:divBdr>
            <w:top w:val="none" w:sz="0" w:space="0" w:color="auto"/>
            <w:left w:val="none" w:sz="0" w:space="0" w:color="auto"/>
            <w:bottom w:val="none" w:sz="0" w:space="0" w:color="auto"/>
            <w:right w:val="none" w:sz="0" w:space="0" w:color="auto"/>
          </w:divBdr>
        </w:div>
        <w:div w:id="1242249853">
          <w:marLeft w:val="480"/>
          <w:marRight w:val="0"/>
          <w:marTop w:val="0"/>
          <w:marBottom w:val="0"/>
          <w:divBdr>
            <w:top w:val="none" w:sz="0" w:space="0" w:color="auto"/>
            <w:left w:val="none" w:sz="0" w:space="0" w:color="auto"/>
            <w:bottom w:val="none" w:sz="0" w:space="0" w:color="auto"/>
            <w:right w:val="none" w:sz="0" w:space="0" w:color="auto"/>
          </w:divBdr>
        </w:div>
        <w:div w:id="1601136813">
          <w:marLeft w:val="480"/>
          <w:marRight w:val="0"/>
          <w:marTop w:val="0"/>
          <w:marBottom w:val="0"/>
          <w:divBdr>
            <w:top w:val="none" w:sz="0" w:space="0" w:color="auto"/>
            <w:left w:val="none" w:sz="0" w:space="0" w:color="auto"/>
            <w:bottom w:val="none" w:sz="0" w:space="0" w:color="auto"/>
            <w:right w:val="none" w:sz="0" w:space="0" w:color="auto"/>
          </w:divBdr>
        </w:div>
        <w:div w:id="1148205893">
          <w:marLeft w:val="480"/>
          <w:marRight w:val="0"/>
          <w:marTop w:val="0"/>
          <w:marBottom w:val="0"/>
          <w:divBdr>
            <w:top w:val="none" w:sz="0" w:space="0" w:color="auto"/>
            <w:left w:val="none" w:sz="0" w:space="0" w:color="auto"/>
            <w:bottom w:val="none" w:sz="0" w:space="0" w:color="auto"/>
            <w:right w:val="none" w:sz="0" w:space="0" w:color="auto"/>
          </w:divBdr>
        </w:div>
        <w:div w:id="726607023">
          <w:marLeft w:val="480"/>
          <w:marRight w:val="0"/>
          <w:marTop w:val="0"/>
          <w:marBottom w:val="0"/>
          <w:divBdr>
            <w:top w:val="none" w:sz="0" w:space="0" w:color="auto"/>
            <w:left w:val="none" w:sz="0" w:space="0" w:color="auto"/>
            <w:bottom w:val="none" w:sz="0" w:space="0" w:color="auto"/>
            <w:right w:val="none" w:sz="0" w:space="0" w:color="auto"/>
          </w:divBdr>
        </w:div>
        <w:div w:id="799804678">
          <w:marLeft w:val="480"/>
          <w:marRight w:val="0"/>
          <w:marTop w:val="0"/>
          <w:marBottom w:val="0"/>
          <w:divBdr>
            <w:top w:val="none" w:sz="0" w:space="0" w:color="auto"/>
            <w:left w:val="none" w:sz="0" w:space="0" w:color="auto"/>
            <w:bottom w:val="none" w:sz="0" w:space="0" w:color="auto"/>
            <w:right w:val="none" w:sz="0" w:space="0" w:color="auto"/>
          </w:divBdr>
        </w:div>
        <w:div w:id="1232933270">
          <w:marLeft w:val="480"/>
          <w:marRight w:val="0"/>
          <w:marTop w:val="0"/>
          <w:marBottom w:val="0"/>
          <w:divBdr>
            <w:top w:val="none" w:sz="0" w:space="0" w:color="auto"/>
            <w:left w:val="none" w:sz="0" w:space="0" w:color="auto"/>
            <w:bottom w:val="none" w:sz="0" w:space="0" w:color="auto"/>
            <w:right w:val="none" w:sz="0" w:space="0" w:color="auto"/>
          </w:divBdr>
        </w:div>
        <w:div w:id="441464479">
          <w:marLeft w:val="480"/>
          <w:marRight w:val="0"/>
          <w:marTop w:val="0"/>
          <w:marBottom w:val="0"/>
          <w:divBdr>
            <w:top w:val="none" w:sz="0" w:space="0" w:color="auto"/>
            <w:left w:val="none" w:sz="0" w:space="0" w:color="auto"/>
            <w:bottom w:val="none" w:sz="0" w:space="0" w:color="auto"/>
            <w:right w:val="none" w:sz="0" w:space="0" w:color="auto"/>
          </w:divBdr>
        </w:div>
        <w:div w:id="222640391">
          <w:marLeft w:val="480"/>
          <w:marRight w:val="0"/>
          <w:marTop w:val="0"/>
          <w:marBottom w:val="0"/>
          <w:divBdr>
            <w:top w:val="none" w:sz="0" w:space="0" w:color="auto"/>
            <w:left w:val="none" w:sz="0" w:space="0" w:color="auto"/>
            <w:bottom w:val="none" w:sz="0" w:space="0" w:color="auto"/>
            <w:right w:val="none" w:sz="0" w:space="0" w:color="auto"/>
          </w:divBdr>
        </w:div>
        <w:div w:id="668101677">
          <w:marLeft w:val="480"/>
          <w:marRight w:val="0"/>
          <w:marTop w:val="0"/>
          <w:marBottom w:val="0"/>
          <w:divBdr>
            <w:top w:val="none" w:sz="0" w:space="0" w:color="auto"/>
            <w:left w:val="none" w:sz="0" w:space="0" w:color="auto"/>
            <w:bottom w:val="none" w:sz="0" w:space="0" w:color="auto"/>
            <w:right w:val="none" w:sz="0" w:space="0" w:color="auto"/>
          </w:divBdr>
        </w:div>
        <w:div w:id="1595359129">
          <w:marLeft w:val="480"/>
          <w:marRight w:val="0"/>
          <w:marTop w:val="0"/>
          <w:marBottom w:val="0"/>
          <w:divBdr>
            <w:top w:val="none" w:sz="0" w:space="0" w:color="auto"/>
            <w:left w:val="none" w:sz="0" w:space="0" w:color="auto"/>
            <w:bottom w:val="none" w:sz="0" w:space="0" w:color="auto"/>
            <w:right w:val="none" w:sz="0" w:space="0" w:color="auto"/>
          </w:divBdr>
        </w:div>
        <w:div w:id="128714783">
          <w:marLeft w:val="480"/>
          <w:marRight w:val="0"/>
          <w:marTop w:val="0"/>
          <w:marBottom w:val="0"/>
          <w:divBdr>
            <w:top w:val="none" w:sz="0" w:space="0" w:color="auto"/>
            <w:left w:val="none" w:sz="0" w:space="0" w:color="auto"/>
            <w:bottom w:val="none" w:sz="0" w:space="0" w:color="auto"/>
            <w:right w:val="none" w:sz="0" w:space="0" w:color="auto"/>
          </w:divBdr>
        </w:div>
        <w:div w:id="142429425">
          <w:marLeft w:val="480"/>
          <w:marRight w:val="0"/>
          <w:marTop w:val="0"/>
          <w:marBottom w:val="0"/>
          <w:divBdr>
            <w:top w:val="none" w:sz="0" w:space="0" w:color="auto"/>
            <w:left w:val="none" w:sz="0" w:space="0" w:color="auto"/>
            <w:bottom w:val="none" w:sz="0" w:space="0" w:color="auto"/>
            <w:right w:val="none" w:sz="0" w:space="0" w:color="auto"/>
          </w:divBdr>
        </w:div>
        <w:div w:id="1377701308">
          <w:marLeft w:val="480"/>
          <w:marRight w:val="0"/>
          <w:marTop w:val="0"/>
          <w:marBottom w:val="0"/>
          <w:divBdr>
            <w:top w:val="none" w:sz="0" w:space="0" w:color="auto"/>
            <w:left w:val="none" w:sz="0" w:space="0" w:color="auto"/>
            <w:bottom w:val="none" w:sz="0" w:space="0" w:color="auto"/>
            <w:right w:val="none" w:sz="0" w:space="0" w:color="auto"/>
          </w:divBdr>
        </w:div>
        <w:div w:id="100998573">
          <w:marLeft w:val="480"/>
          <w:marRight w:val="0"/>
          <w:marTop w:val="0"/>
          <w:marBottom w:val="0"/>
          <w:divBdr>
            <w:top w:val="none" w:sz="0" w:space="0" w:color="auto"/>
            <w:left w:val="none" w:sz="0" w:space="0" w:color="auto"/>
            <w:bottom w:val="none" w:sz="0" w:space="0" w:color="auto"/>
            <w:right w:val="none" w:sz="0" w:space="0" w:color="auto"/>
          </w:divBdr>
        </w:div>
        <w:div w:id="472255051">
          <w:marLeft w:val="480"/>
          <w:marRight w:val="0"/>
          <w:marTop w:val="0"/>
          <w:marBottom w:val="0"/>
          <w:divBdr>
            <w:top w:val="none" w:sz="0" w:space="0" w:color="auto"/>
            <w:left w:val="none" w:sz="0" w:space="0" w:color="auto"/>
            <w:bottom w:val="none" w:sz="0" w:space="0" w:color="auto"/>
            <w:right w:val="none" w:sz="0" w:space="0" w:color="auto"/>
          </w:divBdr>
        </w:div>
        <w:div w:id="641351064">
          <w:marLeft w:val="480"/>
          <w:marRight w:val="0"/>
          <w:marTop w:val="0"/>
          <w:marBottom w:val="0"/>
          <w:divBdr>
            <w:top w:val="none" w:sz="0" w:space="0" w:color="auto"/>
            <w:left w:val="none" w:sz="0" w:space="0" w:color="auto"/>
            <w:bottom w:val="none" w:sz="0" w:space="0" w:color="auto"/>
            <w:right w:val="none" w:sz="0" w:space="0" w:color="auto"/>
          </w:divBdr>
        </w:div>
        <w:div w:id="549804967">
          <w:marLeft w:val="480"/>
          <w:marRight w:val="0"/>
          <w:marTop w:val="0"/>
          <w:marBottom w:val="0"/>
          <w:divBdr>
            <w:top w:val="none" w:sz="0" w:space="0" w:color="auto"/>
            <w:left w:val="none" w:sz="0" w:space="0" w:color="auto"/>
            <w:bottom w:val="none" w:sz="0" w:space="0" w:color="auto"/>
            <w:right w:val="none" w:sz="0" w:space="0" w:color="auto"/>
          </w:divBdr>
        </w:div>
      </w:divsChild>
    </w:div>
    <w:div w:id="1256671775">
      <w:bodyDiv w:val="1"/>
      <w:marLeft w:val="0"/>
      <w:marRight w:val="0"/>
      <w:marTop w:val="0"/>
      <w:marBottom w:val="0"/>
      <w:divBdr>
        <w:top w:val="none" w:sz="0" w:space="0" w:color="auto"/>
        <w:left w:val="none" w:sz="0" w:space="0" w:color="auto"/>
        <w:bottom w:val="none" w:sz="0" w:space="0" w:color="auto"/>
        <w:right w:val="none" w:sz="0" w:space="0" w:color="auto"/>
      </w:divBdr>
    </w:div>
    <w:div w:id="1257708503">
      <w:bodyDiv w:val="1"/>
      <w:marLeft w:val="0"/>
      <w:marRight w:val="0"/>
      <w:marTop w:val="0"/>
      <w:marBottom w:val="0"/>
      <w:divBdr>
        <w:top w:val="none" w:sz="0" w:space="0" w:color="auto"/>
        <w:left w:val="none" w:sz="0" w:space="0" w:color="auto"/>
        <w:bottom w:val="none" w:sz="0" w:space="0" w:color="auto"/>
        <w:right w:val="none" w:sz="0" w:space="0" w:color="auto"/>
      </w:divBdr>
    </w:div>
    <w:div w:id="1257783314">
      <w:bodyDiv w:val="1"/>
      <w:marLeft w:val="0"/>
      <w:marRight w:val="0"/>
      <w:marTop w:val="0"/>
      <w:marBottom w:val="0"/>
      <w:divBdr>
        <w:top w:val="none" w:sz="0" w:space="0" w:color="auto"/>
        <w:left w:val="none" w:sz="0" w:space="0" w:color="auto"/>
        <w:bottom w:val="none" w:sz="0" w:space="0" w:color="auto"/>
        <w:right w:val="none" w:sz="0" w:space="0" w:color="auto"/>
      </w:divBdr>
    </w:div>
    <w:div w:id="1259484897">
      <w:bodyDiv w:val="1"/>
      <w:marLeft w:val="0"/>
      <w:marRight w:val="0"/>
      <w:marTop w:val="0"/>
      <w:marBottom w:val="0"/>
      <w:divBdr>
        <w:top w:val="none" w:sz="0" w:space="0" w:color="auto"/>
        <w:left w:val="none" w:sz="0" w:space="0" w:color="auto"/>
        <w:bottom w:val="none" w:sz="0" w:space="0" w:color="auto"/>
        <w:right w:val="none" w:sz="0" w:space="0" w:color="auto"/>
      </w:divBdr>
    </w:div>
    <w:div w:id="1275869115">
      <w:bodyDiv w:val="1"/>
      <w:marLeft w:val="0"/>
      <w:marRight w:val="0"/>
      <w:marTop w:val="0"/>
      <w:marBottom w:val="0"/>
      <w:divBdr>
        <w:top w:val="none" w:sz="0" w:space="0" w:color="auto"/>
        <w:left w:val="none" w:sz="0" w:space="0" w:color="auto"/>
        <w:bottom w:val="none" w:sz="0" w:space="0" w:color="auto"/>
        <w:right w:val="none" w:sz="0" w:space="0" w:color="auto"/>
      </w:divBdr>
    </w:div>
    <w:div w:id="1277176558">
      <w:bodyDiv w:val="1"/>
      <w:marLeft w:val="0"/>
      <w:marRight w:val="0"/>
      <w:marTop w:val="0"/>
      <w:marBottom w:val="0"/>
      <w:divBdr>
        <w:top w:val="none" w:sz="0" w:space="0" w:color="auto"/>
        <w:left w:val="none" w:sz="0" w:space="0" w:color="auto"/>
        <w:bottom w:val="none" w:sz="0" w:space="0" w:color="auto"/>
        <w:right w:val="none" w:sz="0" w:space="0" w:color="auto"/>
      </w:divBdr>
    </w:div>
    <w:div w:id="1279221626">
      <w:bodyDiv w:val="1"/>
      <w:marLeft w:val="0"/>
      <w:marRight w:val="0"/>
      <w:marTop w:val="0"/>
      <w:marBottom w:val="0"/>
      <w:divBdr>
        <w:top w:val="none" w:sz="0" w:space="0" w:color="auto"/>
        <w:left w:val="none" w:sz="0" w:space="0" w:color="auto"/>
        <w:bottom w:val="none" w:sz="0" w:space="0" w:color="auto"/>
        <w:right w:val="none" w:sz="0" w:space="0" w:color="auto"/>
      </w:divBdr>
    </w:div>
    <w:div w:id="1293632798">
      <w:bodyDiv w:val="1"/>
      <w:marLeft w:val="0"/>
      <w:marRight w:val="0"/>
      <w:marTop w:val="0"/>
      <w:marBottom w:val="0"/>
      <w:divBdr>
        <w:top w:val="none" w:sz="0" w:space="0" w:color="auto"/>
        <w:left w:val="none" w:sz="0" w:space="0" w:color="auto"/>
        <w:bottom w:val="none" w:sz="0" w:space="0" w:color="auto"/>
        <w:right w:val="none" w:sz="0" w:space="0" w:color="auto"/>
      </w:divBdr>
    </w:div>
    <w:div w:id="1294403010">
      <w:bodyDiv w:val="1"/>
      <w:marLeft w:val="0"/>
      <w:marRight w:val="0"/>
      <w:marTop w:val="0"/>
      <w:marBottom w:val="0"/>
      <w:divBdr>
        <w:top w:val="none" w:sz="0" w:space="0" w:color="auto"/>
        <w:left w:val="none" w:sz="0" w:space="0" w:color="auto"/>
        <w:bottom w:val="none" w:sz="0" w:space="0" w:color="auto"/>
        <w:right w:val="none" w:sz="0" w:space="0" w:color="auto"/>
      </w:divBdr>
    </w:div>
    <w:div w:id="1294482624">
      <w:bodyDiv w:val="1"/>
      <w:marLeft w:val="0"/>
      <w:marRight w:val="0"/>
      <w:marTop w:val="0"/>
      <w:marBottom w:val="0"/>
      <w:divBdr>
        <w:top w:val="none" w:sz="0" w:space="0" w:color="auto"/>
        <w:left w:val="none" w:sz="0" w:space="0" w:color="auto"/>
        <w:bottom w:val="none" w:sz="0" w:space="0" w:color="auto"/>
        <w:right w:val="none" w:sz="0" w:space="0" w:color="auto"/>
      </w:divBdr>
    </w:div>
    <w:div w:id="1298950195">
      <w:bodyDiv w:val="1"/>
      <w:marLeft w:val="0"/>
      <w:marRight w:val="0"/>
      <w:marTop w:val="0"/>
      <w:marBottom w:val="0"/>
      <w:divBdr>
        <w:top w:val="none" w:sz="0" w:space="0" w:color="auto"/>
        <w:left w:val="none" w:sz="0" w:space="0" w:color="auto"/>
        <w:bottom w:val="none" w:sz="0" w:space="0" w:color="auto"/>
        <w:right w:val="none" w:sz="0" w:space="0" w:color="auto"/>
      </w:divBdr>
    </w:div>
    <w:div w:id="1302736264">
      <w:bodyDiv w:val="1"/>
      <w:marLeft w:val="0"/>
      <w:marRight w:val="0"/>
      <w:marTop w:val="0"/>
      <w:marBottom w:val="0"/>
      <w:divBdr>
        <w:top w:val="none" w:sz="0" w:space="0" w:color="auto"/>
        <w:left w:val="none" w:sz="0" w:space="0" w:color="auto"/>
        <w:bottom w:val="none" w:sz="0" w:space="0" w:color="auto"/>
        <w:right w:val="none" w:sz="0" w:space="0" w:color="auto"/>
      </w:divBdr>
    </w:div>
    <w:div w:id="1302878989">
      <w:bodyDiv w:val="1"/>
      <w:marLeft w:val="0"/>
      <w:marRight w:val="0"/>
      <w:marTop w:val="0"/>
      <w:marBottom w:val="0"/>
      <w:divBdr>
        <w:top w:val="none" w:sz="0" w:space="0" w:color="auto"/>
        <w:left w:val="none" w:sz="0" w:space="0" w:color="auto"/>
        <w:bottom w:val="none" w:sz="0" w:space="0" w:color="auto"/>
        <w:right w:val="none" w:sz="0" w:space="0" w:color="auto"/>
      </w:divBdr>
    </w:div>
    <w:div w:id="1309629419">
      <w:bodyDiv w:val="1"/>
      <w:marLeft w:val="0"/>
      <w:marRight w:val="0"/>
      <w:marTop w:val="0"/>
      <w:marBottom w:val="0"/>
      <w:divBdr>
        <w:top w:val="none" w:sz="0" w:space="0" w:color="auto"/>
        <w:left w:val="none" w:sz="0" w:space="0" w:color="auto"/>
        <w:bottom w:val="none" w:sz="0" w:space="0" w:color="auto"/>
        <w:right w:val="none" w:sz="0" w:space="0" w:color="auto"/>
      </w:divBdr>
      <w:divsChild>
        <w:div w:id="1036613230">
          <w:marLeft w:val="480"/>
          <w:marRight w:val="0"/>
          <w:marTop w:val="0"/>
          <w:marBottom w:val="0"/>
          <w:divBdr>
            <w:top w:val="none" w:sz="0" w:space="0" w:color="auto"/>
            <w:left w:val="none" w:sz="0" w:space="0" w:color="auto"/>
            <w:bottom w:val="none" w:sz="0" w:space="0" w:color="auto"/>
            <w:right w:val="none" w:sz="0" w:space="0" w:color="auto"/>
          </w:divBdr>
        </w:div>
        <w:div w:id="864564861">
          <w:marLeft w:val="480"/>
          <w:marRight w:val="0"/>
          <w:marTop w:val="0"/>
          <w:marBottom w:val="0"/>
          <w:divBdr>
            <w:top w:val="none" w:sz="0" w:space="0" w:color="auto"/>
            <w:left w:val="none" w:sz="0" w:space="0" w:color="auto"/>
            <w:bottom w:val="none" w:sz="0" w:space="0" w:color="auto"/>
            <w:right w:val="none" w:sz="0" w:space="0" w:color="auto"/>
          </w:divBdr>
        </w:div>
        <w:div w:id="1128470324">
          <w:marLeft w:val="480"/>
          <w:marRight w:val="0"/>
          <w:marTop w:val="0"/>
          <w:marBottom w:val="0"/>
          <w:divBdr>
            <w:top w:val="none" w:sz="0" w:space="0" w:color="auto"/>
            <w:left w:val="none" w:sz="0" w:space="0" w:color="auto"/>
            <w:bottom w:val="none" w:sz="0" w:space="0" w:color="auto"/>
            <w:right w:val="none" w:sz="0" w:space="0" w:color="auto"/>
          </w:divBdr>
        </w:div>
        <w:div w:id="79841059">
          <w:marLeft w:val="480"/>
          <w:marRight w:val="0"/>
          <w:marTop w:val="0"/>
          <w:marBottom w:val="0"/>
          <w:divBdr>
            <w:top w:val="none" w:sz="0" w:space="0" w:color="auto"/>
            <w:left w:val="none" w:sz="0" w:space="0" w:color="auto"/>
            <w:bottom w:val="none" w:sz="0" w:space="0" w:color="auto"/>
            <w:right w:val="none" w:sz="0" w:space="0" w:color="auto"/>
          </w:divBdr>
        </w:div>
        <w:div w:id="1159809633">
          <w:marLeft w:val="480"/>
          <w:marRight w:val="0"/>
          <w:marTop w:val="0"/>
          <w:marBottom w:val="0"/>
          <w:divBdr>
            <w:top w:val="none" w:sz="0" w:space="0" w:color="auto"/>
            <w:left w:val="none" w:sz="0" w:space="0" w:color="auto"/>
            <w:bottom w:val="none" w:sz="0" w:space="0" w:color="auto"/>
            <w:right w:val="none" w:sz="0" w:space="0" w:color="auto"/>
          </w:divBdr>
        </w:div>
        <w:div w:id="1245919975">
          <w:marLeft w:val="480"/>
          <w:marRight w:val="0"/>
          <w:marTop w:val="0"/>
          <w:marBottom w:val="0"/>
          <w:divBdr>
            <w:top w:val="none" w:sz="0" w:space="0" w:color="auto"/>
            <w:left w:val="none" w:sz="0" w:space="0" w:color="auto"/>
            <w:bottom w:val="none" w:sz="0" w:space="0" w:color="auto"/>
            <w:right w:val="none" w:sz="0" w:space="0" w:color="auto"/>
          </w:divBdr>
        </w:div>
        <w:div w:id="768695663">
          <w:marLeft w:val="480"/>
          <w:marRight w:val="0"/>
          <w:marTop w:val="0"/>
          <w:marBottom w:val="0"/>
          <w:divBdr>
            <w:top w:val="none" w:sz="0" w:space="0" w:color="auto"/>
            <w:left w:val="none" w:sz="0" w:space="0" w:color="auto"/>
            <w:bottom w:val="none" w:sz="0" w:space="0" w:color="auto"/>
            <w:right w:val="none" w:sz="0" w:space="0" w:color="auto"/>
          </w:divBdr>
        </w:div>
        <w:div w:id="1564561678">
          <w:marLeft w:val="480"/>
          <w:marRight w:val="0"/>
          <w:marTop w:val="0"/>
          <w:marBottom w:val="0"/>
          <w:divBdr>
            <w:top w:val="none" w:sz="0" w:space="0" w:color="auto"/>
            <w:left w:val="none" w:sz="0" w:space="0" w:color="auto"/>
            <w:bottom w:val="none" w:sz="0" w:space="0" w:color="auto"/>
            <w:right w:val="none" w:sz="0" w:space="0" w:color="auto"/>
          </w:divBdr>
        </w:div>
        <w:div w:id="1044066427">
          <w:marLeft w:val="480"/>
          <w:marRight w:val="0"/>
          <w:marTop w:val="0"/>
          <w:marBottom w:val="0"/>
          <w:divBdr>
            <w:top w:val="none" w:sz="0" w:space="0" w:color="auto"/>
            <w:left w:val="none" w:sz="0" w:space="0" w:color="auto"/>
            <w:bottom w:val="none" w:sz="0" w:space="0" w:color="auto"/>
            <w:right w:val="none" w:sz="0" w:space="0" w:color="auto"/>
          </w:divBdr>
        </w:div>
        <w:div w:id="1708875495">
          <w:marLeft w:val="480"/>
          <w:marRight w:val="0"/>
          <w:marTop w:val="0"/>
          <w:marBottom w:val="0"/>
          <w:divBdr>
            <w:top w:val="none" w:sz="0" w:space="0" w:color="auto"/>
            <w:left w:val="none" w:sz="0" w:space="0" w:color="auto"/>
            <w:bottom w:val="none" w:sz="0" w:space="0" w:color="auto"/>
            <w:right w:val="none" w:sz="0" w:space="0" w:color="auto"/>
          </w:divBdr>
        </w:div>
        <w:div w:id="73943234">
          <w:marLeft w:val="480"/>
          <w:marRight w:val="0"/>
          <w:marTop w:val="0"/>
          <w:marBottom w:val="0"/>
          <w:divBdr>
            <w:top w:val="none" w:sz="0" w:space="0" w:color="auto"/>
            <w:left w:val="none" w:sz="0" w:space="0" w:color="auto"/>
            <w:bottom w:val="none" w:sz="0" w:space="0" w:color="auto"/>
            <w:right w:val="none" w:sz="0" w:space="0" w:color="auto"/>
          </w:divBdr>
        </w:div>
        <w:div w:id="28727106">
          <w:marLeft w:val="480"/>
          <w:marRight w:val="0"/>
          <w:marTop w:val="0"/>
          <w:marBottom w:val="0"/>
          <w:divBdr>
            <w:top w:val="none" w:sz="0" w:space="0" w:color="auto"/>
            <w:left w:val="none" w:sz="0" w:space="0" w:color="auto"/>
            <w:bottom w:val="none" w:sz="0" w:space="0" w:color="auto"/>
            <w:right w:val="none" w:sz="0" w:space="0" w:color="auto"/>
          </w:divBdr>
        </w:div>
        <w:div w:id="1585607110">
          <w:marLeft w:val="480"/>
          <w:marRight w:val="0"/>
          <w:marTop w:val="0"/>
          <w:marBottom w:val="0"/>
          <w:divBdr>
            <w:top w:val="none" w:sz="0" w:space="0" w:color="auto"/>
            <w:left w:val="none" w:sz="0" w:space="0" w:color="auto"/>
            <w:bottom w:val="none" w:sz="0" w:space="0" w:color="auto"/>
            <w:right w:val="none" w:sz="0" w:space="0" w:color="auto"/>
          </w:divBdr>
        </w:div>
        <w:div w:id="1102216057">
          <w:marLeft w:val="480"/>
          <w:marRight w:val="0"/>
          <w:marTop w:val="0"/>
          <w:marBottom w:val="0"/>
          <w:divBdr>
            <w:top w:val="none" w:sz="0" w:space="0" w:color="auto"/>
            <w:left w:val="none" w:sz="0" w:space="0" w:color="auto"/>
            <w:bottom w:val="none" w:sz="0" w:space="0" w:color="auto"/>
            <w:right w:val="none" w:sz="0" w:space="0" w:color="auto"/>
          </w:divBdr>
        </w:div>
        <w:div w:id="1691836362">
          <w:marLeft w:val="480"/>
          <w:marRight w:val="0"/>
          <w:marTop w:val="0"/>
          <w:marBottom w:val="0"/>
          <w:divBdr>
            <w:top w:val="none" w:sz="0" w:space="0" w:color="auto"/>
            <w:left w:val="none" w:sz="0" w:space="0" w:color="auto"/>
            <w:bottom w:val="none" w:sz="0" w:space="0" w:color="auto"/>
            <w:right w:val="none" w:sz="0" w:space="0" w:color="auto"/>
          </w:divBdr>
        </w:div>
        <w:div w:id="1550871700">
          <w:marLeft w:val="480"/>
          <w:marRight w:val="0"/>
          <w:marTop w:val="0"/>
          <w:marBottom w:val="0"/>
          <w:divBdr>
            <w:top w:val="none" w:sz="0" w:space="0" w:color="auto"/>
            <w:left w:val="none" w:sz="0" w:space="0" w:color="auto"/>
            <w:bottom w:val="none" w:sz="0" w:space="0" w:color="auto"/>
            <w:right w:val="none" w:sz="0" w:space="0" w:color="auto"/>
          </w:divBdr>
        </w:div>
        <w:div w:id="1231498570">
          <w:marLeft w:val="480"/>
          <w:marRight w:val="0"/>
          <w:marTop w:val="0"/>
          <w:marBottom w:val="0"/>
          <w:divBdr>
            <w:top w:val="none" w:sz="0" w:space="0" w:color="auto"/>
            <w:left w:val="none" w:sz="0" w:space="0" w:color="auto"/>
            <w:bottom w:val="none" w:sz="0" w:space="0" w:color="auto"/>
            <w:right w:val="none" w:sz="0" w:space="0" w:color="auto"/>
          </w:divBdr>
        </w:div>
        <w:div w:id="1381712163">
          <w:marLeft w:val="480"/>
          <w:marRight w:val="0"/>
          <w:marTop w:val="0"/>
          <w:marBottom w:val="0"/>
          <w:divBdr>
            <w:top w:val="none" w:sz="0" w:space="0" w:color="auto"/>
            <w:left w:val="none" w:sz="0" w:space="0" w:color="auto"/>
            <w:bottom w:val="none" w:sz="0" w:space="0" w:color="auto"/>
            <w:right w:val="none" w:sz="0" w:space="0" w:color="auto"/>
          </w:divBdr>
        </w:div>
        <w:div w:id="1139028312">
          <w:marLeft w:val="480"/>
          <w:marRight w:val="0"/>
          <w:marTop w:val="0"/>
          <w:marBottom w:val="0"/>
          <w:divBdr>
            <w:top w:val="none" w:sz="0" w:space="0" w:color="auto"/>
            <w:left w:val="none" w:sz="0" w:space="0" w:color="auto"/>
            <w:bottom w:val="none" w:sz="0" w:space="0" w:color="auto"/>
            <w:right w:val="none" w:sz="0" w:space="0" w:color="auto"/>
          </w:divBdr>
        </w:div>
        <w:div w:id="2082830963">
          <w:marLeft w:val="480"/>
          <w:marRight w:val="0"/>
          <w:marTop w:val="0"/>
          <w:marBottom w:val="0"/>
          <w:divBdr>
            <w:top w:val="none" w:sz="0" w:space="0" w:color="auto"/>
            <w:left w:val="none" w:sz="0" w:space="0" w:color="auto"/>
            <w:bottom w:val="none" w:sz="0" w:space="0" w:color="auto"/>
            <w:right w:val="none" w:sz="0" w:space="0" w:color="auto"/>
          </w:divBdr>
        </w:div>
        <w:div w:id="1716661843">
          <w:marLeft w:val="480"/>
          <w:marRight w:val="0"/>
          <w:marTop w:val="0"/>
          <w:marBottom w:val="0"/>
          <w:divBdr>
            <w:top w:val="none" w:sz="0" w:space="0" w:color="auto"/>
            <w:left w:val="none" w:sz="0" w:space="0" w:color="auto"/>
            <w:bottom w:val="none" w:sz="0" w:space="0" w:color="auto"/>
            <w:right w:val="none" w:sz="0" w:space="0" w:color="auto"/>
          </w:divBdr>
        </w:div>
        <w:div w:id="469133556">
          <w:marLeft w:val="480"/>
          <w:marRight w:val="0"/>
          <w:marTop w:val="0"/>
          <w:marBottom w:val="0"/>
          <w:divBdr>
            <w:top w:val="none" w:sz="0" w:space="0" w:color="auto"/>
            <w:left w:val="none" w:sz="0" w:space="0" w:color="auto"/>
            <w:bottom w:val="none" w:sz="0" w:space="0" w:color="auto"/>
            <w:right w:val="none" w:sz="0" w:space="0" w:color="auto"/>
          </w:divBdr>
        </w:div>
        <w:div w:id="754478763">
          <w:marLeft w:val="480"/>
          <w:marRight w:val="0"/>
          <w:marTop w:val="0"/>
          <w:marBottom w:val="0"/>
          <w:divBdr>
            <w:top w:val="none" w:sz="0" w:space="0" w:color="auto"/>
            <w:left w:val="none" w:sz="0" w:space="0" w:color="auto"/>
            <w:bottom w:val="none" w:sz="0" w:space="0" w:color="auto"/>
            <w:right w:val="none" w:sz="0" w:space="0" w:color="auto"/>
          </w:divBdr>
        </w:div>
        <w:div w:id="1524129751">
          <w:marLeft w:val="480"/>
          <w:marRight w:val="0"/>
          <w:marTop w:val="0"/>
          <w:marBottom w:val="0"/>
          <w:divBdr>
            <w:top w:val="none" w:sz="0" w:space="0" w:color="auto"/>
            <w:left w:val="none" w:sz="0" w:space="0" w:color="auto"/>
            <w:bottom w:val="none" w:sz="0" w:space="0" w:color="auto"/>
            <w:right w:val="none" w:sz="0" w:space="0" w:color="auto"/>
          </w:divBdr>
        </w:div>
        <w:div w:id="1031222635">
          <w:marLeft w:val="480"/>
          <w:marRight w:val="0"/>
          <w:marTop w:val="0"/>
          <w:marBottom w:val="0"/>
          <w:divBdr>
            <w:top w:val="none" w:sz="0" w:space="0" w:color="auto"/>
            <w:left w:val="none" w:sz="0" w:space="0" w:color="auto"/>
            <w:bottom w:val="none" w:sz="0" w:space="0" w:color="auto"/>
            <w:right w:val="none" w:sz="0" w:space="0" w:color="auto"/>
          </w:divBdr>
        </w:div>
        <w:div w:id="1165122172">
          <w:marLeft w:val="480"/>
          <w:marRight w:val="0"/>
          <w:marTop w:val="0"/>
          <w:marBottom w:val="0"/>
          <w:divBdr>
            <w:top w:val="none" w:sz="0" w:space="0" w:color="auto"/>
            <w:left w:val="none" w:sz="0" w:space="0" w:color="auto"/>
            <w:bottom w:val="none" w:sz="0" w:space="0" w:color="auto"/>
            <w:right w:val="none" w:sz="0" w:space="0" w:color="auto"/>
          </w:divBdr>
        </w:div>
      </w:divsChild>
    </w:div>
    <w:div w:id="1325860693">
      <w:bodyDiv w:val="1"/>
      <w:marLeft w:val="0"/>
      <w:marRight w:val="0"/>
      <w:marTop w:val="0"/>
      <w:marBottom w:val="0"/>
      <w:divBdr>
        <w:top w:val="none" w:sz="0" w:space="0" w:color="auto"/>
        <w:left w:val="none" w:sz="0" w:space="0" w:color="auto"/>
        <w:bottom w:val="none" w:sz="0" w:space="0" w:color="auto"/>
        <w:right w:val="none" w:sz="0" w:space="0" w:color="auto"/>
      </w:divBdr>
    </w:div>
    <w:div w:id="1339818415">
      <w:bodyDiv w:val="1"/>
      <w:marLeft w:val="0"/>
      <w:marRight w:val="0"/>
      <w:marTop w:val="0"/>
      <w:marBottom w:val="0"/>
      <w:divBdr>
        <w:top w:val="none" w:sz="0" w:space="0" w:color="auto"/>
        <w:left w:val="none" w:sz="0" w:space="0" w:color="auto"/>
        <w:bottom w:val="none" w:sz="0" w:space="0" w:color="auto"/>
        <w:right w:val="none" w:sz="0" w:space="0" w:color="auto"/>
      </w:divBdr>
    </w:div>
    <w:div w:id="1357266744">
      <w:bodyDiv w:val="1"/>
      <w:marLeft w:val="0"/>
      <w:marRight w:val="0"/>
      <w:marTop w:val="0"/>
      <w:marBottom w:val="0"/>
      <w:divBdr>
        <w:top w:val="none" w:sz="0" w:space="0" w:color="auto"/>
        <w:left w:val="none" w:sz="0" w:space="0" w:color="auto"/>
        <w:bottom w:val="none" w:sz="0" w:space="0" w:color="auto"/>
        <w:right w:val="none" w:sz="0" w:space="0" w:color="auto"/>
      </w:divBdr>
    </w:div>
    <w:div w:id="1358459293">
      <w:bodyDiv w:val="1"/>
      <w:marLeft w:val="0"/>
      <w:marRight w:val="0"/>
      <w:marTop w:val="0"/>
      <w:marBottom w:val="0"/>
      <w:divBdr>
        <w:top w:val="none" w:sz="0" w:space="0" w:color="auto"/>
        <w:left w:val="none" w:sz="0" w:space="0" w:color="auto"/>
        <w:bottom w:val="none" w:sz="0" w:space="0" w:color="auto"/>
        <w:right w:val="none" w:sz="0" w:space="0" w:color="auto"/>
      </w:divBdr>
    </w:div>
    <w:div w:id="1360937584">
      <w:bodyDiv w:val="1"/>
      <w:marLeft w:val="0"/>
      <w:marRight w:val="0"/>
      <w:marTop w:val="0"/>
      <w:marBottom w:val="0"/>
      <w:divBdr>
        <w:top w:val="none" w:sz="0" w:space="0" w:color="auto"/>
        <w:left w:val="none" w:sz="0" w:space="0" w:color="auto"/>
        <w:bottom w:val="none" w:sz="0" w:space="0" w:color="auto"/>
        <w:right w:val="none" w:sz="0" w:space="0" w:color="auto"/>
      </w:divBdr>
    </w:div>
    <w:div w:id="1361473471">
      <w:bodyDiv w:val="1"/>
      <w:marLeft w:val="0"/>
      <w:marRight w:val="0"/>
      <w:marTop w:val="0"/>
      <w:marBottom w:val="0"/>
      <w:divBdr>
        <w:top w:val="none" w:sz="0" w:space="0" w:color="auto"/>
        <w:left w:val="none" w:sz="0" w:space="0" w:color="auto"/>
        <w:bottom w:val="none" w:sz="0" w:space="0" w:color="auto"/>
        <w:right w:val="none" w:sz="0" w:space="0" w:color="auto"/>
      </w:divBdr>
    </w:div>
    <w:div w:id="1367684132">
      <w:bodyDiv w:val="1"/>
      <w:marLeft w:val="0"/>
      <w:marRight w:val="0"/>
      <w:marTop w:val="0"/>
      <w:marBottom w:val="0"/>
      <w:divBdr>
        <w:top w:val="none" w:sz="0" w:space="0" w:color="auto"/>
        <w:left w:val="none" w:sz="0" w:space="0" w:color="auto"/>
        <w:bottom w:val="none" w:sz="0" w:space="0" w:color="auto"/>
        <w:right w:val="none" w:sz="0" w:space="0" w:color="auto"/>
      </w:divBdr>
    </w:div>
    <w:div w:id="1369187767">
      <w:bodyDiv w:val="1"/>
      <w:marLeft w:val="0"/>
      <w:marRight w:val="0"/>
      <w:marTop w:val="0"/>
      <w:marBottom w:val="0"/>
      <w:divBdr>
        <w:top w:val="none" w:sz="0" w:space="0" w:color="auto"/>
        <w:left w:val="none" w:sz="0" w:space="0" w:color="auto"/>
        <w:bottom w:val="none" w:sz="0" w:space="0" w:color="auto"/>
        <w:right w:val="none" w:sz="0" w:space="0" w:color="auto"/>
      </w:divBdr>
    </w:div>
    <w:div w:id="1378817443">
      <w:bodyDiv w:val="1"/>
      <w:marLeft w:val="0"/>
      <w:marRight w:val="0"/>
      <w:marTop w:val="0"/>
      <w:marBottom w:val="0"/>
      <w:divBdr>
        <w:top w:val="none" w:sz="0" w:space="0" w:color="auto"/>
        <w:left w:val="none" w:sz="0" w:space="0" w:color="auto"/>
        <w:bottom w:val="none" w:sz="0" w:space="0" w:color="auto"/>
        <w:right w:val="none" w:sz="0" w:space="0" w:color="auto"/>
      </w:divBdr>
      <w:divsChild>
        <w:div w:id="1250964817">
          <w:marLeft w:val="0"/>
          <w:marRight w:val="0"/>
          <w:marTop w:val="0"/>
          <w:marBottom w:val="0"/>
          <w:divBdr>
            <w:top w:val="none" w:sz="0" w:space="0" w:color="auto"/>
            <w:left w:val="none" w:sz="0" w:space="0" w:color="auto"/>
            <w:bottom w:val="none" w:sz="0" w:space="0" w:color="auto"/>
            <w:right w:val="none" w:sz="0" w:space="0" w:color="auto"/>
          </w:divBdr>
        </w:div>
        <w:div w:id="2035768059">
          <w:marLeft w:val="0"/>
          <w:marRight w:val="0"/>
          <w:marTop w:val="0"/>
          <w:marBottom w:val="0"/>
          <w:divBdr>
            <w:top w:val="none" w:sz="0" w:space="0" w:color="auto"/>
            <w:left w:val="none" w:sz="0" w:space="0" w:color="auto"/>
            <w:bottom w:val="none" w:sz="0" w:space="0" w:color="auto"/>
            <w:right w:val="none" w:sz="0" w:space="0" w:color="auto"/>
          </w:divBdr>
        </w:div>
        <w:div w:id="1919048963">
          <w:marLeft w:val="0"/>
          <w:marRight w:val="0"/>
          <w:marTop w:val="0"/>
          <w:marBottom w:val="0"/>
          <w:divBdr>
            <w:top w:val="none" w:sz="0" w:space="0" w:color="auto"/>
            <w:left w:val="none" w:sz="0" w:space="0" w:color="auto"/>
            <w:bottom w:val="none" w:sz="0" w:space="0" w:color="auto"/>
            <w:right w:val="none" w:sz="0" w:space="0" w:color="auto"/>
          </w:divBdr>
        </w:div>
      </w:divsChild>
    </w:div>
    <w:div w:id="1383138887">
      <w:bodyDiv w:val="1"/>
      <w:marLeft w:val="0"/>
      <w:marRight w:val="0"/>
      <w:marTop w:val="0"/>
      <w:marBottom w:val="0"/>
      <w:divBdr>
        <w:top w:val="none" w:sz="0" w:space="0" w:color="auto"/>
        <w:left w:val="none" w:sz="0" w:space="0" w:color="auto"/>
        <w:bottom w:val="none" w:sz="0" w:space="0" w:color="auto"/>
        <w:right w:val="none" w:sz="0" w:space="0" w:color="auto"/>
      </w:divBdr>
    </w:div>
    <w:div w:id="1394547574">
      <w:bodyDiv w:val="1"/>
      <w:marLeft w:val="0"/>
      <w:marRight w:val="0"/>
      <w:marTop w:val="0"/>
      <w:marBottom w:val="0"/>
      <w:divBdr>
        <w:top w:val="none" w:sz="0" w:space="0" w:color="auto"/>
        <w:left w:val="none" w:sz="0" w:space="0" w:color="auto"/>
        <w:bottom w:val="none" w:sz="0" w:space="0" w:color="auto"/>
        <w:right w:val="none" w:sz="0" w:space="0" w:color="auto"/>
      </w:divBdr>
    </w:div>
    <w:div w:id="1398432021">
      <w:bodyDiv w:val="1"/>
      <w:marLeft w:val="0"/>
      <w:marRight w:val="0"/>
      <w:marTop w:val="0"/>
      <w:marBottom w:val="0"/>
      <w:divBdr>
        <w:top w:val="none" w:sz="0" w:space="0" w:color="auto"/>
        <w:left w:val="none" w:sz="0" w:space="0" w:color="auto"/>
        <w:bottom w:val="none" w:sz="0" w:space="0" w:color="auto"/>
        <w:right w:val="none" w:sz="0" w:space="0" w:color="auto"/>
      </w:divBdr>
    </w:div>
    <w:div w:id="1401169913">
      <w:bodyDiv w:val="1"/>
      <w:marLeft w:val="0"/>
      <w:marRight w:val="0"/>
      <w:marTop w:val="0"/>
      <w:marBottom w:val="0"/>
      <w:divBdr>
        <w:top w:val="none" w:sz="0" w:space="0" w:color="auto"/>
        <w:left w:val="none" w:sz="0" w:space="0" w:color="auto"/>
        <w:bottom w:val="none" w:sz="0" w:space="0" w:color="auto"/>
        <w:right w:val="none" w:sz="0" w:space="0" w:color="auto"/>
      </w:divBdr>
    </w:div>
    <w:div w:id="1409225823">
      <w:bodyDiv w:val="1"/>
      <w:marLeft w:val="0"/>
      <w:marRight w:val="0"/>
      <w:marTop w:val="0"/>
      <w:marBottom w:val="0"/>
      <w:divBdr>
        <w:top w:val="none" w:sz="0" w:space="0" w:color="auto"/>
        <w:left w:val="none" w:sz="0" w:space="0" w:color="auto"/>
        <w:bottom w:val="none" w:sz="0" w:space="0" w:color="auto"/>
        <w:right w:val="none" w:sz="0" w:space="0" w:color="auto"/>
      </w:divBdr>
    </w:div>
    <w:div w:id="1438057824">
      <w:bodyDiv w:val="1"/>
      <w:marLeft w:val="0"/>
      <w:marRight w:val="0"/>
      <w:marTop w:val="0"/>
      <w:marBottom w:val="0"/>
      <w:divBdr>
        <w:top w:val="none" w:sz="0" w:space="0" w:color="auto"/>
        <w:left w:val="none" w:sz="0" w:space="0" w:color="auto"/>
        <w:bottom w:val="none" w:sz="0" w:space="0" w:color="auto"/>
        <w:right w:val="none" w:sz="0" w:space="0" w:color="auto"/>
      </w:divBdr>
    </w:div>
    <w:div w:id="1441803467">
      <w:bodyDiv w:val="1"/>
      <w:marLeft w:val="0"/>
      <w:marRight w:val="0"/>
      <w:marTop w:val="0"/>
      <w:marBottom w:val="0"/>
      <w:divBdr>
        <w:top w:val="none" w:sz="0" w:space="0" w:color="auto"/>
        <w:left w:val="none" w:sz="0" w:space="0" w:color="auto"/>
        <w:bottom w:val="none" w:sz="0" w:space="0" w:color="auto"/>
        <w:right w:val="none" w:sz="0" w:space="0" w:color="auto"/>
      </w:divBdr>
    </w:div>
    <w:div w:id="1443650451">
      <w:bodyDiv w:val="1"/>
      <w:marLeft w:val="0"/>
      <w:marRight w:val="0"/>
      <w:marTop w:val="0"/>
      <w:marBottom w:val="0"/>
      <w:divBdr>
        <w:top w:val="none" w:sz="0" w:space="0" w:color="auto"/>
        <w:left w:val="none" w:sz="0" w:space="0" w:color="auto"/>
        <w:bottom w:val="none" w:sz="0" w:space="0" w:color="auto"/>
        <w:right w:val="none" w:sz="0" w:space="0" w:color="auto"/>
      </w:divBdr>
    </w:div>
    <w:div w:id="1447652348">
      <w:bodyDiv w:val="1"/>
      <w:marLeft w:val="0"/>
      <w:marRight w:val="0"/>
      <w:marTop w:val="0"/>
      <w:marBottom w:val="0"/>
      <w:divBdr>
        <w:top w:val="none" w:sz="0" w:space="0" w:color="auto"/>
        <w:left w:val="none" w:sz="0" w:space="0" w:color="auto"/>
        <w:bottom w:val="none" w:sz="0" w:space="0" w:color="auto"/>
        <w:right w:val="none" w:sz="0" w:space="0" w:color="auto"/>
      </w:divBdr>
    </w:div>
    <w:div w:id="1456406578">
      <w:bodyDiv w:val="1"/>
      <w:marLeft w:val="0"/>
      <w:marRight w:val="0"/>
      <w:marTop w:val="0"/>
      <w:marBottom w:val="0"/>
      <w:divBdr>
        <w:top w:val="none" w:sz="0" w:space="0" w:color="auto"/>
        <w:left w:val="none" w:sz="0" w:space="0" w:color="auto"/>
        <w:bottom w:val="none" w:sz="0" w:space="0" w:color="auto"/>
        <w:right w:val="none" w:sz="0" w:space="0" w:color="auto"/>
      </w:divBdr>
    </w:div>
    <w:div w:id="1459377224">
      <w:bodyDiv w:val="1"/>
      <w:marLeft w:val="0"/>
      <w:marRight w:val="0"/>
      <w:marTop w:val="0"/>
      <w:marBottom w:val="0"/>
      <w:divBdr>
        <w:top w:val="none" w:sz="0" w:space="0" w:color="auto"/>
        <w:left w:val="none" w:sz="0" w:space="0" w:color="auto"/>
        <w:bottom w:val="none" w:sz="0" w:space="0" w:color="auto"/>
        <w:right w:val="none" w:sz="0" w:space="0" w:color="auto"/>
      </w:divBdr>
      <w:divsChild>
        <w:div w:id="1336153669">
          <w:marLeft w:val="480"/>
          <w:marRight w:val="0"/>
          <w:marTop w:val="0"/>
          <w:marBottom w:val="0"/>
          <w:divBdr>
            <w:top w:val="none" w:sz="0" w:space="0" w:color="auto"/>
            <w:left w:val="none" w:sz="0" w:space="0" w:color="auto"/>
            <w:bottom w:val="none" w:sz="0" w:space="0" w:color="auto"/>
            <w:right w:val="none" w:sz="0" w:space="0" w:color="auto"/>
          </w:divBdr>
        </w:div>
        <w:div w:id="1238592465">
          <w:marLeft w:val="480"/>
          <w:marRight w:val="0"/>
          <w:marTop w:val="0"/>
          <w:marBottom w:val="0"/>
          <w:divBdr>
            <w:top w:val="none" w:sz="0" w:space="0" w:color="auto"/>
            <w:left w:val="none" w:sz="0" w:space="0" w:color="auto"/>
            <w:bottom w:val="none" w:sz="0" w:space="0" w:color="auto"/>
            <w:right w:val="none" w:sz="0" w:space="0" w:color="auto"/>
          </w:divBdr>
        </w:div>
        <w:div w:id="832110764">
          <w:marLeft w:val="480"/>
          <w:marRight w:val="0"/>
          <w:marTop w:val="0"/>
          <w:marBottom w:val="0"/>
          <w:divBdr>
            <w:top w:val="none" w:sz="0" w:space="0" w:color="auto"/>
            <w:left w:val="none" w:sz="0" w:space="0" w:color="auto"/>
            <w:bottom w:val="none" w:sz="0" w:space="0" w:color="auto"/>
            <w:right w:val="none" w:sz="0" w:space="0" w:color="auto"/>
          </w:divBdr>
        </w:div>
        <w:div w:id="639846609">
          <w:marLeft w:val="480"/>
          <w:marRight w:val="0"/>
          <w:marTop w:val="0"/>
          <w:marBottom w:val="0"/>
          <w:divBdr>
            <w:top w:val="none" w:sz="0" w:space="0" w:color="auto"/>
            <w:left w:val="none" w:sz="0" w:space="0" w:color="auto"/>
            <w:bottom w:val="none" w:sz="0" w:space="0" w:color="auto"/>
            <w:right w:val="none" w:sz="0" w:space="0" w:color="auto"/>
          </w:divBdr>
        </w:div>
        <w:div w:id="418142437">
          <w:marLeft w:val="480"/>
          <w:marRight w:val="0"/>
          <w:marTop w:val="0"/>
          <w:marBottom w:val="0"/>
          <w:divBdr>
            <w:top w:val="none" w:sz="0" w:space="0" w:color="auto"/>
            <w:left w:val="none" w:sz="0" w:space="0" w:color="auto"/>
            <w:bottom w:val="none" w:sz="0" w:space="0" w:color="auto"/>
            <w:right w:val="none" w:sz="0" w:space="0" w:color="auto"/>
          </w:divBdr>
        </w:div>
        <w:div w:id="1720592704">
          <w:marLeft w:val="480"/>
          <w:marRight w:val="0"/>
          <w:marTop w:val="0"/>
          <w:marBottom w:val="0"/>
          <w:divBdr>
            <w:top w:val="none" w:sz="0" w:space="0" w:color="auto"/>
            <w:left w:val="none" w:sz="0" w:space="0" w:color="auto"/>
            <w:bottom w:val="none" w:sz="0" w:space="0" w:color="auto"/>
            <w:right w:val="none" w:sz="0" w:space="0" w:color="auto"/>
          </w:divBdr>
        </w:div>
        <w:div w:id="875898330">
          <w:marLeft w:val="480"/>
          <w:marRight w:val="0"/>
          <w:marTop w:val="0"/>
          <w:marBottom w:val="0"/>
          <w:divBdr>
            <w:top w:val="none" w:sz="0" w:space="0" w:color="auto"/>
            <w:left w:val="none" w:sz="0" w:space="0" w:color="auto"/>
            <w:bottom w:val="none" w:sz="0" w:space="0" w:color="auto"/>
            <w:right w:val="none" w:sz="0" w:space="0" w:color="auto"/>
          </w:divBdr>
        </w:div>
        <w:div w:id="1184393246">
          <w:marLeft w:val="480"/>
          <w:marRight w:val="0"/>
          <w:marTop w:val="0"/>
          <w:marBottom w:val="0"/>
          <w:divBdr>
            <w:top w:val="none" w:sz="0" w:space="0" w:color="auto"/>
            <w:left w:val="none" w:sz="0" w:space="0" w:color="auto"/>
            <w:bottom w:val="none" w:sz="0" w:space="0" w:color="auto"/>
            <w:right w:val="none" w:sz="0" w:space="0" w:color="auto"/>
          </w:divBdr>
        </w:div>
        <w:div w:id="2042657959">
          <w:marLeft w:val="480"/>
          <w:marRight w:val="0"/>
          <w:marTop w:val="0"/>
          <w:marBottom w:val="0"/>
          <w:divBdr>
            <w:top w:val="none" w:sz="0" w:space="0" w:color="auto"/>
            <w:left w:val="none" w:sz="0" w:space="0" w:color="auto"/>
            <w:bottom w:val="none" w:sz="0" w:space="0" w:color="auto"/>
            <w:right w:val="none" w:sz="0" w:space="0" w:color="auto"/>
          </w:divBdr>
        </w:div>
        <w:div w:id="1783988011">
          <w:marLeft w:val="480"/>
          <w:marRight w:val="0"/>
          <w:marTop w:val="0"/>
          <w:marBottom w:val="0"/>
          <w:divBdr>
            <w:top w:val="none" w:sz="0" w:space="0" w:color="auto"/>
            <w:left w:val="none" w:sz="0" w:space="0" w:color="auto"/>
            <w:bottom w:val="none" w:sz="0" w:space="0" w:color="auto"/>
            <w:right w:val="none" w:sz="0" w:space="0" w:color="auto"/>
          </w:divBdr>
        </w:div>
        <w:div w:id="361590396">
          <w:marLeft w:val="480"/>
          <w:marRight w:val="0"/>
          <w:marTop w:val="0"/>
          <w:marBottom w:val="0"/>
          <w:divBdr>
            <w:top w:val="none" w:sz="0" w:space="0" w:color="auto"/>
            <w:left w:val="none" w:sz="0" w:space="0" w:color="auto"/>
            <w:bottom w:val="none" w:sz="0" w:space="0" w:color="auto"/>
            <w:right w:val="none" w:sz="0" w:space="0" w:color="auto"/>
          </w:divBdr>
        </w:div>
        <w:div w:id="1645088285">
          <w:marLeft w:val="480"/>
          <w:marRight w:val="0"/>
          <w:marTop w:val="0"/>
          <w:marBottom w:val="0"/>
          <w:divBdr>
            <w:top w:val="none" w:sz="0" w:space="0" w:color="auto"/>
            <w:left w:val="none" w:sz="0" w:space="0" w:color="auto"/>
            <w:bottom w:val="none" w:sz="0" w:space="0" w:color="auto"/>
            <w:right w:val="none" w:sz="0" w:space="0" w:color="auto"/>
          </w:divBdr>
        </w:div>
        <w:div w:id="1279214403">
          <w:marLeft w:val="480"/>
          <w:marRight w:val="0"/>
          <w:marTop w:val="0"/>
          <w:marBottom w:val="0"/>
          <w:divBdr>
            <w:top w:val="none" w:sz="0" w:space="0" w:color="auto"/>
            <w:left w:val="none" w:sz="0" w:space="0" w:color="auto"/>
            <w:bottom w:val="none" w:sz="0" w:space="0" w:color="auto"/>
            <w:right w:val="none" w:sz="0" w:space="0" w:color="auto"/>
          </w:divBdr>
        </w:div>
        <w:div w:id="1940020582">
          <w:marLeft w:val="480"/>
          <w:marRight w:val="0"/>
          <w:marTop w:val="0"/>
          <w:marBottom w:val="0"/>
          <w:divBdr>
            <w:top w:val="none" w:sz="0" w:space="0" w:color="auto"/>
            <w:left w:val="none" w:sz="0" w:space="0" w:color="auto"/>
            <w:bottom w:val="none" w:sz="0" w:space="0" w:color="auto"/>
            <w:right w:val="none" w:sz="0" w:space="0" w:color="auto"/>
          </w:divBdr>
        </w:div>
        <w:div w:id="1932082214">
          <w:marLeft w:val="480"/>
          <w:marRight w:val="0"/>
          <w:marTop w:val="0"/>
          <w:marBottom w:val="0"/>
          <w:divBdr>
            <w:top w:val="none" w:sz="0" w:space="0" w:color="auto"/>
            <w:left w:val="none" w:sz="0" w:space="0" w:color="auto"/>
            <w:bottom w:val="none" w:sz="0" w:space="0" w:color="auto"/>
            <w:right w:val="none" w:sz="0" w:space="0" w:color="auto"/>
          </w:divBdr>
        </w:div>
        <w:div w:id="2044281015">
          <w:marLeft w:val="480"/>
          <w:marRight w:val="0"/>
          <w:marTop w:val="0"/>
          <w:marBottom w:val="0"/>
          <w:divBdr>
            <w:top w:val="none" w:sz="0" w:space="0" w:color="auto"/>
            <w:left w:val="none" w:sz="0" w:space="0" w:color="auto"/>
            <w:bottom w:val="none" w:sz="0" w:space="0" w:color="auto"/>
            <w:right w:val="none" w:sz="0" w:space="0" w:color="auto"/>
          </w:divBdr>
        </w:div>
        <w:div w:id="43261933">
          <w:marLeft w:val="480"/>
          <w:marRight w:val="0"/>
          <w:marTop w:val="0"/>
          <w:marBottom w:val="0"/>
          <w:divBdr>
            <w:top w:val="none" w:sz="0" w:space="0" w:color="auto"/>
            <w:left w:val="none" w:sz="0" w:space="0" w:color="auto"/>
            <w:bottom w:val="none" w:sz="0" w:space="0" w:color="auto"/>
            <w:right w:val="none" w:sz="0" w:space="0" w:color="auto"/>
          </w:divBdr>
        </w:div>
        <w:div w:id="1142818907">
          <w:marLeft w:val="480"/>
          <w:marRight w:val="0"/>
          <w:marTop w:val="0"/>
          <w:marBottom w:val="0"/>
          <w:divBdr>
            <w:top w:val="none" w:sz="0" w:space="0" w:color="auto"/>
            <w:left w:val="none" w:sz="0" w:space="0" w:color="auto"/>
            <w:bottom w:val="none" w:sz="0" w:space="0" w:color="auto"/>
            <w:right w:val="none" w:sz="0" w:space="0" w:color="auto"/>
          </w:divBdr>
        </w:div>
        <w:div w:id="1737242340">
          <w:marLeft w:val="480"/>
          <w:marRight w:val="0"/>
          <w:marTop w:val="0"/>
          <w:marBottom w:val="0"/>
          <w:divBdr>
            <w:top w:val="none" w:sz="0" w:space="0" w:color="auto"/>
            <w:left w:val="none" w:sz="0" w:space="0" w:color="auto"/>
            <w:bottom w:val="none" w:sz="0" w:space="0" w:color="auto"/>
            <w:right w:val="none" w:sz="0" w:space="0" w:color="auto"/>
          </w:divBdr>
        </w:div>
        <w:div w:id="1746492990">
          <w:marLeft w:val="480"/>
          <w:marRight w:val="0"/>
          <w:marTop w:val="0"/>
          <w:marBottom w:val="0"/>
          <w:divBdr>
            <w:top w:val="none" w:sz="0" w:space="0" w:color="auto"/>
            <w:left w:val="none" w:sz="0" w:space="0" w:color="auto"/>
            <w:bottom w:val="none" w:sz="0" w:space="0" w:color="auto"/>
            <w:right w:val="none" w:sz="0" w:space="0" w:color="auto"/>
          </w:divBdr>
        </w:div>
        <w:div w:id="1925526373">
          <w:marLeft w:val="480"/>
          <w:marRight w:val="0"/>
          <w:marTop w:val="0"/>
          <w:marBottom w:val="0"/>
          <w:divBdr>
            <w:top w:val="none" w:sz="0" w:space="0" w:color="auto"/>
            <w:left w:val="none" w:sz="0" w:space="0" w:color="auto"/>
            <w:bottom w:val="none" w:sz="0" w:space="0" w:color="auto"/>
            <w:right w:val="none" w:sz="0" w:space="0" w:color="auto"/>
          </w:divBdr>
        </w:div>
        <w:div w:id="1147940605">
          <w:marLeft w:val="480"/>
          <w:marRight w:val="0"/>
          <w:marTop w:val="0"/>
          <w:marBottom w:val="0"/>
          <w:divBdr>
            <w:top w:val="none" w:sz="0" w:space="0" w:color="auto"/>
            <w:left w:val="none" w:sz="0" w:space="0" w:color="auto"/>
            <w:bottom w:val="none" w:sz="0" w:space="0" w:color="auto"/>
            <w:right w:val="none" w:sz="0" w:space="0" w:color="auto"/>
          </w:divBdr>
        </w:div>
        <w:div w:id="1233463428">
          <w:marLeft w:val="480"/>
          <w:marRight w:val="0"/>
          <w:marTop w:val="0"/>
          <w:marBottom w:val="0"/>
          <w:divBdr>
            <w:top w:val="none" w:sz="0" w:space="0" w:color="auto"/>
            <w:left w:val="none" w:sz="0" w:space="0" w:color="auto"/>
            <w:bottom w:val="none" w:sz="0" w:space="0" w:color="auto"/>
            <w:right w:val="none" w:sz="0" w:space="0" w:color="auto"/>
          </w:divBdr>
        </w:div>
        <w:div w:id="28068801">
          <w:marLeft w:val="480"/>
          <w:marRight w:val="0"/>
          <w:marTop w:val="0"/>
          <w:marBottom w:val="0"/>
          <w:divBdr>
            <w:top w:val="none" w:sz="0" w:space="0" w:color="auto"/>
            <w:left w:val="none" w:sz="0" w:space="0" w:color="auto"/>
            <w:bottom w:val="none" w:sz="0" w:space="0" w:color="auto"/>
            <w:right w:val="none" w:sz="0" w:space="0" w:color="auto"/>
          </w:divBdr>
        </w:div>
        <w:div w:id="1108356864">
          <w:marLeft w:val="480"/>
          <w:marRight w:val="0"/>
          <w:marTop w:val="0"/>
          <w:marBottom w:val="0"/>
          <w:divBdr>
            <w:top w:val="none" w:sz="0" w:space="0" w:color="auto"/>
            <w:left w:val="none" w:sz="0" w:space="0" w:color="auto"/>
            <w:bottom w:val="none" w:sz="0" w:space="0" w:color="auto"/>
            <w:right w:val="none" w:sz="0" w:space="0" w:color="auto"/>
          </w:divBdr>
        </w:div>
        <w:div w:id="2110084289">
          <w:marLeft w:val="480"/>
          <w:marRight w:val="0"/>
          <w:marTop w:val="0"/>
          <w:marBottom w:val="0"/>
          <w:divBdr>
            <w:top w:val="none" w:sz="0" w:space="0" w:color="auto"/>
            <w:left w:val="none" w:sz="0" w:space="0" w:color="auto"/>
            <w:bottom w:val="none" w:sz="0" w:space="0" w:color="auto"/>
            <w:right w:val="none" w:sz="0" w:space="0" w:color="auto"/>
          </w:divBdr>
        </w:div>
        <w:div w:id="1407722934">
          <w:marLeft w:val="480"/>
          <w:marRight w:val="0"/>
          <w:marTop w:val="0"/>
          <w:marBottom w:val="0"/>
          <w:divBdr>
            <w:top w:val="none" w:sz="0" w:space="0" w:color="auto"/>
            <w:left w:val="none" w:sz="0" w:space="0" w:color="auto"/>
            <w:bottom w:val="none" w:sz="0" w:space="0" w:color="auto"/>
            <w:right w:val="none" w:sz="0" w:space="0" w:color="auto"/>
          </w:divBdr>
        </w:div>
        <w:div w:id="655885277">
          <w:marLeft w:val="480"/>
          <w:marRight w:val="0"/>
          <w:marTop w:val="0"/>
          <w:marBottom w:val="0"/>
          <w:divBdr>
            <w:top w:val="none" w:sz="0" w:space="0" w:color="auto"/>
            <w:left w:val="none" w:sz="0" w:space="0" w:color="auto"/>
            <w:bottom w:val="none" w:sz="0" w:space="0" w:color="auto"/>
            <w:right w:val="none" w:sz="0" w:space="0" w:color="auto"/>
          </w:divBdr>
        </w:div>
        <w:div w:id="809205130">
          <w:marLeft w:val="480"/>
          <w:marRight w:val="0"/>
          <w:marTop w:val="0"/>
          <w:marBottom w:val="0"/>
          <w:divBdr>
            <w:top w:val="none" w:sz="0" w:space="0" w:color="auto"/>
            <w:left w:val="none" w:sz="0" w:space="0" w:color="auto"/>
            <w:bottom w:val="none" w:sz="0" w:space="0" w:color="auto"/>
            <w:right w:val="none" w:sz="0" w:space="0" w:color="auto"/>
          </w:divBdr>
        </w:div>
        <w:div w:id="1854684086">
          <w:marLeft w:val="480"/>
          <w:marRight w:val="0"/>
          <w:marTop w:val="0"/>
          <w:marBottom w:val="0"/>
          <w:divBdr>
            <w:top w:val="none" w:sz="0" w:space="0" w:color="auto"/>
            <w:left w:val="none" w:sz="0" w:space="0" w:color="auto"/>
            <w:bottom w:val="none" w:sz="0" w:space="0" w:color="auto"/>
            <w:right w:val="none" w:sz="0" w:space="0" w:color="auto"/>
          </w:divBdr>
        </w:div>
        <w:div w:id="2113623179">
          <w:marLeft w:val="480"/>
          <w:marRight w:val="0"/>
          <w:marTop w:val="0"/>
          <w:marBottom w:val="0"/>
          <w:divBdr>
            <w:top w:val="none" w:sz="0" w:space="0" w:color="auto"/>
            <w:left w:val="none" w:sz="0" w:space="0" w:color="auto"/>
            <w:bottom w:val="none" w:sz="0" w:space="0" w:color="auto"/>
            <w:right w:val="none" w:sz="0" w:space="0" w:color="auto"/>
          </w:divBdr>
        </w:div>
        <w:div w:id="209001693">
          <w:marLeft w:val="480"/>
          <w:marRight w:val="0"/>
          <w:marTop w:val="0"/>
          <w:marBottom w:val="0"/>
          <w:divBdr>
            <w:top w:val="none" w:sz="0" w:space="0" w:color="auto"/>
            <w:left w:val="none" w:sz="0" w:space="0" w:color="auto"/>
            <w:bottom w:val="none" w:sz="0" w:space="0" w:color="auto"/>
            <w:right w:val="none" w:sz="0" w:space="0" w:color="auto"/>
          </w:divBdr>
        </w:div>
      </w:divsChild>
    </w:div>
    <w:div w:id="1486048170">
      <w:bodyDiv w:val="1"/>
      <w:marLeft w:val="0"/>
      <w:marRight w:val="0"/>
      <w:marTop w:val="0"/>
      <w:marBottom w:val="0"/>
      <w:divBdr>
        <w:top w:val="none" w:sz="0" w:space="0" w:color="auto"/>
        <w:left w:val="none" w:sz="0" w:space="0" w:color="auto"/>
        <w:bottom w:val="none" w:sz="0" w:space="0" w:color="auto"/>
        <w:right w:val="none" w:sz="0" w:space="0" w:color="auto"/>
      </w:divBdr>
    </w:div>
    <w:div w:id="1493907467">
      <w:bodyDiv w:val="1"/>
      <w:marLeft w:val="0"/>
      <w:marRight w:val="0"/>
      <w:marTop w:val="0"/>
      <w:marBottom w:val="0"/>
      <w:divBdr>
        <w:top w:val="none" w:sz="0" w:space="0" w:color="auto"/>
        <w:left w:val="none" w:sz="0" w:space="0" w:color="auto"/>
        <w:bottom w:val="none" w:sz="0" w:space="0" w:color="auto"/>
        <w:right w:val="none" w:sz="0" w:space="0" w:color="auto"/>
      </w:divBdr>
    </w:div>
    <w:div w:id="1501043260">
      <w:bodyDiv w:val="1"/>
      <w:marLeft w:val="0"/>
      <w:marRight w:val="0"/>
      <w:marTop w:val="0"/>
      <w:marBottom w:val="0"/>
      <w:divBdr>
        <w:top w:val="none" w:sz="0" w:space="0" w:color="auto"/>
        <w:left w:val="none" w:sz="0" w:space="0" w:color="auto"/>
        <w:bottom w:val="none" w:sz="0" w:space="0" w:color="auto"/>
        <w:right w:val="none" w:sz="0" w:space="0" w:color="auto"/>
      </w:divBdr>
    </w:div>
    <w:div w:id="1502231602">
      <w:bodyDiv w:val="1"/>
      <w:marLeft w:val="0"/>
      <w:marRight w:val="0"/>
      <w:marTop w:val="0"/>
      <w:marBottom w:val="0"/>
      <w:divBdr>
        <w:top w:val="none" w:sz="0" w:space="0" w:color="auto"/>
        <w:left w:val="none" w:sz="0" w:space="0" w:color="auto"/>
        <w:bottom w:val="none" w:sz="0" w:space="0" w:color="auto"/>
        <w:right w:val="none" w:sz="0" w:space="0" w:color="auto"/>
      </w:divBdr>
    </w:div>
    <w:div w:id="1503084155">
      <w:bodyDiv w:val="1"/>
      <w:marLeft w:val="0"/>
      <w:marRight w:val="0"/>
      <w:marTop w:val="0"/>
      <w:marBottom w:val="0"/>
      <w:divBdr>
        <w:top w:val="none" w:sz="0" w:space="0" w:color="auto"/>
        <w:left w:val="none" w:sz="0" w:space="0" w:color="auto"/>
        <w:bottom w:val="none" w:sz="0" w:space="0" w:color="auto"/>
        <w:right w:val="none" w:sz="0" w:space="0" w:color="auto"/>
      </w:divBdr>
    </w:div>
    <w:div w:id="1511678341">
      <w:bodyDiv w:val="1"/>
      <w:marLeft w:val="0"/>
      <w:marRight w:val="0"/>
      <w:marTop w:val="0"/>
      <w:marBottom w:val="0"/>
      <w:divBdr>
        <w:top w:val="none" w:sz="0" w:space="0" w:color="auto"/>
        <w:left w:val="none" w:sz="0" w:space="0" w:color="auto"/>
        <w:bottom w:val="none" w:sz="0" w:space="0" w:color="auto"/>
        <w:right w:val="none" w:sz="0" w:space="0" w:color="auto"/>
      </w:divBdr>
    </w:div>
    <w:div w:id="1516191718">
      <w:bodyDiv w:val="1"/>
      <w:marLeft w:val="0"/>
      <w:marRight w:val="0"/>
      <w:marTop w:val="0"/>
      <w:marBottom w:val="0"/>
      <w:divBdr>
        <w:top w:val="none" w:sz="0" w:space="0" w:color="auto"/>
        <w:left w:val="none" w:sz="0" w:space="0" w:color="auto"/>
        <w:bottom w:val="none" w:sz="0" w:space="0" w:color="auto"/>
        <w:right w:val="none" w:sz="0" w:space="0" w:color="auto"/>
      </w:divBdr>
    </w:div>
    <w:div w:id="1521774942">
      <w:bodyDiv w:val="1"/>
      <w:marLeft w:val="0"/>
      <w:marRight w:val="0"/>
      <w:marTop w:val="0"/>
      <w:marBottom w:val="0"/>
      <w:divBdr>
        <w:top w:val="none" w:sz="0" w:space="0" w:color="auto"/>
        <w:left w:val="none" w:sz="0" w:space="0" w:color="auto"/>
        <w:bottom w:val="none" w:sz="0" w:space="0" w:color="auto"/>
        <w:right w:val="none" w:sz="0" w:space="0" w:color="auto"/>
      </w:divBdr>
    </w:div>
    <w:div w:id="1523129820">
      <w:bodyDiv w:val="1"/>
      <w:marLeft w:val="0"/>
      <w:marRight w:val="0"/>
      <w:marTop w:val="0"/>
      <w:marBottom w:val="0"/>
      <w:divBdr>
        <w:top w:val="none" w:sz="0" w:space="0" w:color="auto"/>
        <w:left w:val="none" w:sz="0" w:space="0" w:color="auto"/>
        <w:bottom w:val="none" w:sz="0" w:space="0" w:color="auto"/>
        <w:right w:val="none" w:sz="0" w:space="0" w:color="auto"/>
      </w:divBdr>
    </w:div>
    <w:div w:id="1525825913">
      <w:bodyDiv w:val="1"/>
      <w:marLeft w:val="0"/>
      <w:marRight w:val="0"/>
      <w:marTop w:val="0"/>
      <w:marBottom w:val="0"/>
      <w:divBdr>
        <w:top w:val="none" w:sz="0" w:space="0" w:color="auto"/>
        <w:left w:val="none" w:sz="0" w:space="0" w:color="auto"/>
        <w:bottom w:val="none" w:sz="0" w:space="0" w:color="auto"/>
        <w:right w:val="none" w:sz="0" w:space="0" w:color="auto"/>
      </w:divBdr>
    </w:div>
    <w:div w:id="1526945893">
      <w:bodyDiv w:val="1"/>
      <w:marLeft w:val="0"/>
      <w:marRight w:val="0"/>
      <w:marTop w:val="0"/>
      <w:marBottom w:val="0"/>
      <w:divBdr>
        <w:top w:val="none" w:sz="0" w:space="0" w:color="auto"/>
        <w:left w:val="none" w:sz="0" w:space="0" w:color="auto"/>
        <w:bottom w:val="none" w:sz="0" w:space="0" w:color="auto"/>
        <w:right w:val="none" w:sz="0" w:space="0" w:color="auto"/>
      </w:divBdr>
    </w:div>
    <w:div w:id="1543857080">
      <w:bodyDiv w:val="1"/>
      <w:marLeft w:val="0"/>
      <w:marRight w:val="0"/>
      <w:marTop w:val="0"/>
      <w:marBottom w:val="0"/>
      <w:divBdr>
        <w:top w:val="none" w:sz="0" w:space="0" w:color="auto"/>
        <w:left w:val="none" w:sz="0" w:space="0" w:color="auto"/>
        <w:bottom w:val="none" w:sz="0" w:space="0" w:color="auto"/>
        <w:right w:val="none" w:sz="0" w:space="0" w:color="auto"/>
      </w:divBdr>
    </w:div>
    <w:div w:id="1555312639">
      <w:bodyDiv w:val="1"/>
      <w:marLeft w:val="0"/>
      <w:marRight w:val="0"/>
      <w:marTop w:val="0"/>
      <w:marBottom w:val="0"/>
      <w:divBdr>
        <w:top w:val="none" w:sz="0" w:space="0" w:color="auto"/>
        <w:left w:val="none" w:sz="0" w:space="0" w:color="auto"/>
        <w:bottom w:val="none" w:sz="0" w:space="0" w:color="auto"/>
        <w:right w:val="none" w:sz="0" w:space="0" w:color="auto"/>
      </w:divBdr>
    </w:div>
    <w:div w:id="1564676268">
      <w:bodyDiv w:val="1"/>
      <w:marLeft w:val="0"/>
      <w:marRight w:val="0"/>
      <w:marTop w:val="0"/>
      <w:marBottom w:val="0"/>
      <w:divBdr>
        <w:top w:val="none" w:sz="0" w:space="0" w:color="auto"/>
        <w:left w:val="none" w:sz="0" w:space="0" w:color="auto"/>
        <w:bottom w:val="none" w:sz="0" w:space="0" w:color="auto"/>
        <w:right w:val="none" w:sz="0" w:space="0" w:color="auto"/>
      </w:divBdr>
      <w:divsChild>
        <w:div w:id="592589757">
          <w:marLeft w:val="0"/>
          <w:marRight w:val="0"/>
          <w:marTop w:val="0"/>
          <w:marBottom w:val="0"/>
          <w:divBdr>
            <w:top w:val="none" w:sz="0" w:space="0" w:color="auto"/>
            <w:left w:val="none" w:sz="0" w:space="0" w:color="auto"/>
            <w:bottom w:val="none" w:sz="0" w:space="0" w:color="auto"/>
            <w:right w:val="none" w:sz="0" w:space="0" w:color="auto"/>
          </w:divBdr>
        </w:div>
        <w:div w:id="12655749">
          <w:marLeft w:val="0"/>
          <w:marRight w:val="0"/>
          <w:marTop w:val="0"/>
          <w:marBottom w:val="0"/>
          <w:divBdr>
            <w:top w:val="none" w:sz="0" w:space="0" w:color="auto"/>
            <w:left w:val="none" w:sz="0" w:space="0" w:color="auto"/>
            <w:bottom w:val="none" w:sz="0" w:space="0" w:color="auto"/>
            <w:right w:val="none" w:sz="0" w:space="0" w:color="auto"/>
          </w:divBdr>
        </w:div>
        <w:div w:id="675576946">
          <w:marLeft w:val="0"/>
          <w:marRight w:val="0"/>
          <w:marTop w:val="0"/>
          <w:marBottom w:val="0"/>
          <w:divBdr>
            <w:top w:val="none" w:sz="0" w:space="0" w:color="auto"/>
            <w:left w:val="none" w:sz="0" w:space="0" w:color="auto"/>
            <w:bottom w:val="none" w:sz="0" w:space="0" w:color="auto"/>
            <w:right w:val="none" w:sz="0" w:space="0" w:color="auto"/>
          </w:divBdr>
        </w:div>
        <w:div w:id="1539051003">
          <w:marLeft w:val="0"/>
          <w:marRight w:val="0"/>
          <w:marTop w:val="0"/>
          <w:marBottom w:val="0"/>
          <w:divBdr>
            <w:top w:val="none" w:sz="0" w:space="0" w:color="auto"/>
            <w:left w:val="none" w:sz="0" w:space="0" w:color="auto"/>
            <w:bottom w:val="none" w:sz="0" w:space="0" w:color="auto"/>
            <w:right w:val="none" w:sz="0" w:space="0" w:color="auto"/>
          </w:divBdr>
        </w:div>
        <w:div w:id="1468746134">
          <w:marLeft w:val="0"/>
          <w:marRight w:val="0"/>
          <w:marTop w:val="0"/>
          <w:marBottom w:val="0"/>
          <w:divBdr>
            <w:top w:val="none" w:sz="0" w:space="0" w:color="auto"/>
            <w:left w:val="none" w:sz="0" w:space="0" w:color="auto"/>
            <w:bottom w:val="none" w:sz="0" w:space="0" w:color="auto"/>
            <w:right w:val="none" w:sz="0" w:space="0" w:color="auto"/>
          </w:divBdr>
        </w:div>
        <w:div w:id="299186404">
          <w:marLeft w:val="0"/>
          <w:marRight w:val="0"/>
          <w:marTop w:val="0"/>
          <w:marBottom w:val="0"/>
          <w:divBdr>
            <w:top w:val="none" w:sz="0" w:space="0" w:color="auto"/>
            <w:left w:val="none" w:sz="0" w:space="0" w:color="auto"/>
            <w:bottom w:val="none" w:sz="0" w:space="0" w:color="auto"/>
            <w:right w:val="none" w:sz="0" w:space="0" w:color="auto"/>
          </w:divBdr>
        </w:div>
        <w:div w:id="637564106">
          <w:marLeft w:val="0"/>
          <w:marRight w:val="0"/>
          <w:marTop w:val="0"/>
          <w:marBottom w:val="0"/>
          <w:divBdr>
            <w:top w:val="none" w:sz="0" w:space="0" w:color="auto"/>
            <w:left w:val="none" w:sz="0" w:space="0" w:color="auto"/>
            <w:bottom w:val="none" w:sz="0" w:space="0" w:color="auto"/>
            <w:right w:val="none" w:sz="0" w:space="0" w:color="auto"/>
          </w:divBdr>
        </w:div>
        <w:div w:id="309529511">
          <w:marLeft w:val="0"/>
          <w:marRight w:val="0"/>
          <w:marTop w:val="0"/>
          <w:marBottom w:val="0"/>
          <w:divBdr>
            <w:top w:val="none" w:sz="0" w:space="0" w:color="auto"/>
            <w:left w:val="none" w:sz="0" w:space="0" w:color="auto"/>
            <w:bottom w:val="none" w:sz="0" w:space="0" w:color="auto"/>
            <w:right w:val="none" w:sz="0" w:space="0" w:color="auto"/>
          </w:divBdr>
        </w:div>
        <w:div w:id="27682975">
          <w:marLeft w:val="0"/>
          <w:marRight w:val="0"/>
          <w:marTop w:val="0"/>
          <w:marBottom w:val="0"/>
          <w:divBdr>
            <w:top w:val="none" w:sz="0" w:space="0" w:color="auto"/>
            <w:left w:val="none" w:sz="0" w:space="0" w:color="auto"/>
            <w:bottom w:val="none" w:sz="0" w:space="0" w:color="auto"/>
            <w:right w:val="none" w:sz="0" w:space="0" w:color="auto"/>
          </w:divBdr>
        </w:div>
        <w:div w:id="1288195979">
          <w:marLeft w:val="0"/>
          <w:marRight w:val="0"/>
          <w:marTop w:val="0"/>
          <w:marBottom w:val="0"/>
          <w:divBdr>
            <w:top w:val="none" w:sz="0" w:space="0" w:color="auto"/>
            <w:left w:val="none" w:sz="0" w:space="0" w:color="auto"/>
            <w:bottom w:val="none" w:sz="0" w:space="0" w:color="auto"/>
            <w:right w:val="none" w:sz="0" w:space="0" w:color="auto"/>
          </w:divBdr>
        </w:div>
        <w:div w:id="645664593">
          <w:marLeft w:val="0"/>
          <w:marRight w:val="0"/>
          <w:marTop w:val="0"/>
          <w:marBottom w:val="0"/>
          <w:divBdr>
            <w:top w:val="none" w:sz="0" w:space="0" w:color="auto"/>
            <w:left w:val="none" w:sz="0" w:space="0" w:color="auto"/>
            <w:bottom w:val="none" w:sz="0" w:space="0" w:color="auto"/>
            <w:right w:val="none" w:sz="0" w:space="0" w:color="auto"/>
          </w:divBdr>
        </w:div>
        <w:div w:id="852498075">
          <w:marLeft w:val="0"/>
          <w:marRight w:val="0"/>
          <w:marTop w:val="0"/>
          <w:marBottom w:val="0"/>
          <w:divBdr>
            <w:top w:val="none" w:sz="0" w:space="0" w:color="auto"/>
            <w:left w:val="none" w:sz="0" w:space="0" w:color="auto"/>
            <w:bottom w:val="none" w:sz="0" w:space="0" w:color="auto"/>
            <w:right w:val="none" w:sz="0" w:space="0" w:color="auto"/>
          </w:divBdr>
        </w:div>
        <w:div w:id="988676106">
          <w:marLeft w:val="0"/>
          <w:marRight w:val="0"/>
          <w:marTop w:val="0"/>
          <w:marBottom w:val="0"/>
          <w:divBdr>
            <w:top w:val="none" w:sz="0" w:space="0" w:color="auto"/>
            <w:left w:val="none" w:sz="0" w:space="0" w:color="auto"/>
            <w:bottom w:val="none" w:sz="0" w:space="0" w:color="auto"/>
            <w:right w:val="none" w:sz="0" w:space="0" w:color="auto"/>
          </w:divBdr>
        </w:div>
        <w:div w:id="231618389">
          <w:marLeft w:val="0"/>
          <w:marRight w:val="0"/>
          <w:marTop w:val="0"/>
          <w:marBottom w:val="0"/>
          <w:divBdr>
            <w:top w:val="none" w:sz="0" w:space="0" w:color="auto"/>
            <w:left w:val="none" w:sz="0" w:space="0" w:color="auto"/>
            <w:bottom w:val="none" w:sz="0" w:space="0" w:color="auto"/>
            <w:right w:val="none" w:sz="0" w:space="0" w:color="auto"/>
          </w:divBdr>
        </w:div>
      </w:divsChild>
    </w:div>
    <w:div w:id="1575967539">
      <w:bodyDiv w:val="1"/>
      <w:marLeft w:val="0"/>
      <w:marRight w:val="0"/>
      <w:marTop w:val="0"/>
      <w:marBottom w:val="0"/>
      <w:divBdr>
        <w:top w:val="none" w:sz="0" w:space="0" w:color="auto"/>
        <w:left w:val="none" w:sz="0" w:space="0" w:color="auto"/>
        <w:bottom w:val="none" w:sz="0" w:space="0" w:color="auto"/>
        <w:right w:val="none" w:sz="0" w:space="0" w:color="auto"/>
      </w:divBdr>
    </w:div>
    <w:div w:id="1577397863">
      <w:bodyDiv w:val="1"/>
      <w:marLeft w:val="0"/>
      <w:marRight w:val="0"/>
      <w:marTop w:val="0"/>
      <w:marBottom w:val="0"/>
      <w:divBdr>
        <w:top w:val="none" w:sz="0" w:space="0" w:color="auto"/>
        <w:left w:val="none" w:sz="0" w:space="0" w:color="auto"/>
        <w:bottom w:val="none" w:sz="0" w:space="0" w:color="auto"/>
        <w:right w:val="none" w:sz="0" w:space="0" w:color="auto"/>
      </w:divBdr>
    </w:div>
    <w:div w:id="1590963554">
      <w:bodyDiv w:val="1"/>
      <w:marLeft w:val="0"/>
      <w:marRight w:val="0"/>
      <w:marTop w:val="0"/>
      <w:marBottom w:val="0"/>
      <w:divBdr>
        <w:top w:val="none" w:sz="0" w:space="0" w:color="auto"/>
        <w:left w:val="none" w:sz="0" w:space="0" w:color="auto"/>
        <w:bottom w:val="none" w:sz="0" w:space="0" w:color="auto"/>
        <w:right w:val="none" w:sz="0" w:space="0" w:color="auto"/>
      </w:divBdr>
    </w:div>
    <w:div w:id="1595894128">
      <w:bodyDiv w:val="1"/>
      <w:marLeft w:val="0"/>
      <w:marRight w:val="0"/>
      <w:marTop w:val="0"/>
      <w:marBottom w:val="0"/>
      <w:divBdr>
        <w:top w:val="none" w:sz="0" w:space="0" w:color="auto"/>
        <w:left w:val="none" w:sz="0" w:space="0" w:color="auto"/>
        <w:bottom w:val="none" w:sz="0" w:space="0" w:color="auto"/>
        <w:right w:val="none" w:sz="0" w:space="0" w:color="auto"/>
      </w:divBdr>
    </w:div>
    <w:div w:id="1595895850">
      <w:bodyDiv w:val="1"/>
      <w:marLeft w:val="0"/>
      <w:marRight w:val="0"/>
      <w:marTop w:val="0"/>
      <w:marBottom w:val="0"/>
      <w:divBdr>
        <w:top w:val="none" w:sz="0" w:space="0" w:color="auto"/>
        <w:left w:val="none" w:sz="0" w:space="0" w:color="auto"/>
        <w:bottom w:val="none" w:sz="0" w:space="0" w:color="auto"/>
        <w:right w:val="none" w:sz="0" w:space="0" w:color="auto"/>
      </w:divBdr>
    </w:div>
    <w:div w:id="1598370072">
      <w:bodyDiv w:val="1"/>
      <w:marLeft w:val="0"/>
      <w:marRight w:val="0"/>
      <w:marTop w:val="0"/>
      <w:marBottom w:val="0"/>
      <w:divBdr>
        <w:top w:val="none" w:sz="0" w:space="0" w:color="auto"/>
        <w:left w:val="none" w:sz="0" w:space="0" w:color="auto"/>
        <w:bottom w:val="none" w:sz="0" w:space="0" w:color="auto"/>
        <w:right w:val="none" w:sz="0" w:space="0" w:color="auto"/>
      </w:divBdr>
    </w:div>
    <w:div w:id="1616327971">
      <w:bodyDiv w:val="1"/>
      <w:marLeft w:val="0"/>
      <w:marRight w:val="0"/>
      <w:marTop w:val="0"/>
      <w:marBottom w:val="0"/>
      <w:divBdr>
        <w:top w:val="none" w:sz="0" w:space="0" w:color="auto"/>
        <w:left w:val="none" w:sz="0" w:space="0" w:color="auto"/>
        <w:bottom w:val="none" w:sz="0" w:space="0" w:color="auto"/>
        <w:right w:val="none" w:sz="0" w:space="0" w:color="auto"/>
      </w:divBdr>
    </w:div>
    <w:div w:id="1623070654">
      <w:bodyDiv w:val="1"/>
      <w:marLeft w:val="0"/>
      <w:marRight w:val="0"/>
      <w:marTop w:val="0"/>
      <w:marBottom w:val="0"/>
      <w:divBdr>
        <w:top w:val="none" w:sz="0" w:space="0" w:color="auto"/>
        <w:left w:val="none" w:sz="0" w:space="0" w:color="auto"/>
        <w:bottom w:val="none" w:sz="0" w:space="0" w:color="auto"/>
        <w:right w:val="none" w:sz="0" w:space="0" w:color="auto"/>
      </w:divBdr>
      <w:divsChild>
        <w:div w:id="1127117757">
          <w:marLeft w:val="480"/>
          <w:marRight w:val="0"/>
          <w:marTop w:val="0"/>
          <w:marBottom w:val="0"/>
          <w:divBdr>
            <w:top w:val="none" w:sz="0" w:space="0" w:color="auto"/>
            <w:left w:val="none" w:sz="0" w:space="0" w:color="auto"/>
            <w:bottom w:val="none" w:sz="0" w:space="0" w:color="auto"/>
            <w:right w:val="none" w:sz="0" w:space="0" w:color="auto"/>
          </w:divBdr>
        </w:div>
        <w:div w:id="1479150198">
          <w:marLeft w:val="480"/>
          <w:marRight w:val="0"/>
          <w:marTop w:val="0"/>
          <w:marBottom w:val="0"/>
          <w:divBdr>
            <w:top w:val="none" w:sz="0" w:space="0" w:color="auto"/>
            <w:left w:val="none" w:sz="0" w:space="0" w:color="auto"/>
            <w:bottom w:val="none" w:sz="0" w:space="0" w:color="auto"/>
            <w:right w:val="none" w:sz="0" w:space="0" w:color="auto"/>
          </w:divBdr>
        </w:div>
        <w:div w:id="1265458980">
          <w:marLeft w:val="480"/>
          <w:marRight w:val="0"/>
          <w:marTop w:val="0"/>
          <w:marBottom w:val="0"/>
          <w:divBdr>
            <w:top w:val="none" w:sz="0" w:space="0" w:color="auto"/>
            <w:left w:val="none" w:sz="0" w:space="0" w:color="auto"/>
            <w:bottom w:val="none" w:sz="0" w:space="0" w:color="auto"/>
            <w:right w:val="none" w:sz="0" w:space="0" w:color="auto"/>
          </w:divBdr>
        </w:div>
        <w:div w:id="812868734">
          <w:marLeft w:val="480"/>
          <w:marRight w:val="0"/>
          <w:marTop w:val="0"/>
          <w:marBottom w:val="0"/>
          <w:divBdr>
            <w:top w:val="none" w:sz="0" w:space="0" w:color="auto"/>
            <w:left w:val="none" w:sz="0" w:space="0" w:color="auto"/>
            <w:bottom w:val="none" w:sz="0" w:space="0" w:color="auto"/>
            <w:right w:val="none" w:sz="0" w:space="0" w:color="auto"/>
          </w:divBdr>
        </w:div>
        <w:div w:id="1162895950">
          <w:marLeft w:val="480"/>
          <w:marRight w:val="0"/>
          <w:marTop w:val="0"/>
          <w:marBottom w:val="0"/>
          <w:divBdr>
            <w:top w:val="none" w:sz="0" w:space="0" w:color="auto"/>
            <w:left w:val="none" w:sz="0" w:space="0" w:color="auto"/>
            <w:bottom w:val="none" w:sz="0" w:space="0" w:color="auto"/>
            <w:right w:val="none" w:sz="0" w:space="0" w:color="auto"/>
          </w:divBdr>
        </w:div>
        <w:div w:id="1877157659">
          <w:marLeft w:val="480"/>
          <w:marRight w:val="0"/>
          <w:marTop w:val="0"/>
          <w:marBottom w:val="0"/>
          <w:divBdr>
            <w:top w:val="none" w:sz="0" w:space="0" w:color="auto"/>
            <w:left w:val="none" w:sz="0" w:space="0" w:color="auto"/>
            <w:bottom w:val="none" w:sz="0" w:space="0" w:color="auto"/>
            <w:right w:val="none" w:sz="0" w:space="0" w:color="auto"/>
          </w:divBdr>
        </w:div>
        <w:div w:id="1963070840">
          <w:marLeft w:val="480"/>
          <w:marRight w:val="0"/>
          <w:marTop w:val="0"/>
          <w:marBottom w:val="0"/>
          <w:divBdr>
            <w:top w:val="none" w:sz="0" w:space="0" w:color="auto"/>
            <w:left w:val="none" w:sz="0" w:space="0" w:color="auto"/>
            <w:bottom w:val="none" w:sz="0" w:space="0" w:color="auto"/>
            <w:right w:val="none" w:sz="0" w:space="0" w:color="auto"/>
          </w:divBdr>
        </w:div>
        <w:div w:id="1469710525">
          <w:marLeft w:val="480"/>
          <w:marRight w:val="0"/>
          <w:marTop w:val="0"/>
          <w:marBottom w:val="0"/>
          <w:divBdr>
            <w:top w:val="none" w:sz="0" w:space="0" w:color="auto"/>
            <w:left w:val="none" w:sz="0" w:space="0" w:color="auto"/>
            <w:bottom w:val="none" w:sz="0" w:space="0" w:color="auto"/>
            <w:right w:val="none" w:sz="0" w:space="0" w:color="auto"/>
          </w:divBdr>
        </w:div>
        <w:div w:id="2066100862">
          <w:marLeft w:val="480"/>
          <w:marRight w:val="0"/>
          <w:marTop w:val="0"/>
          <w:marBottom w:val="0"/>
          <w:divBdr>
            <w:top w:val="none" w:sz="0" w:space="0" w:color="auto"/>
            <w:left w:val="none" w:sz="0" w:space="0" w:color="auto"/>
            <w:bottom w:val="none" w:sz="0" w:space="0" w:color="auto"/>
            <w:right w:val="none" w:sz="0" w:space="0" w:color="auto"/>
          </w:divBdr>
        </w:div>
        <w:div w:id="762804618">
          <w:marLeft w:val="480"/>
          <w:marRight w:val="0"/>
          <w:marTop w:val="0"/>
          <w:marBottom w:val="0"/>
          <w:divBdr>
            <w:top w:val="none" w:sz="0" w:space="0" w:color="auto"/>
            <w:left w:val="none" w:sz="0" w:space="0" w:color="auto"/>
            <w:bottom w:val="none" w:sz="0" w:space="0" w:color="auto"/>
            <w:right w:val="none" w:sz="0" w:space="0" w:color="auto"/>
          </w:divBdr>
        </w:div>
        <w:div w:id="1221095425">
          <w:marLeft w:val="480"/>
          <w:marRight w:val="0"/>
          <w:marTop w:val="0"/>
          <w:marBottom w:val="0"/>
          <w:divBdr>
            <w:top w:val="none" w:sz="0" w:space="0" w:color="auto"/>
            <w:left w:val="none" w:sz="0" w:space="0" w:color="auto"/>
            <w:bottom w:val="none" w:sz="0" w:space="0" w:color="auto"/>
            <w:right w:val="none" w:sz="0" w:space="0" w:color="auto"/>
          </w:divBdr>
        </w:div>
        <w:div w:id="2023508822">
          <w:marLeft w:val="480"/>
          <w:marRight w:val="0"/>
          <w:marTop w:val="0"/>
          <w:marBottom w:val="0"/>
          <w:divBdr>
            <w:top w:val="none" w:sz="0" w:space="0" w:color="auto"/>
            <w:left w:val="none" w:sz="0" w:space="0" w:color="auto"/>
            <w:bottom w:val="none" w:sz="0" w:space="0" w:color="auto"/>
            <w:right w:val="none" w:sz="0" w:space="0" w:color="auto"/>
          </w:divBdr>
        </w:div>
        <w:div w:id="123936205">
          <w:marLeft w:val="480"/>
          <w:marRight w:val="0"/>
          <w:marTop w:val="0"/>
          <w:marBottom w:val="0"/>
          <w:divBdr>
            <w:top w:val="none" w:sz="0" w:space="0" w:color="auto"/>
            <w:left w:val="none" w:sz="0" w:space="0" w:color="auto"/>
            <w:bottom w:val="none" w:sz="0" w:space="0" w:color="auto"/>
            <w:right w:val="none" w:sz="0" w:space="0" w:color="auto"/>
          </w:divBdr>
        </w:div>
        <w:div w:id="1685017863">
          <w:marLeft w:val="480"/>
          <w:marRight w:val="0"/>
          <w:marTop w:val="0"/>
          <w:marBottom w:val="0"/>
          <w:divBdr>
            <w:top w:val="none" w:sz="0" w:space="0" w:color="auto"/>
            <w:left w:val="none" w:sz="0" w:space="0" w:color="auto"/>
            <w:bottom w:val="none" w:sz="0" w:space="0" w:color="auto"/>
            <w:right w:val="none" w:sz="0" w:space="0" w:color="auto"/>
          </w:divBdr>
        </w:div>
        <w:div w:id="104010652">
          <w:marLeft w:val="480"/>
          <w:marRight w:val="0"/>
          <w:marTop w:val="0"/>
          <w:marBottom w:val="0"/>
          <w:divBdr>
            <w:top w:val="none" w:sz="0" w:space="0" w:color="auto"/>
            <w:left w:val="none" w:sz="0" w:space="0" w:color="auto"/>
            <w:bottom w:val="none" w:sz="0" w:space="0" w:color="auto"/>
            <w:right w:val="none" w:sz="0" w:space="0" w:color="auto"/>
          </w:divBdr>
        </w:div>
        <w:div w:id="517819308">
          <w:marLeft w:val="480"/>
          <w:marRight w:val="0"/>
          <w:marTop w:val="0"/>
          <w:marBottom w:val="0"/>
          <w:divBdr>
            <w:top w:val="none" w:sz="0" w:space="0" w:color="auto"/>
            <w:left w:val="none" w:sz="0" w:space="0" w:color="auto"/>
            <w:bottom w:val="none" w:sz="0" w:space="0" w:color="auto"/>
            <w:right w:val="none" w:sz="0" w:space="0" w:color="auto"/>
          </w:divBdr>
        </w:div>
        <w:div w:id="7413093">
          <w:marLeft w:val="480"/>
          <w:marRight w:val="0"/>
          <w:marTop w:val="0"/>
          <w:marBottom w:val="0"/>
          <w:divBdr>
            <w:top w:val="none" w:sz="0" w:space="0" w:color="auto"/>
            <w:left w:val="none" w:sz="0" w:space="0" w:color="auto"/>
            <w:bottom w:val="none" w:sz="0" w:space="0" w:color="auto"/>
            <w:right w:val="none" w:sz="0" w:space="0" w:color="auto"/>
          </w:divBdr>
        </w:div>
        <w:div w:id="2130082581">
          <w:marLeft w:val="480"/>
          <w:marRight w:val="0"/>
          <w:marTop w:val="0"/>
          <w:marBottom w:val="0"/>
          <w:divBdr>
            <w:top w:val="none" w:sz="0" w:space="0" w:color="auto"/>
            <w:left w:val="none" w:sz="0" w:space="0" w:color="auto"/>
            <w:bottom w:val="none" w:sz="0" w:space="0" w:color="auto"/>
            <w:right w:val="none" w:sz="0" w:space="0" w:color="auto"/>
          </w:divBdr>
        </w:div>
        <w:div w:id="1632443625">
          <w:marLeft w:val="480"/>
          <w:marRight w:val="0"/>
          <w:marTop w:val="0"/>
          <w:marBottom w:val="0"/>
          <w:divBdr>
            <w:top w:val="none" w:sz="0" w:space="0" w:color="auto"/>
            <w:left w:val="none" w:sz="0" w:space="0" w:color="auto"/>
            <w:bottom w:val="none" w:sz="0" w:space="0" w:color="auto"/>
            <w:right w:val="none" w:sz="0" w:space="0" w:color="auto"/>
          </w:divBdr>
        </w:div>
        <w:div w:id="718943826">
          <w:marLeft w:val="480"/>
          <w:marRight w:val="0"/>
          <w:marTop w:val="0"/>
          <w:marBottom w:val="0"/>
          <w:divBdr>
            <w:top w:val="none" w:sz="0" w:space="0" w:color="auto"/>
            <w:left w:val="none" w:sz="0" w:space="0" w:color="auto"/>
            <w:bottom w:val="none" w:sz="0" w:space="0" w:color="auto"/>
            <w:right w:val="none" w:sz="0" w:space="0" w:color="auto"/>
          </w:divBdr>
        </w:div>
        <w:div w:id="197663636">
          <w:marLeft w:val="480"/>
          <w:marRight w:val="0"/>
          <w:marTop w:val="0"/>
          <w:marBottom w:val="0"/>
          <w:divBdr>
            <w:top w:val="none" w:sz="0" w:space="0" w:color="auto"/>
            <w:left w:val="none" w:sz="0" w:space="0" w:color="auto"/>
            <w:bottom w:val="none" w:sz="0" w:space="0" w:color="auto"/>
            <w:right w:val="none" w:sz="0" w:space="0" w:color="auto"/>
          </w:divBdr>
        </w:div>
        <w:div w:id="414743188">
          <w:marLeft w:val="480"/>
          <w:marRight w:val="0"/>
          <w:marTop w:val="0"/>
          <w:marBottom w:val="0"/>
          <w:divBdr>
            <w:top w:val="none" w:sz="0" w:space="0" w:color="auto"/>
            <w:left w:val="none" w:sz="0" w:space="0" w:color="auto"/>
            <w:bottom w:val="none" w:sz="0" w:space="0" w:color="auto"/>
            <w:right w:val="none" w:sz="0" w:space="0" w:color="auto"/>
          </w:divBdr>
        </w:div>
        <w:div w:id="1666662234">
          <w:marLeft w:val="480"/>
          <w:marRight w:val="0"/>
          <w:marTop w:val="0"/>
          <w:marBottom w:val="0"/>
          <w:divBdr>
            <w:top w:val="none" w:sz="0" w:space="0" w:color="auto"/>
            <w:left w:val="none" w:sz="0" w:space="0" w:color="auto"/>
            <w:bottom w:val="none" w:sz="0" w:space="0" w:color="auto"/>
            <w:right w:val="none" w:sz="0" w:space="0" w:color="auto"/>
          </w:divBdr>
        </w:div>
        <w:div w:id="1381400251">
          <w:marLeft w:val="480"/>
          <w:marRight w:val="0"/>
          <w:marTop w:val="0"/>
          <w:marBottom w:val="0"/>
          <w:divBdr>
            <w:top w:val="none" w:sz="0" w:space="0" w:color="auto"/>
            <w:left w:val="none" w:sz="0" w:space="0" w:color="auto"/>
            <w:bottom w:val="none" w:sz="0" w:space="0" w:color="auto"/>
            <w:right w:val="none" w:sz="0" w:space="0" w:color="auto"/>
          </w:divBdr>
        </w:div>
        <w:div w:id="669479294">
          <w:marLeft w:val="480"/>
          <w:marRight w:val="0"/>
          <w:marTop w:val="0"/>
          <w:marBottom w:val="0"/>
          <w:divBdr>
            <w:top w:val="none" w:sz="0" w:space="0" w:color="auto"/>
            <w:left w:val="none" w:sz="0" w:space="0" w:color="auto"/>
            <w:bottom w:val="none" w:sz="0" w:space="0" w:color="auto"/>
            <w:right w:val="none" w:sz="0" w:space="0" w:color="auto"/>
          </w:divBdr>
        </w:div>
        <w:div w:id="1865703354">
          <w:marLeft w:val="480"/>
          <w:marRight w:val="0"/>
          <w:marTop w:val="0"/>
          <w:marBottom w:val="0"/>
          <w:divBdr>
            <w:top w:val="none" w:sz="0" w:space="0" w:color="auto"/>
            <w:left w:val="none" w:sz="0" w:space="0" w:color="auto"/>
            <w:bottom w:val="none" w:sz="0" w:space="0" w:color="auto"/>
            <w:right w:val="none" w:sz="0" w:space="0" w:color="auto"/>
          </w:divBdr>
        </w:div>
        <w:div w:id="1524636322">
          <w:marLeft w:val="480"/>
          <w:marRight w:val="0"/>
          <w:marTop w:val="0"/>
          <w:marBottom w:val="0"/>
          <w:divBdr>
            <w:top w:val="none" w:sz="0" w:space="0" w:color="auto"/>
            <w:left w:val="none" w:sz="0" w:space="0" w:color="auto"/>
            <w:bottom w:val="none" w:sz="0" w:space="0" w:color="auto"/>
            <w:right w:val="none" w:sz="0" w:space="0" w:color="auto"/>
          </w:divBdr>
        </w:div>
        <w:div w:id="292253806">
          <w:marLeft w:val="480"/>
          <w:marRight w:val="0"/>
          <w:marTop w:val="0"/>
          <w:marBottom w:val="0"/>
          <w:divBdr>
            <w:top w:val="none" w:sz="0" w:space="0" w:color="auto"/>
            <w:left w:val="none" w:sz="0" w:space="0" w:color="auto"/>
            <w:bottom w:val="none" w:sz="0" w:space="0" w:color="auto"/>
            <w:right w:val="none" w:sz="0" w:space="0" w:color="auto"/>
          </w:divBdr>
        </w:div>
        <w:div w:id="1956449320">
          <w:marLeft w:val="480"/>
          <w:marRight w:val="0"/>
          <w:marTop w:val="0"/>
          <w:marBottom w:val="0"/>
          <w:divBdr>
            <w:top w:val="none" w:sz="0" w:space="0" w:color="auto"/>
            <w:left w:val="none" w:sz="0" w:space="0" w:color="auto"/>
            <w:bottom w:val="none" w:sz="0" w:space="0" w:color="auto"/>
            <w:right w:val="none" w:sz="0" w:space="0" w:color="auto"/>
          </w:divBdr>
        </w:div>
        <w:div w:id="690958176">
          <w:marLeft w:val="480"/>
          <w:marRight w:val="0"/>
          <w:marTop w:val="0"/>
          <w:marBottom w:val="0"/>
          <w:divBdr>
            <w:top w:val="none" w:sz="0" w:space="0" w:color="auto"/>
            <w:left w:val="none" w:sz="0" w:space="0" w:color="auto"/>
            <w:bottom w:val="none" w:sz="0" w:space="0" w:color="auto"/>
            <w:right w:val="none" w:sz="0" w:space="0" w:color="auto"/>
          </w:divBdr>
        </w:div>
        <w:div w:id="1487627349">
          <w:marLeft w:val="480"/>
          <w:marRight w:val="0"/>
          <w:marTop w:val="0"/>
          <w:marBottom w:val="0"/>
          <w:divBdr>
            <w:top w:val="none" w:sz="0" w:space="0" w:color="auto"/>
            <w:left w:val="none" w:sz="0" w:space="0" w:color="auto"/>
            <w:bottom w:val="none" w:sz="0" w:space="0" w:color="auto"/>
            <w:right w:val="none" w:sz="0" w:space="0" w:color="auto"/>
          </w:divBdr>
        </w:div>
        <w:div w:id="649334265">
          <w:marLeft w:val="480"/>
          <w:marRight w:val="0"/>
          <w:marTop w:val="0"/>
          <w:marBottom w:val="0"/>
          <w:divBdr>
            <w:top w:val="none" w:sz="0" w:space="0" w:color="auto"/>
            <w:left w:val="none" w:sz="0" w:space="0" w:color="auto"/>
            <w:bottom w:val="none" w:sz="0" w:space="0" w:color="auto"/>
            <w:right w:val="none" w:sz="0" w:space="0" w:color="auto"/>
          </w:divBdr>
        </w:div>
        <w:div w:id="449402060">
          <w:marLeft w:val="480"/>
          <w:marRight w:val="0"/>
          <w:marTop w:val="0"/>
          <w:marBottom w:val="0"/>
          <w:divBdr>
            <w:top w:val="none" w:sz="0" w:space="0" w:color="auto"/>
            <w:left w:val="none" w:sz="0" w:space="0" w:color="auto"/>
            <w:bottom w:val="none" w:sz="0" w:space="0" w:color="auto"/>
            <w:right w:val="none" w:sz="0" w:space="0" w:color="auto"/>
          </w:divBdr>
        </w:div>
      </w:divsChild>
    </w:div>
    <w:div w:id="1623271366">
      <w:bodyDiv w:val="1"/>
      <w:marLeft w:val="0"/>
      <w:marRight w:val="0"/>
      <w:marTop w:val="0"/>
      <w:marBottom w:val="0"/>
      <w:divBdr>
        <w:top w:val="none" w:sz="0" w:space="0" w:color="auto"/>
        <w:left w:val="none" w:sz="0" w:space="0" w:color="auto"/>
        <w:bottom w:val="none" w:sz="0" w:space="0" w:color="auto"/>
        <w:right w:val="none" w:sz="0" w:space="0" w:color="auto"/>
      </w:divBdr>
    </w:div>
    <w:div w:id="1632516933">
      <w:bodyDiv w:val="1"/>
      <w:marLeft w:val="0"/>
      <w:marRight w:val="0"/>
      <w:marTop w:val="0"/>
      <w:marBottom w:val="0"/>
      <w:divBdr>
        <w:top w:val="none" w:sz="0" w:space="0" w:color="auto"/>
        <w:left w:val="none" w:sz="0" w:space="0" w:color="auto"/>
        <w:bottom w:val="none" w:sz="0" w:space="0" w:color="auto"/>
        <w:right w:val="none" w:sz="0" w:space="0" w:color="auto"/>
      </w:divBdr>
    </w:div>
    <w:div w:id="1636259139">
      <w:bodyDiv w:val="1"/>
      <w:marLeft w:val="0"/>
      <w:marRight w:val="0"/>
      <w:marTop w:val="0"/>
      <w:marBottom w:val="0"/>
      <w:divBdr>
        <w:top w:val="none" w:sz="0" w:space="0" w:color="auto"/>
        <w:left w:val="none" w:sz="0" w:space="0" w:color="auto"/>
        <w:bottom w:val="none" w:sz="0" w:space="0" w:color="auto"/>
        <w:right w:val="none" w:sz="0" w:space="0" w:color="auto"/>
      </w:divBdr>
    </w:div>
    <w:div w:id="1636447748">
      <w:bodyDiv w:val="1"/>
      <w:marLeft w:val="0"/>
      <w:marRight w:val="0"/>
      <w:marTop w:val="0"/>
      <w:marBottom w:val="0"/>
      <w:divBdr>
        <w:top w:val="none" w:sz="0" w:space="0" w:color="auto"/>
        <w:left w:val="none" w:sz="0" w:space="0" w:color="auto"/>
        <w:bottom w:val="none" w:sz="0" w:space="0" w:color="auto"/>
        <w:right w:val="none" w:sz="0" w:space="0" w:color="auto"/>
      </w:divBdr>
      <w:divsChild>
        <w:div w:id="717095226">
          <w:marLeft w:val="480"/>
          <w:marRight w:val="0"/>
          <w:marTop w:val="0"/>
          <w:marBottom w:val="0"/>
          <w:divBdr>
            <w:top w:val="none" w:sz="0" w:space="0" w:color="auto"/>
            <w:left w:val="none" w:sz="0" w:space="0" w:color="auto"/>
            <w:bottom w:val="none" w:sz="0" w:space="0" w:color="auto"/>
            <w:right w:val="none" w:sz="0" w:space="0" w:color="auto"/>
          </w:divBdr>
        </w:div>
        <w:div w:id="950476367">
          <w:marLeft w:val="480"/>
          <w:marRight w:val="0"/>
          <w:marTop w:val="0"/>
          <w:marBottom w:val="0"/>
          <w:divBdr>
            <w:top w:val="none" w:sz="0" w:space="0" w:color="auto"/>
            <w:left w:val="none" w:sz="0" w:space="0" w:color="auto"/>
            <w:bottom w:val="none" w:sz="0" w:space="0" w:color="auto"/>
            <w:right w:val="none" w:sz="0" w:space="0" w:color="auto"/>
          </w:divBdr>
        </w:div>
        <w:div w:id="31661819">
          <w:marLeft w:val="480"/>
          <w:marRight w:val="0"/>
          <w:marTop w:val="0"/>
          <w:marBottom w:val="0"/>
          <w:divBdr>
            <w:top w:val="none" w:sz="0" w:space="0" w:color="auto"/>
            <w:left w:val="none" w:sz="0" w:space="0" w:color="auto"/>
            <w:bottom w:val="none" w:sz="0" w:space="0" w:color="auto"/>
            <w:right w:val="none" w:sz="0" w:space="0" w:color="auto"/>
          </w:divBdr>
        </w:div>
        <w:div w:id="1248542640">
          <w:marLeft w:val="480"/>
          <w:marRight w:val="0"/>
          <w:marTop w:val="0"/>
          <w:marBottom w:val="0"/>
          <w:divBdr>
            <w:top w:val="none" w:sz="0" w:space="0" w:color="auto"/>
            <w:left w:val="none" w:sz="0" w:space="0" w:color="auto"/>
            <w:bottom w:val="none" w:sz="0" w:space="0" w:color="auto"/>
            <w:right w:val="none" w:sz="0" w:space="0" w:color="auto"/>
          </w:divBdr>
        </w:div>
        <w:div w:id="438988976">
          <w:marLeft w:val="480"/>
          <w:marRight w:val="0"/>
          <w:marTop w:val="0"/>
          <w:marBottom w:val="0"/>
          <w:divBdr>
            <w:top w:val="none" w:sz="0" w:space="0" w:color="auto"/>
            <w:left w:val="none" w:sz="0" w:space="0" w:color="auto"/>
            <w:bottom w:val="none" w:sz="0" w:space="0" w:color="auto"/>
            <w:right w:val="none" w:sz="0" w:space="0" w:color="auto"/>
          </w:divBdr>
        </w:div>
        <w:div w:id="1327438986">
          <w:marLeft w:val="480"/>
          <w:marRight w:val="0"/>
          <w:marTop w:val="0"/>
          <w:marBottom w:val="0"/>
          <w:divBdr>
            <w:top w:val="none" w:sz="0" w:space="0" w:color="auto"/>
            <w:left w:val="none" w:sz="0" w:space="0" w:color="auto"/>
            <w:bottom w:val="none" w:sz="0" w:space="0" w:color="auto"/>
            <w:right w:val="none" w:sz="0" w:space="0" w:color="auto"/>
          </w:divBdr>
        </w:div>
        <w:div w:id="963197223">
          <w:marLeft w:val="480"/>
          <w:marRight w:val="0"/>
          <w:marTop w:val="0"/>
          <w:marBottom w:val="0"/>
          <w:divBdr>
            <w:top w:val="none" w:sz="0" w:space="0" w:color="auto"/>
            <w:left w:val="none" w:sz="0" w:space="0" w:color="auto"/>
            <w:bottom w:val="none" w:sz="0" w:space="0" w:color="auto"/>
            <w:right w:val="none" w:sz="0" w:space="0" w:color="auto"/>
          </w:divBdr>
        </w:div>
        <w:div w:id="173081316">
          <w:marLeft w:val="480"/>
          <w:marRight w:val="0"/>
          <w:marTop w:val="0"/>
          <w:marBottom w:val="0"/>
          <w:divBdr>
            <w:top w:val="none" w:sz="0" w:space="0" w:color="auto"/>
            <w:left w:val="none" w:sz="0" w:space="0" w:color="auto"/>
            <w:bottom w:val="none" w:sz="0" w:space="0" w:color="auto"/>
            <w:right w:val="none" w:sz="0" w:space="0" w:color="auto"/>
          </w:divBdr>
        </w:div>
        <w:div w:id="1091391308">
          <w:marLeft w:val="480"/>
          <w:marRight w:val="0"/>
          <w:marTop w:val="0"/>
          <w:marBottom w:val="0"/>
          <w:divBdr>
            <w:top w:val="none" w:sz="0" w:space="0" w:color="auto"/>
            <w:left w:val="none" w:sz="0" w:space="0" w:color="auto"/>
            <w:bottom w:val="none" w:sz="0" w:space="0" w:color="auto"/>
            <w:right w:val="none" w:sz="0" w:space="0" w:color="auto"/>
          </w:divBdr>
        </w:div>
        <w:div w:id="1214735821">
          <w:marLeft w:val="480"/>
          <w:marRight w:val="0"/>
          <w:marTop w:val="0"/>
          <w:marBottom w:val="0"/>
          <w:divBdr>
            <w:top w:val="none" w:sz="0" w:space="0" w:color="auto"/>
            <w:left w:val="none" w:sz="0" w:space="0" w:color="auto"/>
            <w:bottom w:val="none" w:sz="0" w:space="0" w:color="auto"/>
            <w:right w:val="none" w:sz="0" w:space="0" w:color="auto"/>
          </w:divBdr>
        </w:div>
        <w:div w:id="1178616178">
          <w:marLeft w:val="480"/>
          <w:marRight w:val="0"/>
          <w:marTop w:val="0"/>
          <w:marBottom w:val="0"/>
          <w:divBdr>
            <w:top w:val="none" w:sz="0" w:space="0" w:color="auto"/>
            <w:left w:val="none" w:sz="0" w:space="0" w:color="auto"/>
            <w:bottom w:val="none" w:sz="0" w:space="0" w:color="auto"/>
            <w:right w:val="none" w:sz="0" w:space="0" w:color="auto"/>
          </w:divBdr>
        </w:div>
        <w:div w:id="232548025">
          <w:marLeft w:val="480"/>
          <w:marRight w:val="0"/>
          <w:marTop w:val="0"/>
          <w:marBottom w:val="0"/>
          <w:divBdr>
            <w:top w:val="none" w:sz="0" w:space="0" w:color="auto"/>
            <w:left w:val="none" w:sz="0" w:space="0" w:color="auto"/>
            <w:bottom w:val="none" w:sz="0" w:space="0" w:color="auto"/>
            <w:right w:val="none" w:sz="0" w:space="0" w:color="auto"/>
          </w:divBdr>
        </w:div>
        <w:div w:id="977801778">
          <w:marLeft w:val="480"/>
          <w:marRight w:val="0"/>
          <w:marTop w:val="0"/>
          <w:marBottom w:val="0"/>
          <w:divBdr>
            <w:top w:val="none" w:sz="0" w:space="0" w:color="auto"/>
            <w:left w:val="none" w:sz="0" w:space="0" w:color="auto"/>
            <w:bottom w:val="none" w:sz="0" w:space="0" w:color="auto"/>
            <w:right w:val="none" w:sz="0" w:space="0" w:color="auto"/>
          </w:divBdr>
        </w:div>
        <w:div w:id="1773359602">
          <w:marLeft w:val="480"/>
          <w:marRight w:val="0"/>
          <w:marTop w:val="0"/>
          <w:marBottom w:val="0"/>
          <w:divBdr>
            <w:top w:val="none" w:sz="0" w:space="0" w:color="auto"/>
            <w:left w:val="none" w:sz="0" w:space="0" w:color="auto"/>
            <w:bottom w:val="none" w:sz="0" w:space="0" w:color="auto"/>
            <w:right w:val="none" w:sz="0" w:space="0" w:color="auto"/>
          </w:divBdr>
        </w:div>
        <w:div w:id="1819225780">
          <w:marLeft w:val="480"/>
          <w:marRight w:val="0"/>
          <w:marTop w:val="0"/>
          <w:marBottom w:val="0"/>
          <w:divBdr>
            <w:top w:val="none" w:sz="0" w:space="0" w:color="auto"/>
            <w:left w:val="none" w:sz="0" w:space="0" w:color="auto"/>
            <w:bottom w:val="none" w:sz="0" w:space="0" w:color="auto"/>
            <w:right w:val="none" w:sz="0" w:space="0" w:color="auto"/>
          </w:divBdr>
        </w:div>
        <w:div w:id="1391147123">
          <w:marLeft w:val="480"/>
          <w:marRight w:val="0"/>
          <w:marTop w:val="0"/>
          <w:marBottom w:val="0"/>
          <w:divBdr>
            <w:top w:val="none" w:sz="0" w:space="0" w:color="auto"/>
            <w:left w:val="none" w:sz="0" w:space="0" w:color="auto"/>
            <w:bottom w:val="none" w:sz="0" w:space="0" w:color="auto"/>
            <w:right w:val="none" w:sz="0" w:space="0" w:color="auto"/>
          </w:divBdr>
        </w:div>
        <w:div w:id="1661346784">
          <w:marLeft w:val="480"/>
          <w:marRight w:val="0"/>
          <w:marTop w:val="0"/>
          <w:marBottom w:val="0"/>
          <w:divBdr>
            <w:top w:val="none" w:sz="0" w:space="0" w:color="auto"/>
            <w:left w:val="none" w:sz="0" w:space="0" w:color="auto"/>
            <w:bottom w:val="none" w:sz="0" w:space="0" w:color="auto"/>
            <w:right w:val="none" w:sz="0" w:space="0" w:color="auto"/>
          </w:divBdr>
        </w:div>
        <w:div w:id="1485849080">
          <w:marLeft w:val="480"/>
          <w:marRight w:val="0"/>
          <w:marTop w:val="0"/>
          <w:marBottom w:val="0"/>
          <w:divBdr>
            <w:top w:val="none" w:sz="0" w:space="0" w:color="auto"/>
            <w:left w:val="none" w:sz="0" w:space="0" w:color="auto"/>
            <w:bottom w:val="none" w:sz="0" w:space="0" w:color="auto"/>
            <w:right w:val="none" w:sz="0" w:space="0" w:color="auto"/>
          </w:divBdr>
        </w:div>
        <w:div w:id="1128472734">
          <w:marLeft w:val="480"/>
          <w:marRight w:val="0"/>
          <w:marTop w:val="0"/>
          <w:marBottom w:val="0"/>
          <w:divBdr>
            <w:top w:val="none" w:sz="0" w:space="0" w:color="auto"/>
            <w:left w:val="none" w:sz="0" w:space="0" w:color="auto"/>
            <w:bottom w:val="none" w:sz="0" w:space="0" w:color="auto"/>
            <w:right w:val="none" w:sz="0" w:space="0" w:color="auto"/>
          </w:divBdr>
        </w:div>
        <w:div w:id="1411730146">
          <w:marLeft w:val="480"/>
          <w:marRight w:val="0"/>
          <w:marTop w:val="0"/>
          <w:marBottom w:val="0"/>
          <w:divBdr>
            <w:top w:val="none" w:sz="0" w:space="0" w:color="auto"/>
            <w:left w:val="none" w:sz="0" w:space="0" w:color="auto"/>
            <w:bottom w:val="none" w:sz="0" w:space="0" w:color="auto"/>
            <w:right w:val="none" w:sz="0" w:space="0" w:color="auto"/>
          </w:divBdr>
        </w:div>
        <w:div w:id="343485148">
          <w:marLeft w:val="480"/>
          <w:marRight w:val="0"/>
          <w:marTop w:val="0"/>
          <w:marBottom w:val="0"/>
          <w:divBdr>
            <w:top w:val="none" w:sz="0" w:space="0" w:color="auto"/>
            <w:left w:val="none" w:sz="0" w:space="0" w:color="auto"/>
            <w:bottom w:val="none" w:sz="0" w:space="0" w:color="auto"/>
            <w:right w:val="none" w:sz="0" w:space="0" w:color="auto"/>
          </w:divBdr>
        </w:div>
        <w:div w:id="1871340458">
          <w:marLeft w:val="480"/>
          <w:marRight w:val="0"/>
          <w:marTop w:val="0"/>
          <w:marBottom w:val="0"/>
          <w:divBdr>
            <w:top w:val="none" w:sz="0" w:space="0" w:color="auto"/>
            <w:left w:val="none" w:sz="0" w:space="0" w:color="auto"/>
            <w:bottom w:val="none" w:sz="0" w:space="0" w:color="auto"/>
            <w:right w:val="none" w:sz="0" w:space="0" w:color="auto"/>
          </w:divBdr>
        </w:div>
        <w:div w:id="119882753">
          <w:marLeft w:val="480"/>
          <w:marRight w:val="0"/>
          <w:marTop w:val="0"/>
          <w:marBottom w:val="0"/>
          <w:divBdr>
            <w:top w:val="none" w:sz="0" w:space="0" w:color="auto"/>
            <w:left w:val="none" w:sz="0" w:space="0" w:color="auto"/>
            <w:bottom w:val="none" w:sz="0" w:space="0" w:color="auto"/>
            <w:right w:val="none" w:sz="0" w:space="0" w:color="auto"/>
          </w:divBdr>
        </w:div>
        <w:div w:id="2038116728">
          <w:marLeft w:val="480"/>
          <w:marRight w:val="0"/>
          <w:marTop w:val="0"/>
          <w:marBottom w:val="0"/>
          <w:divBdr>
            <w:top w:val="none" w:sz="0" w:space="0" w:color="auto"/>
            <w:left w:val="none" w:sz="0" w:space="0" w:color="auto"/>
            <w:bottom w:val="none" w:sz="0" w:space="0" w:color="auto"/>
            <w:right w:val="none" w:sz="0" w:space="0" w:color="auto"/>
          </w:divBdr>
        </w:div>
        <w:div w:id="180751198">
          <w:marLeft w:val="480"/>
          <w:marRight w:val="0"/>
          <w:marTop w:val="0"/>
          <w:marBottom w:val="0"/>
          <w:divBdr>
            <w:top w:val="none" w:sz="0" w:space="0" w:color="auto"/>
            <w:left w:val="none" w:sz="0" w:space="0" w:color="auto"/>
            <w:bottom w:val="none" w:sz="0" w:space="0" w:color="auto"/>
            <w:right w:val="none" w:sz="0" w:space="0" w:color="auto"/>
          </w:divBdr>
        </w:div>
        <w:div w:id="373892187">
          <w:marLeft w:val="480"/>
          <w:marRight w:val="0"/>
          <w:marTop w:val="0"/>
          <w:marBottom w:val="0"/>
          <w:divBdr>
            <w:top w:val="none" w:sz="0" w:space="0" w:color="auto"/>
            <w:left w:val="none" w:sz="0" w:space="0" w:color="auto"/>
            <w:bottom w:val="none" w:sz="0" w:space="0" w:color="auto"/>
            <w:right w:val="none" w:sz="0" w:space="0" w:color="auto"/>
          </w:divBdr>
        </w:div>
        <w:div w:id="583536928">
          <w:marLeft w:val="480"/>
          <w:marRight w:val="0"/>
          <w:marTop w:val="0"/>
          <w:marBottom w:val="0"/>
          <w:divBdr>
            <w:top w:val="none" w:sz="0" w:space="0" w:color="auto"/>
            <w:left w:val="none" w:sz="0" w:space="0" w:color="auto"/>
            <w:bottom w:val="none" w:sz="0" w:space="0" w:color="auto"/>
            <w:right w:val="none" w:sz="0" w:space="0" w:color="auto"/>
          </w:divBdr>
        </w:div>
        <w:div w:id="847713915">
          <w:marLeft w:val="480"/>
          <w:marRight w:val="0"/>
          <w:marTop w:val="0"/>
          <w:marBottom w:val="0"/>
          <w:divBdr>
            <w:top w:val="none" w:sz="0" w:space="0" w:color="auto"/>
            <w:left w:val="none" w:sz="0" w:space="0" w:color="auto"/>
            <w:bottom w:val="none" w:sz="0" w:space="0" w:color="auto"/>
            <w:right w:val="none" w:sz="0" w:space="0" w:color="auto"/>
          </w:divBdr>
        </w:div>
        <w:div w:id="180097313">
          <w:marLeft w:val="480"/>
          <w:marRight w:val="0"/>
          <w:marTop w:val="0"/>
          <w:marBottom w:val="0"/>
          <w:divBdr>
            <w:top w:val="none" w:sz="0" w:space="0" w:color="auto"/>
            <w:left w:val="none" w:sz="0" w:space="0" w:color="auto"/>
            <w:bottom w:val="none" w:sz="0" w:space="0" w:color="auto"/>
            <w:right w:val="none" w:sz="0" w:space="0" w:color="auto"/>
          </w:divBdr>
        </w:div>
      </w:divsChild>
    </w:div>
    <w:div w:id="1648121549">
      <w:bodyDiv w:val="1"/>
      <w:marLeft w:val="0"/>
      <w:marRight w:val="0"/>
      <w:marTop w:val="0"/>
      <w:marBottom w:val="0"/>
      <w:divBdr>
        <w:top w:val="none" w:sz="0" w:space="0" w:color="auto"/>
        <w:left w:val="none" w:sz="0" w:space="0" w:color="auto"/>
        <w:bottom w:val="none" w:sz="0" w:space="0" w:color="auto"/>
        <w:right w:val="none" w:sz="0" w:space="0" w:color="auto"/>
      </w:divBdr>
    </w:div>
    <w:div w:id="1652054455">
      <w:bodyDiv w:val="1"/>
      <w:marLeft w:val="0"/>
      <w:marRight w:val="0"/>
      <w:marTop w:val="0"/>
      <w:marBottom w:val="0"/>
      <w:divBdr>
        <w:top w:val="none" w:sz="0" w:space="0" w:color="auto"/>
        <w:left w:val="none" w:sz="0" w:space="0" w:color="auto"/>
        <w:bottom w:val="none" w:sz="0" w:space="0" w:color="auto"/>
        <w:right w:val="none" w:sz="0" w:space="0" w:color="auto"/>
      </w:divBdr>
    </w:div>
    <w:div w:id="1652103167">
      <w:bodyDiv w:val="1"/>
      <w:marLeft w:val="0"/>
      <w:marRight w:val="0"/>
      <w:marTop w:val="0"/>
      <w:marBottom w:val="0"/>
      <w:divBdr>
        <w:top w:val="none" w:sz="0" w:space="0" w:color="auto"/>
        <w:left w:val="none" w:sz="0" w:space="0" w:color="auto"/>
        <w:bottom w:val="none" w:sz="0" w:space="0" w:color="auto"/>
        <w:right w:val="none" w:sz="0" w:space="0" w:color="auto"/>
      </w:divBdr>
    </w:div>
    <w:div w:id="1653942428">
      <w:bodyDiv w:val="1"/>
      <w:marLeft w:val="0"/>
      <w:marRight w:val="0"/>
      <w:marTop w:val="0"/>
      <w:marBottom w:val="0"/>
      <w:divBdr>
        <w:top w:val="none" w:sz="0" w:space="0" w:color="auto"/>
        <w:left w:val="none" w:sz="0" w:space="0" w:color="auto"/>
        <w:bottom w:val="none" w:sz="0" w:space="0" w:color="auto"/>
        <w:right w:val="none" w:sz="0" w:space="0" w:color="auto"/>
      </w:divBdr>
    </w:div>
    <w:div w:id="1657026131">
      <w:bodyDiv w:val="1"/>
      <w:marLeft w:val="0"/>
      <w:marRight w:val="0"/>
      <w:marTop w:val="0"/>
      <w:marBottom w:val="0"/>
      <w:divBdr>
        <w:top w:val="none" w:sz="0" w:space="0" w:color="auto"/>
        <w:left w:val="none" w:sz="0" w:space="0" w:color="auto"/>
        <w:bottom w:val="none" w:sz="0" w:space="0" w:color="auto"/>
        <w:right w:val="none" w:sz="0" w:space="0" w:color="auto"/>
      </w:divBdr>
    </w:div>
    <w:div w:id="1666279207">
      <w:bodyDiv w:val="1"/>
      <w:marLeft w:val="0"/>
      <w:marRight w:val="0"/>
      <w:marTop w:val="0"/>
      <w:marBottom w:val="0"/>
      <w:divBdr>
        <w:top w:val="none" w:sz="0" w:space="0" w:color="auto"/>
        <w:left w:val="none" w:sz="0" w:space="0" w:color="auto"/>
        <w:bottom w:val="none" w:sz="0" w:space="0" w:color="auto"/>
        <w:right w:val="none" w:sz="0" w:space="0" w:color="auto"/>
      </w:divBdr>
    </w:div>
    <w:div w:id="1675955402">
      <w:bodyDiv w:val="1"/>
      <w:marLeft w:val="0"/>
      <w:marRight w:val="0"/>
      <w:marTop w:val="0"/>
      <w:marBottom w:val="0"/>
      <w:divBdr>
        <w:top w:val="none" w:sz="0" w:space="0" w:color="auto"/>
        <w:left w:val="none" w:sz="0" w:space="0" w:color="auto"/>
        <w:bottom w:val="none" w:sz="0" w:space="0" w:color="auto"/>
        <w:right w:val="none" w:sz="0" w:space="0" w:color="auto"/>
      </w:divBdr>
    </w:div>
    <w:div w:id="1681203665">
      <w:bodyDiv w:val="1"/>
      <w:marLeft w:val="0"/>
      <w:marRight w:val="0"/>
      <w:marTop w:val="0"/>
      <w:marBottom w:val="0"/>
      <w:divBdr>
        <w:top w:val="none" w:sz="0" w:space="0" w:color="auto"/>
        <w:left w:val="none" w:sz="0" w:space="0" w:color="auto"/>
        <w:bottom w:val="none" w:sz="0" w:space="0" w:color="auto"/>
        <w:right w:val="none" w:sz="0" w:space="0" w:color="auto"/>
      </w:divBdr>
    </w:div>
    <w:div w:id="1688675340">
      <w:bodyDiv w:val="1"/>
      <w:marLeft w:val="0"/>
      <w:marRight w:val="0"/>
      <w:marTop w:val="0"/>
      <w:marBottom w:val="0"/>
      <w:divBdr>
        <w:top w:val="none" w:sz="0" w:space="0" w:color="auto"/>
        <w:left w:val="none" w:sz="0" w:space="0" w:color="auto"/>
        <w:bottom w:val="none" w:sz="0" w:space="0" w:color="auto"/>
        <w:right w:val="none" w:sz="0" w:space="0" w:color="auto"/>
      </w:divBdr>
    </w:div>
    <w:div w:id="1691181871">
      <w:bodyDiv w:val="1"/>
      <w:marLeft w:val="0"/>
      <w:marRight w:val="0"/>
      <w:marTop w:val="0"/>
      <w:marBottom w:val="0"/>
      <w:divBdr>
        <w:top w:val="none" w:sz="0" w:space="0" w:color="auto"/>
        <w:left w:val="none" w:sz="0" w:space="0" w:color="auto"/>
        <w:bottom w:val="none" w:sz="0" w:space="0" w:color="auto"/>
        <w:right w:val="none" w:sz="0" w:space="0" w:color="auto"/>
      </w:divBdr>
    </w:div>
    <w:div w:id="1691758298">
      <w:bodyDiv w:val="1"/>
      <w:marLeft w:val="0"/>
      <w:marRight w:val="0"/>
      <w:marTop w:val="0"/>
      <w:marBottom w:val="0"/>
      <w:divBdr>
        <w:top w:val="none" w:sz="0" w:space="0" w:color="auto"/>
        <w:left w:val="none" w:sz="0" w:space="0" w:color="auto"/>
        <w:bottom w:val="none" w:sz="0" w:space="0" w:color="auto"/>
        <w:right w:val="none" w:sz="0" w:space="0" w:color="auto"/>
      </w:divBdr>
    </w:div>
    <w:div w:id="1696231807">
      <w:bodyDiv w:val="1"/>
      <w:marLeft w:val="0"/>
      <w:marRight w:val="0"/>
      <w:marTop w:val="0"/>
      <w:marBottom w:val="0"/>
      <w:divBdr>
        <w:top w:val="none" w:sz="0" w:space="0" w:color="auto"/>
        <w:left w:val="none" w:sz="0" w:space="0" w:color="auto"/>
        <w:bottom w:val="none" w:sz="0" w:space="0" w:color="auto"/>
        <w:right w:val="none" w:sz="0" w:space="0" w:color="auto"/>
      </w:divBdr>
    </w:div>
    <w:div w:id="1704013465">
      <w:bodyDiv w:val="1"/>
      <w:marLeft w:val="0"/>
      <w:marRight w:val="0"/>
      <w:marTop w:val="0"/>
      <w:marBottom w:val="0"/>
      <w:divBdr>
        <w:top w:val="none" w:sz="0" w:space="0" w:color="auto"/>
        <w:left w:val="none" w:sz="0" w:space="0" w:color="auto"/>
        <w:bottom w:val="none" w:sz="0" w:space="0" w:color="auto"/>
        <w:right w:val="none" w:sz="0" w:space="0" w:color="auto"/>
      </w:divBdr>
    </w:div>
    <w:div w:id="1709140604">
      <w:bodyDiv w:val="1"/>
      <w:marLeft w:val="0"/>
      <w:marRight w:val="0"/>
      <w:marTop w:val="0"/>
      <w:marBottom w:val="0"/>
      <w:divBdr>
        <w:top w:val="none" w:sz="0" w:space="0" w:color="auto"/>
        <w:left w:val="none" w:sz="0" w:space="0" w:color="auto"/>
        <w:bottom w:val="none" w:sz="0" w:space="0" w:color="auto"/>
        <w:right w:val="none" w:sz="0" w:space="0" w:color="auto"/>
      </w:divBdr>
    </w:div>
    <w:div w:id="1710834581">
      <w:bodyDiv w:val="1"/>
      <w:marLeft w:val="0"/>
      <w:marRight w:val="0"/>
      <w:marTop w:val="0"/>
      <w:marBottom w:val="0"/>
      <w:divBdr>
        <w:top w:val="none" w:sz="0" w:space="0" w:color="auto"/>
        <w:left w:val="none" w:sz="0" w:space="0" w:color="auto"/>
        <w:bottom w:val="none" w:sz="0" w:space="0" w:color="auto"/>
        <w:right w:val="none" w:sz="0" w:space="0" w:color="auto"/>
      </w:divBdr>
    </w:div>
    <w:div w:id="1711607754">
      <w:bodyDiv w:val="1"/>
      <w:marLeft w:val="0"/>
      <w:marRight w:val="0"/>
      <w:marTop w:val="0"/>
      <w:marBottom w:val="0"/>
      <w:divBdr>
        <w:top w:val="none" w:sz="0" w:space="0" w:color="auto"/>
        <w:left w:val="none" w:sz="0" w:space="0" w:color="auto"/>
        <w:bottom w:val="none" w:sz="0" w:space="0" w:color="auto"/>
        <w:right w:val="none" w:sz="0" w:space="0" w:color="auto"/>
      </w:divBdr>
    </w:div>
    <w:div w:id="1713462996">
      <w:bodyDiv w:val="1"/>
      <w:marLeft w:val="0"/>
      <w:marRight w:val="0"/>
      <w:marTop w:val="0"/>
      <w:marBottom w:val="0"/>
      <w:divBdr>
        <w:top w:val="none" w:sz="0" w:space="0" w:color="auto"/>
        <w:left w:val="none" w:sz="0" w:space="0" w:color="auto"/>
        <w:bottom w:val="none" w:sz="0" w:space="0" w:color="auto"/>
        <w:right w:val="none" w:sz="0" w:space="0" w:color="auto"/>
      </w:divBdr>
    </w:div>
    <w:div w:id="1737432387">
      <w:bodyDiv w:val="1"/>
      <w:marLeft w:val="0"/>
      <w:marRight w:val="0"/>
      <w:marTop w:val="0"/>
      <w:marBottom w:val="0"/>
      <w:divBdr>
        <w:top w:val="none" w:sz="0" w:space="0" w:color="auto"/>
        <w:left w:val="none" w:sz="0" w:space="0" w:color="auto"/>
        <w:bottom w:val="none" w:sz="0" w:space="0" w:color="auto"/>
        <w:right w:val="none" w:sz="0" w:space="0" w:color="auto"/>
      </w:divBdr>
    </w:div>
    <w:div w:id="1759784790">
      <w:bodyDiv w:val="1"/>
      <w:marLeft w:val="0"/>
      <w:marRight w:val="0"/>
      <w:marTop w:val="0"/>
      <w:marBottom w:val="0"/>
      <w:divBdr>
        <w:top w:val="none" w:sz="0" w:space="0" w:color="auto"/>
        <w:left w:val="none" w:sz="0" w:space="0" w:color="auto"/>
        <w:bottom w:val="none" w:sz="0" w:space="0" w:color="auto"/>
        <w:right w:val="none" w:sz="0" w:space="0" w:color="auto"/>
      </w:divBdr>
    </w:div>
    <w:div w:id="1768575506">
      <w:bodyDiv w:val="1"/>
      <w:marLeft w:val="0"/>
      <w:marRight w:val="0"/>
      <w:marTop w:val="0"/>
      <w:marBottom w:val="0"/>
      <w:divBdr>
        <w:top w:val="none" w:sz="0" w:space="0" w:color="auto"/>
        <w:left w:val="none" w:sz="0" w:space="0" w:color="auto"/>
        <w:bottom w:val="none" w:sz="0" w:space="0" w:color="auto"/>
        <w:right w:val="none" w:sz="0" w:space="0" w:color="auto"/>
      </w:divBdr>
    </w:div>
    <w:div w:id="1768769148">
      <w:bodyDiv w:val="1"/>
      <w:marLeft w:val="0"/>
      <w:marRight w:val="0"/>
      <w:marTop w:val="0"/>
      <w:marBottom w:val="0"/>
      <w:divBdr>
        <w:top w:val="none" w:sz="0" w:space="0" w:color="auto"/>
        <w:left w:val="none" w:sz="0" w:space="0" w:color="auto"/>
        <w:bottom w:val="none" w:sz="0" w:space="0" w:color="auto"/>
        <w:right w:val="none" w:sz="0" w:space="0" w:color="auto"/>
      </w:divBdr>
    </w:div>
    <w:div w:id="1772318904">
      <w:bodyDiv w:val="1"/>
      <w:marLeft w:val="0"/>
      <w:marRight w:val="0"/>
      <w:marTop w:val="0"/>
      <w:marBottom w:val="0"/>
      <w:divBdr>
        <w:top w:val="none" w:sz="0" w:space="0" w:color="auto"/>
        <w:left w:val="none" w:sz="0" w:space="0" w:color="auto"/>
        <w:bottom w:val="none" w:sz="0" w:space="0" w:color="auto"/>
        <w:right w:val="none" w:sz="0" w:space="0" w:color="auto"/>
      </w:divBdr>
      <w:divsChild>
        <w:div w:id="1084106466">
          <w:marLeft w:val="480"/>
          <w:marRight w:val="0"/>
          <w:marTop w:val="0"/>
          <w:marBottom w:val="0"/>
          <w:divBdr>
            <w:top w:val="none" w:sz="0" w:space="0" w:color="auto"/>
            <w:left w:val="none" w:sz="0" w:space="0" w:color="auto"/>
            <w:bottom w:val="none" w:sz="0" w:space="0" w:color="auto"/>
            <w:right w:val="none" w:sz="0" w:space="0" w:color="auto"/>
          </w:divBdr>
        </w:div>
        <w:div w:id="179248484">
          <w:marLeft w:val="480"/>
          <w:marRight w:val="0"/>
          <w:marTop w:val="0"/>
          <w:marBottom w:val="0"/>
          <w:divBdr>
            <w:top w:val="none" w:sz="0" w:space="0" w:color="auto"/>
            <w:left w:val="none" w:sz="0" w:space="0" w:color="auto"/>
            <w:bottom w:val="none" w:sz="0" w:space="0" w:color="auto"/>
            <w:right w:val="none" w:sz="0" w:space="0" w:color="auto"/>
          </w:divBdr>
        </w:div>
        <w:div w:id="1847862077">
          <w:marLeft w:val="480"/>
          <w:marRight w:val="0"/>
          <w:marTop w:val="0"/>
          <w:marBottom w:val="0"/>
          <w:divBdr>
            <w:top w:val="none" w:sz="0" w:space="0" w:color="auto"/>
            <w:left w:val="none" w:sz="0" w:space="0" w:color="auto"/>
            <w:bottom w:val="none" w:sz="0" w:space="0" w:color="auto"/>
            <w:right w:val="none" w:sz="0" w:space="0" w:color="auto"/>
          </w:divBdr>
        </w:div>
        <w:div w:id="1907371691">
          <w:marLeft w:val="480"/>
          <w:marRight w:val="0"/>
          <w:marTop w:val="0"/>
          <w:marBottom w:val="0"/>
          <w:divBdr>
            <w:top w:val="none" w:sz="0" w:space="0" w:color="auto"/>
            <w:left w:val="none" w:sz="0" w:space="0" w:color="auto"/>
            <w:bottom w:val="none" w:sz="0" w:space="0" w:color="auto"/>
            <w:right w:val="none" w:sz="0" w:space="0" w:color="auto"/>
          </w:divBdr>
        </w:div>
        <w:div w:id="1631665063">
          <w:marLeft w:val="480"/>
          <w:marRight w:val="0"/>
          <w:marTop w:val="0"/>
          <w:marBottom w:val="0"/>
          <w:divBdr>
            <w:top w:val="none" w:sz="0" w:space="0" w:color="auto"/>
            <w:left w:val="none" w:sz="0" w:space="0" w:color="auto"/>
            <w:bottom w:val="none" w:sz="0" w:space="0" w:color="auto"/>
            <w:right w:val="none" w:sz="0" w:space="0" w:color="auto"/>
          </w:divBdr>
        </w:div>
        <w:div w:id="955253873">
          <w:marLeft w:val="480"/>
          <w:marRight w:val="0"/>
          <w:marTop w:val="0"/>
          <w:marBottom w:val="0"/>
          <w:divBdr>
            <w:top w:val="none" w:sz="0" w:space="0" w:color="auto"/>
            <w:left w:val="none" w:sz="0" w:space="0" w:color="auto"/>
            <w:bottom w:val="none" w:sz="0" w:space="0" w:color="auto"/>
            <w:right w:val="none" w:sz="0" w:space="0" w:color="auto"/>
          </w:divBdr>
        </w:div>
        <w:div w:id="362436893">
          <w:marLeft w:val="480"/>
          <w:marRight w:val="0"/>
          <w:marTop w:val="0"/>
          <w:marBottom w:val="0"/>
          <w:divBdr>
            <w:top w:val="none" w:sz="0" w:space="0" w:color="auto"/>
            <w:left w:val="none" w:sz="0" w:space="0" w:color="auto"/>
            <w:bottom w:val="none" w:sz="0" w:space="0" w:color="auto"/>
            <w:right w:val="none" w:sz="0" w:space="0" w:color="auto"/>
          </w:divBdr>
        </w:div>
        <w:div w:id="427239970">
          <w:marLeft w:val="480"/>
          <w:marRight w:val="0"/>
          <w:marTop w:val="0"/>
          <w:marBottom w:val="0"/>
          <w:divBdr>
            <w:top w:val="none" w:sz="0" w:space="0" w:color="auto"/>
            <w:left w:val="none" w:sz="0" w:space="0" w:color="auto"/>
            <w:bottom w:val="none" w:sz="0" w:space="0" w:color="auto"/>
            <w:right w:val="none" w:sz="0" w:space="0" w:color="auto"/>
          </w:divBdr>
        </w:div>
        <w:div w:id="1722555677">
          <w:marLeft w:val="480"/>
          <w:marRight w:val="0"/>
          <w:marTop w:val="0"/>
          <w:marBottom w:val="0"/>
          <w:divBdr>
            <w:top w:val="none" w:sz="0" w:space="0" w:color="auto"/>
            <w:left w:val="none" w:sz="0" w:space="0" w:color="auto"/>
            <w:bottom w:val="none" w:sz="0" w:space="0" w:color="auto"/>
            <w:right w:val="none" w:sz="0" w:space="0" w:color="auto"/>
          </w:divBdr>
        </w:div>
        <w:div w:id="1006248180">
          <w:marLeft w:val="480"/>
          <w:marRight w:val="0"/>
          <w:marTop w:val="0"/>
          <w:marBottom w:val="0"/>
          <w:divBdr>
            <w:top w:val="none" w:sz="0" w:space="0" w:color="auto"/>
            <w:left w:val="none" w:sz="0" w:space="0" w:color="auto"/>
            <w:bottom w:val="none" w:sz="0" w:space="0" w:color="auto"/>
            <w:right w:val="none" w:sz="0" w:space="0" w:color="auto"/>
          </w:divBdr>
        </w:div>
        <w:div w:id="543563027">
          <w:marLeft w:val="480"/>
          <w:marRight w:val="0"/>
          <w:marTop w:val="0"/>
          <w:marBottom w:val="0"/>
          <w:divBdr>
            <w:top w:val="none" w:sz="0" w:space="0" w:color="auto"/>
            <w:left w:val="none" w:sz="0" w:space="0" w:color="auto"/>
            <w:bottom w:val="none" w:sz="0" w:space="0" w:color="auto"/>
            <w:right w:val="none" w:sz="0" w:space="0" w:color="auto"/>
          </w:divBdr>
        </w:div>
        <w:div w:id="1171024340">
          <w:marLeft w:val="480"/>
          <w:marRight w:val="0"/>
          <w:marTop w:val="0"/>
          <w:marBottom w:val="0"/>
          <w:divBdr>
            <w:top w:val="none" w:sz="0" w:space="0" w:color="auto"/>
            <w:left w:val="none" w:sz="0" w:space="0" w:color="auto"/>
            <w:bottom w:val="none" w:sz="0" w:space="0" w:color="auto"/>
            <w:right w:val="none" w:sz="0" w:space="0" w:color="auto"/>
          </w:divBdr>
        </w:div>
        <w:div w:id="925841815">
          <w:marLeft w:val="480"/>
          <w:marRight w:val="0"/>
          <w:marTop w:val="0"/>
          <w:marBottom w:val="0"/>
          <w:divBdr>
            <w:top w:val="none" w:sz="0" w:space="0" w:color="auto"/>
            <w:left w:val="none" w:sz="0" w:space="0" w:color="auto"/>
            <w:bottom w:val="none" w:sz="0" w:space="0" w:color="auto"/>
            <w:right w:val="none" w:sz="0" w:space="0" w:color="auto"/>
          </w:divBdr>
        </w:div>
        <w:div w:id="396633939">
          <w:marLeft w:val="480"/>
          <w:marRight w:val="0"/>
          <w:marTop w:val="0"/>
          <w:marBottom w:val="0"/>
          <w:divBdr>
            <w:top w:val="none" w:sz="0" w:space="0" w:color="auto"/>
            <w:left w:val="none" w:sz="0" w:space="0" w:color="auto"/>
            <w:bottom w:val="none" w:sz="0" w:space="0" w:color="auto"/>
            <w:right w:val="none" w:sz="0" w:space="0" w:color="auto"/>
          </w:divBdr>
        </w:div>
        <w:div w:id="1953703503">
          <w:marLeft w:val="480"/>
          <w:marRight w:val="0"/>
          <w:marTop w:val="0"/>
          <w:marBottom w:val="0"/>
          <w:divBdr>
            <w:top w:val="none" w:sz="0" w:space="0" w:color="auto"/>
            <w:left w:val="none" w:sz="0" w:space="0" w:color="auto"/>
            <w:bottom w:val="none" w:sz="0" w:space="0" w:color="auto"/>
            <w:right w:val="none" w:sz="0" w:space="0" w:color="auto"/>
          </w:divBdr>
        </w:div>
        <w:div w:id="846332329">
          <w:marLeft w:val="480"/>
          <w:marRight w:val="0"/>
          <w:marTop w:val="0"/>
          <w:marBottom w:val="0"/>
          <w:divBdr>
            <w:top w:val="none" w:sz="0" w:space="0" w:color="auto"/>
            <w:left w:val="none" w:sz="0" w:space="0" w:color="auto"/>
            <w:bottom w:val="none" w:sz="0" w:space="0" w:color="auto"/>
            <w:right w:val="none" w:sz="0" w:space="0" w:color="auto"/>
          </w:divBdr>
        </w:div>
        <w:div w:id="726297703">
          <w:marLeft w:val="480"/>
          <w:marRight w:val="0"/>
          <w:marTop w:val="0"/>
          <w:marBottom w:val="0"/>
          <w:divBdr>
            <w:top w:val="none" w:sz="0" w:space="0" w:color="auto"/>
            <w:left w:val="none" w:sz="0" w:space="0" w:color="auto"/>
            <w:bottom w:val="none" w:sz="0" w:space="0" w:color="auto"/>
            <w:right w:val="none" w:sz="0" w:space="0" w:color="auto"/>
          </w:divBdr>
        </w:div>
        <w:div w:id="298732635">
          <w:marLeft w:val="480"/>
          <w:marRight w:val="0"/>
          <w:marTop w:val="0"/>
          <w:marBottom w:val="0"/>
          <w:divBdr>
            <w:top w:val="none" w:sz="0" w:space="0" w:color="auto"/>
            <w:left w:val="none" w:sz="0" w:space="0" w:color="auto"/>
            <w:bottom w:val="none" w:sz="0" w:space="0" w:color="auto"/>
            <w:right w:val="none" w:sz="0" w:space="0" w:color="auto"/>
          </w:divBdr>
        </w:div>
        <w:div w:id="1295214996">
          <w:marLeft w:val="480"/>
          <w:marRight w:val="0"/>
          <w:marTop w:val="0"/>
          <w:marBottom w:val="0"/>
          <w:divBdr>
            <w:top w:val="none" w:sz="0" w:space="0" w:color="auto"/>
            <w:left w:val="none" w:sz="0" w:space="0" w:color="auto"/>
            <w:bottom w:val="none" w:sz="0" w:space="0" w:color="auto"/>
            <w:right w:val="none" w:sz="0" w:space="0" w:color="auto"/>
          </w:divBdr>
        </w:div>
        <w:div w:id="1809471798">
          <w:marLeft w:val="480"/>
          <w:marRight w:val="0"/>
          <w:marTop w:val="0"/>
          <w:marBottom w:val="0"/>
          <w:divBdr>
            <w:top w:val="none" w:sz="0" w:space="0" w:color="auto"/>
            <w:left w:val="none" w:sz="0" w:space="0" w:color="auto"/>
            <w:bottom w:val="none" w:sz="0" w:space="0" w:color="auto"/>
            <w:right w:val="none" w:sz="0" w:space="0" w:color="auto"/>
          </w:divBdr>
        </w:div>
        <w:div w:id="686443034">
          <w:marLeft w:val="480"/>
          <w:marRight w:val="0"/>
          <w:marTop w:val="0"/>
          <w:marBottom w:val="0"/>
          <w:divBdr>
            <w:top w:val="none" w:sz="0" w:space="0" w:color="auto"/>
            <w:left w:val="none" w:sz="0" w:space="0" w:color="auto"/>
            <w:bottom w:val="none" w:sz="0" w:space="0" w:color="auto"/>
            <w:right w:val="none" w:sz="0" w:space="0" w:color="auto"/>
          </w:divBdr>
        </w:div>
        <w:div w:id="198705205">
          <w:marLeft w:val="480"/>
          <w:marRight w:val="0"/>
          <w:marTop w:val="0"/>
          <w:marBottom w:val="0"/>
          <w:divBdr>
            <w:top w:val="none" w:sz="0" w:space="0" w:color="auto"/>
            <w:left w:val="none" w:sz="0" w:space="0" w:color="auto"/>
            <w:bottom w:val="none" w:sz="0" w:space="0" w:color="auto"/>
            <w:right w:val="none" w:sz="0" w:space="0" w:color="auto"/>
          </w:divBdr>
        </w:div>
        <w:div w:id="1285774522">
          <w:marLeft w:val="480"/>
          <w:marRight w:val="0"/>
          <w:marTop w:val="0"/>
          <w:marBottom w:val="0"/>
          <w:divBdr>
            <w:top w:val="none" w:sz="0" w:space="0" w:color="auto"/>
            <w:left w:val="none" w:sz="0" w:space="0" w:color="auto"/>
            <w:bottom w:val="none" w:sz="0" w:space="0" w:color="auto"/>
            <w:right w:val="none" w:sz="0" w:space="0" w:color="auto"/>
          </w:divBdr>
        </w:div>
        <w:div w:id="1495611280">
          <w:marLeft w:val="480"/>
          <w:marRight w:val="0"/>
          <w:marTop w:val="0"/>
          <w:marBottom w:val="0"/>
          <w:divBdr>
            <w:top w:val="none" w:sz="0" w:space="0" w:color="auto"/>
            <w:left w:val="none" w:sz="0" w:space="0" w:color="auto"/>
            <w:bottom w:val="none" w:sz="0" w:space="0" w:color="auto"/>
            <w:right w:val="none" w:sz="0" w:space="0" w:color="auto"/>
          </w:divBdr>
        </w:div>
        <w:div w:id="1224868673">
          <w:marLeft w:val="480"/>
          <w:marRight w:val="0"/>
          <w:marTop w:val="0"/>
          <w:marBottom w:val="0"/>
          <w:divBdr>
            <w:top w:val="none" w:sz="0" w:space="0" w:color="auto"/>
            <w:left w:val="none" w:sz="0" w:space="0" w:color="auto"/>
            <w:bottom w:val="none" w:sz="0" w:space="0" w:color="auto"/>
            <w:right w:val="none" w:sz="0" w:space="0" w:color="auto"/>
          </w:divBdr>
        </w:div>
        <w:div w:id="189953308">
          <w:marLeft w:val="480"/>
          <w:marRight w:val="0"/>
          <w:marTop w:val="0"/>
          <w:marBottom w:val="0"/>
          <w:divBdr>
            <w:top w:val="none" w:sz="0" w:space="0" w:color="auto"/>
            <w:left w:val="none" w:sz="0" w:space="0" w:color="auto"/>
            <w:bottom w:val="none" w:sz="0" w:space="0" w:color="auto"/>
            <w:right w:val="none" w:sz="0" w:space="0" w:color="auto"/>
          </w:divBdr>
        </w:div>
        <w:div w:id="104927637">
          <w:marLeft w:val="480"/>
          <w:marRight w:val="0"/>
          <w:marTop w:val="0"/>
          <w:marBottom w:val="0"/>
          <w:divBdr>
            <w:top w:val="none" w:sz="0" w:space="0" w:color="auto"/>
            <w:left w:val="none" w:sz="0" w:space="0" w:color="auto"/>
            <w:bottom w:val="none" w:sz="0" w:space="0" w:color="auto"/>
            <w:right w:val="none" w:sz="0" w:space="0" w:color="auto"/>
          </w:divBdr>
        </w:div>
        <w:div w:id="378432886">
          <w:marLeft w:val="480"/>
          <w:marRight w:val="0"/>
          <w:marTop w:val="0"/>
          <w:marBottom w:val="0"/>
          <w:divBdr>
            <w:top w:val="none" w:sz="0" w:space="0" w:color="auto"/>
            <w:left w:val="none" w:sz="0" w:space="0" w:color="auto"/>
            <w:bottom w:val="none" w:sz="0" w:space="0" w:color="auto"/>
            <w:right w:val="none" w:sz="0" w:space="0" w:color="auto"/>
          </w:divBdr>
        </w:div>
      </w:divsChild>
    </w:div>
    <w:div w:id="1774400916">
      <w:bodyDiv w:val="1"/>
      <w:marLeft w:val="0"/>
      <w:marRight w:val="0"/>
      <w:marTop w:val="0"/>
      <w:marBottom w:val="0"/>
      <w:divBdr>
        <w:top w:val="none" w:sz="0" w:space="0" w:color="auto"/>
        <w:left w:val="none" w:sz="0" w:space="0" w:color="auto"/>
        <w:bottom w:val="none" w:sz="0" w:space="0" w:color="auto"/>
        <w:right w:val="none" w:sz="0" w:space="0" w:color="auto"/>
      </w:divBdr>
    </w:div>
    <w:div w:id="1776292096">
      <w:bodyDiv w:val="1"/>
      <w:marLeft w:val="0"/>
      <w:marRight w:val="0"/>
      <w:marTop w:val="0"/>
      <w:marBottom w:val="0"/>
      <w:divBdr>
        <w:top w:val="none" w:sz="0" w:space="0" w:color="auto"/>
        <w:left w:val="none" w:sz="0" w:space="0" w:color="auto"/>
        <w:bottom w:val="none" w:sz="0" w:space="0" w:color="auto"/>
        <w:right w:val="none" w:sz="0" w:space="0" w:color="auto"/>
      </w:divBdr>
    </w:div>
    <w:div w:id="1777479173">
      <w:bodyDiv w:val="1"/>
      <w:marLeft w:val="0"/>
      <w:marRight w:val="0"/>
      <w:marTop w:val="0"/>
      <w:marBottom w:val="0"/>
      <w:divBdr>
        <w:top w:val="none" w:sz="0" w:space="0" w:color="auto"/>
        <w:left w:val="none" w:sz="0" w:space="0" w:color="auto"/>
        <w:bottom w:val="none" w:sz="0" w:space="0" w:color="auto"/>
        <w:right w:val="none" w:sz="0" w:space="0" w:color="auto"/>
      </w:divBdr>
    </w:div>
    <w:div w:id="1782335663">
      <w:bodyDiv w:val="1"/>
      <w:marLeft w:val="0"/>
      <w:marRight w:val="0"/>
      <w:marTop w:val="0"/>
      <w:marBottom w:val="0"/>
      <w:divBdr>
        <w:top w:val="none" w:sz="0" w:space="0" w:color="auto"/>
        <w:left w:val="none" w:sz="0" w:space="0" w:color="auto"/>
        <w:bottom w:val="none" w:sz="0" w:space="0" w:color="auto"/>
        <w:right w:val="none" w:sz="0" w:space="0" w:color="auto"/>
      </w:divBdr>
    </w:div>
    <w:div w:id="1792048662">
      <w:bodyDiv w:val="1"/>
      <w:marLeft w:val="0"/>
      <w:marRight w:val="0"/>
      <w:marTop w:val="0"/>
      <w:marBottom w:val="0"/>
      <w:divBdr>
        <w:top w:val="none" w:sz="0" w:space="0" w:color="auto"/>
        <w:left w:val="none" w:sz="0" w:space="0" w:color="auto"/>
        <w:bottom w:val="none" w:sz="0" w:space="0" w:color="auto"/>
        <w:right w:val="none" w:sz="0" w:space="0" w:color="auto"/>
      </w:divBdr>
    </w:div>
    <w:div w:id="1792245174">
      <w:bodyDiv w:val="1"/>
      <w:marLeft w:val="0"/>
      <w:marRight w:val="0"/>
      <w:marTop w:val="0"/>
      <w:marBottom w:val="0"/>
      <w:divBdr>
        <w:top w:val="none" w:sz="0" w:space="0" w:color="auto"/>
        <w:left w:val="none" w:sz="0" w:space="0" w:color="auto"/>
        <w:bottom w:val="none" w:sz="0" w:space="0" w:color="auto"/>
        <w:right w:val="none" w:sz="0" w:space="0" w:color="auto"/>
      </w:divBdr>
    </w:div>
    <w:div w:id="1798793312">
      <w:bodyDiv w:val="1"/>
      <w:marLeft w:val="0"/>
      <w:marRight w:val="0"/>
      <w:marTop w:val="0"/>
      <w:marBottom w:val="0"/>
      <w:divBdr>
        <w:top w:val="none" w:sz="0" w:space="0" w:color="auto"/>
        <w:left w:val="none" w:sz="0" w:space="0" w:color="auto"/>
        <w:bottom w:val="none" w:sz="0" w:space="0" w:color="auto"/>
        <w:right w:val="none" w:sz="0" w:space="0" w:color="auto"/>
      </w:divBdr>
    </w:div>
    <w:div w:id="1804809855">
      <w:bodyDiv w:val="1"/>
      <w:marLeft w:val="0"/>
      <w:marRight w:val="0"/>
      <w:marTop w:val="0"/>
      <w:marBottom w:val="0"/>
      <w:divBdr>
        <w:top w:val="none" w:sz="0" w:space="0" w:color="auto"/>
        <w:left w:val="none" w:sz="0" w:space="0" w:color="auto"/>
        <w:bottom w:val="none" w:sz="0" w:space="0" w:color="auto"/>
        <w:right w:val="none" w:sz="0" w:space="0" w:color="auto"/>
      </w:divBdr>
    </w:div>
    <w:div w:id="1813789149">
      <w:bodyDiv w:val="1"/>
      <w:marLeft w:val="0"/>
      <w:marRight w:val="0"/>
      <w:marTop w:val="0"/>
      <w:marBottom w:val="0"/>
      <w:divBdr>
        <w:top w:val="none" w:sz="0" w:space="0" w:color="auto"/>
        <w:left w:val="none" w:sz="0" w:space="0" w:color="auto"/>
        <w:bottom w:val="none" w:sz="0" w:space="0" w:color="auto"/>
        <w:right w:val="none" w:sz="0" w:space="0" w:color="auto"/>
      </w:divBdr>
    </w:div>
    <w:div w:id="1831871610">
      <w:bodyDiv w:val="1"/>
      <w:marLeft w:val="0"/>
      <w:marRight w:val="0"/>
      <w:marTop w:val="0"/>
      <w:marBottom w:val="0"/>
      <w:divBdr>
        <w:top w:val="none" w:sz="0" w:space="0" w:color="auto"/>
        <w:left w:val="none" w:sz="0" w:space="0" w:color="auto"/>
        <w:bottom w:val="none" w:sz="0" w:space="0" w:color="auto"/>
        <w:right w:val="none" w:sz="0" w:space="0" w:color="auto"/>
      </w:divBdr>
    </w:div>
    <w:div w:id="1840123516">
      <w:bodyDiv w:val="1"/>
      <w:marLeft w:val="0"/>
      <w:marRight w:val="0"/>
      <w:marTop w:val="0"/>
      <w:marBottom w:val="0"/>
      <w:divBdr>
        <w:top w:val="none" w:sz="0" w:space="0" w:color="auto"/>
        <w:left w:val="none" w:sz="0" w:space="0" w:color="auto"/>
        <w:bottom w:val="none" w:sz="0" w:space="0" w:color="auto"/>
        <w:right w:val="none" w:sz="0" w:space="0" w:color="auto"/>
      </w:divBdr>
    </w:div>
    <w:div w:id="1845586224">
      <w:bodyDiv w:val="1"/>
      <w:marLeft w:val="0"/>
      <w:marRight w:val="0"/>
      <w:marTop w:val="0"/>
      <w:marBottom w:val="0"/>
      <w:divBdr>
        <w:top w:val="none" w:sz="0" w:space="0" w:color="auto"/>
        <w:left w:val="none" w:sz="0" w:space="0" w:color="auto"/>
        <w:bottom w:val="none" w:sz="0" w:space="0" w:color="auto"/>
        <w:right w:val="none" w:sz="0" w:space="0" w:color="auto"/>
      </w:divBdr>
    </w:div>
    <w:div w:id="1865750448">
      <w:bodyDiv w:val="1"/>
      <w:marLeft w:val="0"/>
      <w:marRight w:val="0"/>
      <w:marTop w:val="0"/>
      <w:marBottom w:val="0"/>
      <w:divBdr>
        <w:top w:val="none" w:sz="0" w:space="0" w:color="auto"/>
        <w:left w:val="none" w:sz="0" w:space="0" w:color="auto"/>
        <w:bottom w:val="none" w:sz="0" w:space="0" w:color="auto"/>
        <w:right w:val="none" w:sz="0" w:space="0" w:color="auto"/>
      </w:divBdr>
    </w:div>
    <w:div w:id="1871264133">
      <w:bodyDiv w:val="1"/>
      <w:marLeft w:val="0"/>
      <w:marRight w:val="0"/>
      <w:marTop w:val="0"/>
      <w:marBottom w:val="0"/>
      <w:divBdr>
        <w:top w:val="none" w:sz="0" w:space="0" w:color="auto"/>
        <w:left w:val="none" w:sz="0" w:space="0" w:color="auto"/>
        <w:bottom w:val="none" w:sz="0" w:space="0" w:color="auto"/>
        <w:right w:val="none" w:sz="0" w:space="0" w:color="auto"/>
      </w:divBdr>
    </w:div>
    <w:div w:id="1877042980">
      <w:bodyDiv w:val="1"/>
      <w:marLeft w:val="0"/>
      <w:marRight w:val="0"/>
      <w:marTop w:val="0"/>
      <w:marBottom w:val="0"/>
      <w:divBdr>
        <w:top w:val="none" w:sz="0" w:space="0" w:color="auto"/>
        <w:left w:val="none" w:sz="0" w:space="0" w:color="auto"/>
        <w:bottom w:val="none" w:sz="0" w:space="0" w:color="auto"/>
        <w:right w:val="none" w:sz="0" w:space="0" w:color="auto"/>
      </w:divBdr>
    </w:div>
    <w:div w:id="1877695520">
      <w:bodyDiv w:val="1"/>
      <w:marLeft w:val="0"/>
      <w:marRight w:val="0"/>
      <w:marTop w:val="0"/>
      <w:marBottom w:val="0"/>
      <w:divBdr>
        <w:top w:val="none" w:sz="0" w:space="0" w:color="auto"/>
        <w:left w:val="none" w:sz="0" w:space="0" w:color="auto"/>
        <w:bottom w:val="none" w:sz="0" w:space="0" w:color="auto"/>
        <w:right w:val="none" w:sz="0" w:space="0" w:color="auto"/>
      </w:divBdr>
    </w:div>
    <w:div w:id="1878079167">
      <w:bodyDiv w:val="1"/>
      <w:marLeft w:val="0"/>
      <w:marRight w:val="0"/>
      <w:marTop w:val="0"/>
      <w:marBottom w:val="0"/>
      <w:divBdr>
        <w:top w:val="none" w:sz="0" w:space="0" w:color="auto"/>
        <w:left w:val="none" w:sz="0" w:space="0" w:color="auto"/>
        <w:bottom w:val="none" w:sz="0" w:space="0" w:color="auto"/>
        <w:right w:val="none" w:sz="0" w:space="0" w:color="auto"/>
      </w:divBdr>
    </w:div>
    <w:div w:id="1878085633">
      <w:bodyDiv w:val="1"/>
      <w:marLeft w:val="0"/>
      <w:marRight w:val="0"/>
      <w:marTop w:val="0"/>
      <w:marBottom w:val="0"/>
      <w:divBdr>
        <w:top w:val="none" w:sz="0" w:space="0" w:color="auto"/>
        <w:left w:val="none" w:sz="0" w:space="0" w:color="auto"/>
        <w:bottom w:val="none" w:sz="0" w:space="0" w:color="auto"/>
        <w:right w:val="none" w:sz="0" w:space="0" w:color="auto"/>
      </w:divBdr>
    </w:div>
    <w:div w:id="1898972300">
      <w:bodyDiv w:val="1"/>
      <w:marLeft w:val="0"/>
      <w:marRight w:val="0"/>
      <w:marTop w:val="0"/>
      <w:marBottom w:val="0"/>
      <w:divBdr>
        <w:top w:val="none" w:sz="0" w:space="0" w:color="auto"/>
        <w:left w:val="none" w:sz="0" w:space="0" w:color="auto"/>
        <w:bottom w:val="none" w:sz="0" w:space="0" w:color="auto"/>
        <w:right w:val="none" w:sz="0" w:space="0" w:color="auto"/>
      </w:divBdr>
    </w:div>
    <w:div w:id="1900092330">
      <w:bodyDiv w:val="1"/>
      <w:marLeft w:val="0"/>
      <w:marRight w:val="0"/>
      <w:marTop w:val="0"/>
      <w:marBottom w:val="0"/>
      <w:divBdr>
        <w:top w:val="none" w:sz="0" w:space="0" w:color="auto"/>
        <w:left w:val="none" w:sz="0" w:space="0" w:color="auto"/>
        <w:bottom w:val="none" w:sz="0" w:space="0" w:color="auto"/>
        <w:right w:val="none" w:sz="0" w:space="0" w:color="auto"/>
      </w:divBdr>
    </w:div>
    <w:div w:id="1913078050">
      <w:bodyDiv w:val="1"/>
      <w:marLeft w:val="0"/>
      <w:marRight w:val="0"/>
      <w:marTop w:val="0"/>
      <w:marBottom w:val="0"/>
      <w:divBdr>
        <w:top w:val="none" w:sz="0" w:space="0" w:color="auto"/>
        <w:left w:val="none" w:sz="0" w:space="0" w:color="auto"/>
        <w:bottom w:val="none" w:sz="0" w:space="0" w:color="auto"/>
        <w:right w:val="none" w:sz="0" w:space="0" w:color="auto"/>
      </w:divBdr>
    </w:div>
    <w:div w:id="1916892563">
      <w:bodyDiv w:val="1"/>
      <w:marLeft w:val="0"/>
      <w:marRight w:val="0"/>
      <w:marTop w:val="0"/>
      <w:marBottom w:val="0"/>
      <w:divBdr>
        <w:top w:val="none" w:sz="0" w:space="0" w:color="auto"/>
        <w:left w:val="none" w:sz="0" w:space="0" w:color="auto"/>
        <w:bottom w:val="none" w:sz="0" w:space="0" w:color="auto"/>
        <w:right w:val="none" w:sz="0" w:space="0" w:color="auto"/>
      </w:divBdr>
    </w:div>
    <w:div w:id="1918127023">
      <w:bodyDiv w:val="1"/>
      <w:marLeft w:val="0"/>
      <w:marRight w:val="0"/>
      <w:marTop w:val="0"/>
      <w:marBottom w:val="0"/>
      <w:divBdr>
        <w:top w:val="none" w:sz="0" w:space="0" w:color="auto"/>
        <w:left w:val="none" w:sz="0" w:space="0" w:color="auto"/>
        <w:bottom w:val="none" w:sz="0" w:space="0" w:color="auto"/>
        <w:right w:val="none" w:sz="0" w:space="0" w:color="auto"/>
      </w:divBdr>
    </w:div>
    <w:div w:id="1935244124">
      <w:bodyDiv w:val="1"/>
      <w:marLeft w:val="0"/>
      <w:marRight w:val="0"/>
      <w:marTop w:val="0"/>
      <w:marBottom w:val="0"/>
      <w:divBdr>
        <w:top w:val="none" w:sz="0" w:space="0" w:color="auto"/>
        <w:left w:val="none" w:sz="0" w:space="0" w:color="auto"/>
        <w:bottom w:val="none" w:sz="0" w:space="0" w:color="auto"/>
        <w:right w:val="none" w:sz="0" w:space="0" w:color="auto"/>
      </w:divBdr>
    </w:div>
    <w:div w:id="1939559493">
      <w:bodyDiv w:val="1"/>
      <w:marLeft w:val="0"/>
      <w:marRight w:val="0"/>
      <w:marTop w:val="0"/>
      <w:marBottom w:val="0"/>
      <w:divBdr>
        <w:top w:val="none" w:sz="0" w:space="0" w:color="auto"/>
        <w:left w:val="none" w:sz="0" w:space="0" w:color="auto"/>
        <w:bottom w:val="none" w:sz="0" w:space="0" w:color="auto"/>
        <w:right w:val="none" w:sz="0" w:space="0" w:color="auto"/>
      </w:divBdr>
    </w:div>
    <w:div w:id="1942688351">
      <w:bodyDiv w:val="1"/>
      <w:marLeft w:val="0"/>
      <w:marRight w:val="0"/>
      <w:marTop w:val="0"/>
      <w:marBottom w:val="0"/>
      <w:divBdr>
        <w:top w:val="none" w:sz="0" w:space="0" w:color="auto"/>
        <w:left w:val="none" w:sz="0" w:space="0" w:color="auto"/>
        <w:bottom w:val="none" w:sz="0" w:space="0" w:color="auto"/>
        <w:right w:val="none" w:sz="0" w:space="0" w:color="auto"/>
      </w:divBdr>
    </w:div>
    <w:div w:id="1951741921">
      <w:bodyDiv w:val="1"/>
      <w:marLeft w:val="0"/>
      <w:marRight w:val="0"/>
      <w:marTop w:val="0"/>
      <w:marBottom w:val="0"/>
      <w:divBdr>
        <w:top w:val="none" w:sz="0" w:space="0" w:color="auto"/>
        <w:left w:val="none" w:sz="0" w:space="0" w:color="auto"/>
        <w:bottom w:val="none" w:sz="0" w:space="0" w:color="auto"/>
        <w:right w:val="none" w:sz="0" w:space="0" w:color="auto"/>
      </w:divBdr>
    </w:div>
    <w:div w:id="1952322359">
      <w:bodyDiv w:val="1"/>
      <w:marLeft w:val="0"/>
      <w:marRight w:val="0"/>
      <w:marTop w:val="0"/>
      <w:marBottom w:val="0"/>
      <w:divBdr>
        <w:top w:val="none" w:sz="0" w:space="0" w:color="auto"/>
        <w:left w:val="none" w:sz="0" w:space="0" w:color="auto"/>
        <w:bottom w:val="none" w:sz="0" w:space="0" w:color="auto"/>
        <w:right w:val="none" w:sz="0" w:space="0" w:color="auto"/>
      </w:divBdr>
    </w:div>
    <w:div w:id="1960867806">
      <w:bodyDiv w:val="1"/>
      <w:marLeft w:val="0"/>
      <w:marRight w:val="0"/>
      <w:marTop w:val="0"/>
      <w:marBottom w:val="0"/>
      <w:divBdr>
        <w:top w:val="none" w:sz="0" w:space="0" w:color="auto"/>
        <w:left w:val="none" w:sz="0" w:space="0" w:color="auto"/>
        <w:bottom w:val="none" w:sz="0" w:space="0" w:color="auto"/>
        <w:right w:val="none" w:sz="0" w:space="0" w:color="auto"/>
      </w:divBdr>
    </w:div>
    <w:div w:id="1961181491">
      <w:bodyDiv w:val="1"/>
      <w:marLeft w:val="0"/>
      <w:marRight w:val="0"/>
      <w:marTop w:val="0"/>
      <w:marBottom w:val="0"/>
      <w:divBdr>
        <w:top w:val="none" w:sz="0" w:space="0" w:color="auto"/>
        <w:left w:val="none" w:sz="0" w:space="0" w:color="auto"/>
        <w:bottom w:val="none" w:sz="0" w:space="0" w:color="auto"/>
        <w:right w:val="none" w:sz="0" w:space="0" w:color="auto"/>
      </w:divBdr>
      <w:divsChild>
        <w:div w:id="989015921">
          <w:marLeft w:val="480"/>
          <w:marRight w:val="0"/>
          <w:marTop w:val="0"/>
          <w:marBottom w:val="0"/>
          <w:divBdr>
            <w:top w:val="none" w:sz="0" w:space="0" w:color="auto"/>
            <w:left w:val="none" w:sz="0" w:space="0" w:color="auto"/>
            <w:bottom w:val="none" w:sz="0" w:space="0" w:color="auto"/>
            <w:right w:val="none" w:sz="0" w:space="0" w:color="auto"/>
          </w:divBdr>
        </w:div>
        <w:div w:id="1997607256">
          <w:marLeft w:val="480"/>
          <w:marRight w:val="0"/>
          <w:marTop w:val="0"/>
          <w:marBottom w:val="0"/>
          <w:divBdr>
            <w:top w:val="none" w:sz="0" w:space="0" w:color="auto"/>
            <w:left w:val="none" w:sz="0" w:space="0" w:color="auto"/>
            <w:bottom w:val="none" w:sz="0" w:space="0" w:color="auto"/>
            <w:right w:val="none" w:sz="0" w:space="0" w:color="auto"/>
          </w:divBdr>
        </w:div>
        <w:div w:id="643438270">
          <w:marLeft w:val="480"/>
          <w:marRight w:val="0"/>
          <w:marTop w:val="0"/>
          <w:marBottom w:val="0"/>
          <w:divBdr>
            <w:top w:val="none" w:sz="0" w:space="0" w:color="auto"/>
            <w:left w:val="none" w:sz="0" w:space="0" w:color="auto"/>
            <w:bottom w:val="none" w:sz="0" w:space="0" w:color="auto"/>
            <w:right w:val="none" w:sz="0" w:space="0" w:color="auto"/>
          </w:divBdr>
        </w:div>
        <w:div w:id="1611862442">
          <w:marLeft w:val="480"/>
          <w:marRight w:val="0"/>
          <w:marTop w:val="0"/>
          <w:marBottom w:val="0"/>
          <w:divBdr>
            <w:top w:val="none" w:sz="0" w:space="0" w:color="auto"/>
            <w:left w:val="none" w:sz="0" w:space="0" w:color="auto"/>
            <w:bottom w:val="none" w:sz="0" w:space="0" w:color="auto"/>
            <w:right w:val="none" w:sz="0" w:space="0" w:color="auto"/>
          </w:divBdr>
        </w:div>
        <w:div w:id="1227843352">
          <w:marLeft w:val="480"/>
          <w:marRight w:val="0"/>
          <w:marTop w:val="0"/>
          <w:marBottom w:val="0"/>
          <w:divBdr>
            <w:top w:val="none" w:sz="0" w:space="0" w:color="auto"/>
            <w:left w:val="none" w:sz="0" w:space="0" w:color="auto"/>
            <w:bottom w:val="none" w:sz="0" w:space="0" w:color="auto"/>
            <w:right w:val="none" w:sz="0" w:space="0" w:color="auto"/>
          </w:divBdr>
        </w:div>
        <w:div w:id="2071733355">
          <w:marLeft w:val="480"/>
          <w:marRight w:val="0"/>
          <w:marTop w:val="0"/>
          <w:marBottom w:val="0"/>
          <w:divBdr>
            <w:top w:val="none" w:sz="0" w:space="0" w:color="auto"/>
            <w:left w:val="none" w:sz="0" w:space="0" w:color="auto"/>
            <w:bottom w:val="none" w:sz="0" w:space="0" w:color="auto"/>
            <w:right w:val="none" w:sz="0" w:space="0" w:color="auto"/>
          </w:divBdr>
        </w:div>
        <w:div w:id="666858004">
          <w:marLeft w:val="480"/>
          <w:marRight w:val="0"/>
          <w:marTop w:val="0"/>
          <w:marBottom w:val="0"/>
          <w:divBdr>
            <w:top w:val="none" w:sz="0" w:space="0" w:color="auto"/>
            <w:left w:val="none" w:sz="0" w:space="0" w:color="auto"/>
            <w:bottom w:val="none" w:sz="0" w:space="0" w:color="auto"/>
            <w:right w:val="none" w:sz="0" w:space="0" w:color="auto"/>
          </w:divBdr>
        </w:div>
        <w:div w:id="109251692">
          <w:marLeft w:val="480"/>
          <w:marRight w:val="0"/>
          <w:marTop w:val="0"/>
          <w:marBottom w:val="0"/>
          <w:divBdr>
            <w:top w:val="none" w:sz="0" w:space="0" w:color="auto"/>
            <w:left w:val="none" w:sz="0" w:space="0" w:color="auto"/>
            <w:bottom w:val="none" w:sz="0" w:space="0" w:color="auto"/>
            <w:right w:val="none" w:sz="0" w:space="0" w:color="auto"/>
          </w:divBdr>
        </w:div>
        <w:div w:id="1166169796">
          <w:marLeft w:val="480"/>
          <w:marRight w:val="0"/>
          <w:marTop w:val="0"/>
          <w:marBottom w:val="0"/>
          <w:divBdr>
            <w:top w:val="none" w:sz="0" w:space="0" w:color="auto"/>
            <w:left w:val="none" w:sz="0" w:space="0" w:color="auto"/>
            <w:bottom w:val="none" w:sz="0" w:space="0" w:color="auto"/>
            <w:right w:val="none" w:sz="0" w:space="0" w:color="auto"/>
          </w:divBdr>
        </w:div>
        <w:div w:id="104735107">
          <w:marLeft w:val="480"/>
          <w:marRight w:val="0"/>
          <w:marTop w:val="0"/>
          <w:marBottom w:val="0"/>
          <w:divBdr>
            <w:top w:val="none" w:sz="0" w:space="0" w:color="auto"/>
            <w:left w:val="none" w:sz="0" w:space="0" w:color="auto"/>
            <w:bottom w:val="none" w:sz="0" w:space="0" w:color="auto"/>
            <w:right w:val="none" w:sz="0" w:space="0" w:color="auto"/>
          </w:divBdr>
        </w:div>
        <w:div w:id="2324575">
          <w:marLeft w:val="480"/>
          <w:marRight w:val="0"/>
          <w:marTop w:val="0"/>
          <w:marBottom w:val="0"/>
          <w:divBdr>
            <w:top w:val="none" w:sz="0" w:space="0" w:color="auto"/>
            <w:left w:val="none" w:sz="0" w:space="0" w:color="auto"/>
            <w:bottom w:val="none" w:sz="0" w:space="0" w:color="auto"/>
            <w:right w:val="none" w:sz="0" w:space="0" w:color="auto"/>
          </w:divBdr>
        </w:div>
        <w:div w:id="1524246465">
          <w:marLeft w:val="480"/>
          <w:marRight w:val="0"/>
          <w:marTop w:val="0"/>
          <w:marBottom w:val="0"/>
          <w:divBdr>
            <w:top w:val="none" w:sz="0" w:space="0" w:color="auto"/>
            <w:left w:val="none" w:sz="0" w:space="0" w:color="auto"/>
            <w:bottom w:val="none" w:sz="0" w:space="0" w:color="auto"/>
            <w:right w:val="none" w:sz="0" w:space="0" w:color="auto"/>
          </w:divBdr>
        </w:div>
        <w:div w:id="1050883342">
          <w:marLeft w:val="480"/>
          <w:marRight w:val="0"/>
          <w:marTop w:val="0"/>
          <w:marBottom w:val="0"/>
          <w:divBdr>
            <w:top w:val="none" w:sz="0" w:space="0" w:color="auto"/>
            <w:left w:val="none" w:sz="0" w:space="0" w:color="auto"/>
            <w:bottom w:val="none" w:sz="0" w:space="0" w:color="auto"/>
            <w:right w:val="none" w:sz="0" w:space="0" w:color="auto"/>
          </w:divBdr>
        </w:div>
        <w:div w:id="78983915">
          <w:marLeft w:val="480"/>
          <w:marRight w:val="0"/>
          <w:marTop w:val="0"/>
          <w:marBottom w:val="0"/>
          <w:divBdr>
            <w:top w:val="none" w:sz="0" w:space="0" w:color="auto"/>
            <w:left w:val="none" w:sz="0" w:space="0" w:color="auto"/>
            <w:bottom w:val="none" w:sz="0" w:space="0" w:color="auto"/>
            <w:right w:val="none" w:sz="0" w:space="0" w:color="auto"/>
          </w:divBdr>
        </w:div>
        <w:div w:id="90248336">
          <w:marLeft w:val="480"/>
          <w:marRight w:val="0"/>
          <w:marTop w:val="0"/>
          <w:marBottom w:val="0"/>
          <w:divBdr>
            <w:top w:val="none" w:sz="0" w:space="0" w:color="auto"/>
            <w:left w:val="none" w:sz="0" w:space="0" w:color="auto"/>
            <w:bottom w:val="none" w:sz="0" w:space="0" w:color="auto"/>
            <w:right w:val="none" w:sz="0" w:space="0" w:color="auto"/>
          </w:divBdr>
        </w:div>
        <w:div w:id="857281478">
          <w:marLeft w:val="480"/>
          <w:marRight w:val="0"/>
          <w:marTop w:val="0"/>
          <w:marBottom w:val="0"/>
          <w:divBdr>
            <w:top w:val="none" w:sz="0" w:space="0" w:color="auto"/>
            <w:left w:val="none" w:sz="0" w:space="0" w:color="auto"/>
            <w:bottom w:val="none" w:sz="0" w:space="0" w:color="auto"/>
            <w:right w:val="none" w:sz="0" w:space="0" w:color="auto"/>
          </w:divBdr>
        </w:div>
        <w:div w:id="619996911">
          <w:marLeft w:val="480"/>
          <w:marRight w:val="0"/>
          <w:marTop w:val="0"/>
          <w:marBottom w:val="0"/>
          <w:divBdr>
            <w:top w:val="none" w:sz="0" w:space="0" w:color="auto"/>
            <w:left w:val="none" w:sz="0" w:space="0" w:color="auto"/>
            <w:bottom w:val="none" w:sz="0" w:space="0" w:color="auto"/>
            <w:right w:val="none" w:sz="0" w:space="0" w:color="auto"/>
          </w:divBdr>
        </w:div>
        <w:div w:id="673069926">
          <w:marLeft w:val="480"/>
          <w:marRight w:val="0"/>
          <w:marTop w:val="0"/>
          <w:marBottom w:val="0"/>
          <w:divBdr>
            <w:top w:val="none" w:sz="0" w:space="0" w:color="auto"/>
            <w:left w:val="none" w:sz="0" w:space="0" w:color="auto"/>
            <w:bottom w:val="none" w:sz="0" w:space="0" w:color="auto"/>
            <w:right w:val="none" w:sz="0" w:space="0" w:color="auto"/>
          </w:divBdr>
        </w:div>
        <w:div w:id="963970972">
          <w:marLeft w:val="480"/>
          <w:marRight w:val="0"/>
          <w:marTop w:val="0"/>
          <w:marBottom w:val="0"/>
          <w:divBdr>
            <w:top w:val="none" w:sz="0" w:space="0" w:color="auto"/>
            <w:left w:val="none" w:sz="0" w:space="0" w:color="auto"/>
            <w:bottom w:val="none" w:sz="0" w:space="0" w:color="auto"/>
            <w:right w:val="none" w:sz="0" w:space="0" w:color="auto"/>
          </w:divBdr>
        </w:div>
        <w:div w:id="262611296">
          <w:marLeft w:val="480"/>
          <w:marRight w:val="0"/>
          <w:marTop w:val="0"/>
          <w:marBottom w:val="0"/>
          <w:divBdr>
            <w:top w:val="none" w:sz="0" w:space="0" w:color="auto"/>
            <w:left w:val="none" w:sz="0" w:space="0" w:color="auto"/>
            <w:bottom w:val="none" w:sz="0" w:space="0" w:color="auto"/>
            <w:right w:val="none" w:sz="0" w:space="0" w:color="auto"/>
          </w:divBdr>
        </w:div>
        <w:div w:id="364062936">
          <w:marLeft w:val="480"/>
          <w:marRight w:val="0"/>
          <w:marTop w:val="0"/>
          <w:marBottom w:val="0"/>
          <w:divBdr>
            <w:top w:val="none" w:sz="0" w:space="0" w:color="auto"/>
            <w:left w:val="none" w:sz="0" w:space="0" w:color="auto"/>
            <w:bottom w:val="none" w:sz="0" w:space="0" w:color="auto"/>
            <w:right w:val="none" w:sz="0" w:space="0" w:color="auto"/>
          </w:divBdr>
        </w:div>
        <w:div w:id="1396856313">
          <w:marLeft w:val="480"/>
          <w:marRight w:val="0"/>
          <w:marTop w:val="0"/>
          <w:marBottom w:val="0"/>
          <w:divBdr>
            <w:top w:val="none" w:sz="0" w:space="0" w:color="auto"/>
            <w:left w:val="none" w:sz="0" w:space="0" w:color="auto"/>
            <w:bottom w:val="none" w:sz="0" w:space="0" w:color="auto"/>
            <w:right w:val="none" w:sz="0" w:space="0" w:color="auto"/>
          </w:divBdr>
        </w:div>
        <w:div w:id="717049374">
          <w:marLeft w:val="480"/>
          <w:marRight w:val="0"/>
          <w:marTop w:val="0"/>
          <w:marBottom w:val="0"/>
          <w:divBdr>
            <w:top w:val="none" w:sz="0" w:space="0" w:color="auto"/>
            <w:left w:val="none" w:sz="0" w:space="0" w:color="auto"/>
            <w:bottom w:val="none" w:sz="0" w:space="0" w:color="auto"/>
            <w:right w:val="none" w:sz="0" w:space="0" w:color="auto"/>
          </w:divBdr>
        </w:div>
        <w:div w:id="1415740542">
          <w:marLeft w:val="480"/>
          <w:marRight w:val="0"/>
          <w:marTop w:val="0"/>
          <w:marBottom w:val="0"/>
          <w:divBdr>
            <w:top w:val="none" w:sz="0" w:space="0" w:color="auto"/>
            <w:left w:val="none" w:sz="0" w:space="0" w:color="auto"/>
            <w:bottom w:val="none" w:sz="0" w:space="0" w:color="auto"/>
            <w:right w:val="none" w:sz="0" w:space="0" w:color="auto"/>
          </w:divBdr>
        </w:div>
        <w:div w:id="506403146">
          <w:marLeft w:val="480"/>
          <w:marRight w:val="0"/>
          <w:marTop w:val="0"/>
          <w:marBottom w:val="0"/>
          <w:divBdr>
            <w:top w:val="none" w:sz="0" w:space="0" w:color="auto"/>
            <w:left w:val="none" w:sz="0" w:space="0" w:color="auto"/>
            <w:bottom w:val="none" w:sz="0" w:space="0" w:color="auto"/>
            <w:right w:val="none" w:sz="0" w:space="0" w:color="auto"/>
          </w:divBdr>
        </w:div>
        <w:div w:id="23136934">
          <w:marLeft w:val="480"/>
          <w:marRight w:val="0"/>
          <w:marTop w:val="0"/>
          <w:marBottom w:val="0"/>
          <w:divBdr>
            <w:top w:val="none" w:sz="0" w:space="0" w:color="auto"/>
            <w:left w:val="none" w:sz="0" w:space="0" w:color="auto"/>
            <w:bottom w:val="none" w:sz="0" w:space="0" w:color="auto"/>
            <w:right w:val="none" w:sz="0" w:space="0" w:color="auto"/>
          </w:divBdr>
        </w:div>
        <w:div w:id="677003076">
          <w:marLeft w:val="480"/>
          <w:marRight w:val="0"/>
          <w:marTop w:val="0"/>
          <w:marBottom w:val="0"/>
          <w:divBdr>
            <w:top w:val="none" w:sz="0" w:space="0" w:color="auto"/>
            <w:left w:val="none" w:sz="0" w:space="0" w:color="auto"/>
            <w:bottom w:val="none" w:sz="0" w:space="0" w:color="auto"/>
            <w:right w:val="none" w:sz="0" w:space="0" w:color="auto"/>
          </w:divBdr>
        </w:div>
        <w:div w:id="88090156">
          <w:marLeft w:val="480"/>
          <w:marRight w:val="0"/>
          <w:marTop w:val="0"/>
          <w:marBottom w:val="0"/>
          <w:divBdr>
            <w:top w:val="none" w:sz="0" w:space="0" w:color="auto"/>
            <w:left w:val="none" w:sz="0" w:space="0" w:color="auto"/>
            <w:bottom w:val="none" w:sz="0" w:space="0" w:color="auto"/>
            <w:right w:val="none" w:sz="0" w:space="0" w:color="auto"/>
          </w:divBdr>
        </w:div>
        <w:div w:id="1168517810">
          <w:marLeft w:val="480"/>
          <w:marRight w:val="0"/>
          <w:marTop w:val="0"/>
          <w:marBottom w:val="0"/>
          <w:divBdr>
            <w:top w:val="none" w:sz="0" w:space="0" w:color="auto"/>
            <w:left w:val="none" w:sz="0" w:space="0" w:color="auto"/>
            <w:bottom w:val="none" w:sz="0" w:space="0" w:color="auto"/>
            <w:right w:val="none" w:sz="0" w:space="0" w:color="auto"/>
          </w:divBdr>
        </w:div>
        <w:div w:id="1265378557">
          <w:marLeft w:val="480"/>
          <w:marRight w:val="0"/>
          <w:marTop w:val="0"/>
          <w:marBottom w:val="0"/>
          <w:divBdr>
            <w:top w:val="none" w:sz="0" w:space="0" w:color="auto"/>
            <w:left w:val="none" w:sz="0" w:space="0" w:color="auto"/>
            <w:bottom w:val="none" w:sz="0" w:space="0" w:color="auto"/>
            <w:right w:val="none" w:sz="0" w:space="0" w:color="auto"/>
          </w:divBdr>
        </w:div>
        <w:div w:id="1114255707">
          <w:marLeft w:val="480"/>
          <w:marRight w:val="0"/>
          <w:marTop w:val="0"/>
          <w:marBottom w:val="0"/>
          <w:divBdr>
            <w:top w:val="none" w:sz="0" w:space="0" w:color="auto"/>
            <w:left w:val="none" w:sz="0" w:space="0" w:color="auto"/>
            <w:bottom w:val="none" w:sz="0" w:space="0" w:color="auto"/>
            <w:right w:val="none" w:sz="0" w:space="0" w:color="auto"/>
          </w:divBdr>
        </w:div>
        <w:div w:id="1741176075">
          <w:marLeft w:val="480"/>
          <w:marRight w:val="0"/>
          <w:marTop w:val="0"/>
          <w:marBottom w:val="0"/>
          <w:divBdr>
            <w:top w:val="none" w:sz="0" w:space="0" w:color="auto"/>
            <w:left w:val="none" w:sz="0" w:space="0" w:color="auto"/>
            <w:bottom w:val="none" w:sz="0" w:space="0" w:color="auto"/>
            <w:right w:val="none" w:sz="0" w:space="0" w:color="auto"/>
          </w:divBdr>
        </w:div>
        <w:div w:id="2128498971">
          <w:marLeft w:val="480"/>
          <w:marRight w:val="0"/>
          <w:marTop w:val="0"/>
          <w:marBottom w:val="0"/>
          <w:divBdr>
            <w:top w:val="none" w:sz="0" w:space="0" w:color="auto"/>
            <w:left w:val="none" w:sz="0" w:space="0" w:color="auto"/>
            <w:bottom w:val="none" w:sz="0" w:space="0" w:color="auto"/>
            <w:right w:val="none" w:sz="0" w:space="0" w:color="auto"/>
          </w:divBdr>
        </w:div>
      </w:divsChild>
    </w:div>
    <w:div w:id="1961255999">
      <w:bodyDiv w:val="1"/>
      <w:marLeft w:val="0"/>
      <w:marRight w:val="0"/>
      <w:marTop w:val="0"/>
      <w:marBottom w:val="0"/>
      <w:divBdr>
        <w:top w:val="none" w:sz="0" w:space="0" w:color="auto"/>
        <w:left w:val="none" w:sz="0" w:space="0" w:color="auto"/>
        <w:bottom w:val="none" w:sz="0" w:space="0" w:color="auto"/>
        <w:right w:val="none" w:sz="0" w:space="0" w:color="auto"/>
      </w:divBdr>
    </w:div>
    <w:div w:id="1970629385">
      <w:bodyDiv w:val="1"/>
      <w:marLeft w:val="0"/>
      <w:marRight w:val="0"/>
      <w:marTop w:val="0"/>
      <w:marBottom w:val="0"/>
      <w:divBdr>
        <w:top w:val="none" w:sz="0" w:space="0" w:color="auto"/>
        <w:left w:val="none" w:sz="0" w:space="0" w:color="auto"/>
        <w:bottom w:val="none" w:sz="0" w:space="0" w:color="auto"/>
        <w:right w:val="none" w:sz="0" w:space="0" w:color="auto"/>
      </w:divBdr>
    </w:div>
    <w:div w:id="1971932181">
      <w:bodyDiv w:val="1"/>
      <w:marLeft w:val="0"/>
      <w:marRight w:val="0"/>
      <w:marTop w:val="0"/>
      <w:marBottom w:val="0"/>
      <w:divBdr>
        <w:top w:val="none" w:sz="0" w:space="0" w:color="auto"/>
        <w:left w:val="none" w:sz="0" w:space="0" w:color="auto"/>
        <w:bottom w:val="none" w:sz="0" w:space="0" w:color="auto"/>
        <w:right w:val="none" w:sz="0" w:space="0" w:color="auto"/>
      </w:divBdr>
    </w:div>
    <w:div w:id="1973250961">
      <w:bodyDiv w:val="1"/>
      <w:marLeft w:val="0"/>
      <w:marRight w:val="0"/>
      <w:marTop w:val="0"/>
      <w:marBottom w:val="0"/>
      <w:divBdr>
        <w:top w:val="none" w:sz="0" w:space="0" w:color="auto"/>
        <w:left w:val="none" w:sz="0" w:space="0" w:color="auto"/>
        <w:bottom w:val="none" w:sz="0" w:space="0" w:color="auto"/>
        <w:right w:val="none" w:sz="0" w:space="0" w:color="auto"/>
      </w:divBdr>
    </w:div>
    <w:div w:id="1978797523">
      <w:bodyDiv w:val="1"/>
      <w:marLeft w:val="0"/>
      <w:marRight w:val="0"/>
      <w:marTop w:val="0"/>
      <w:marBottom w:val="0"/>
      <w:divBdr>
        <w:top w:val="none" w:sz="0" w:space="0" w:color="auto"/>
        <w:left w:val="none" w:sz="0" w:space="0" w:color="auto"/>
        <w:bottom w:val="none" w:sz="0" w:space="0" w:color="auto"/>
        <w:right w:val="none" w:sz="0" w:space="0" w:color="auto"/>
      </w:divBdr>
    </w:div>
    <w:div w:id="1999918768">
      <w:bodyDiv w:val="1"/>
      <w:marLeft w:val="0"/>
      <w:marRight w:val="0"/>
      <w:marTop w:val="0"/>
      <w:marBottom w:val="0"/>
      <w:divBdr>
        <w:top w:val="none" w:sz="0" w:space="0" w:color="auto"/>
        <w:left w:val="none" w:sz="0" w:space="0" w:color="auto"/>
        <w:bottom w:val="none" w:sz="0" w:space="0" w:color="auto"/>
        <w:right w:val="none" w:sz="0" w:space="0" w:color="auto"/>
      </w:divBdr>
    </w:div>
    <w:div w:id="2013096751">
      <w:bodyDiv w:val="1"/>
      <w:marLeft w:val="0"/>
      <w:marRight w:val="0"/>
      <w:marTop w:val="0"/>
      <w:marBottom w:val="0"/>
      <w:divBdr>
        <w:top w:val="none" w:sz="0" w:space="0" w:color="auto"/>
        <w:left w:val="none" w:sz="0" w:space="0" w:color="auto"/>
        <w:bottom w:val="none" w:sz="0" w:space="0" w:color="auto"/>
        <w:right w:val="none" w:sz="0" w:space="0" w:color="auto"/>
      </w:divBdr>
    </w:div>
    <w:div w:id="2028406339">
      <w:bodyDiv w:val="1"/>
      <w:marLeft w:val="0"/>
      <w:marRight w:val="0"/>
      <w:marTop w:val="0"/>
      <w:marBottom w:val="0"/>
      <w:divBdr>
        <w:top w:val="none" w:sz="0" w:space="0" w:color="auto"/>
        <w:left w:val="none" w:sz="0" w:space="0" w:color="auto"/>
        <w:bottom w:val="none" w:sz="0" w:space="0" w:color="auto"/>
        <w:right w:val="none" w:sz="0" w:space="0" w:color="auto"/>
      </w:divBdr>
    </w:div>
    <w:div w:id="2034527394">
      <w:bodyDiv w:val="1"/>
      <w:marLeft w:val="0"/>
      <w:marRight w:val="0"/>
      <w:marTop w:val="0"/>
      <w:marBottom w:val="0"/>
      <w:divBdr>
        <w:top w:val="none" w:sz="0" w:space="0" w:color="auto"/>
        <w:left w:val="none" w:sz="0" w:space="0" w:color="auto"/>
        <w:bottom w:val="none" w:sz="0" w:space="0" w:color="auto"/>
        <w:right w:val="none" w:sz="0" w:space="0" w:color="auto"/>
      </w:divBdr>
    </w:div>
    <w:div w:id="2034720623">
      <w:bodyDiv w:val="1"/>
      <w:marLeft w:val="0"/>
      <w:marRight w:val="0"/>
      <w:marTop w:val="0"/>
      <w:marBottom w:val="0"/>
      <w:divBdr>
        <w:top w:val="none" w:sz="0" w:space="0" w:color="auto"/>
        <w:left w:val="none" w:sz="0" w:space="0" w:color="auto"/>
        <w:bottom w:val="none" w:sz="0" w:space="0" w:color="auto"/>
        <w:right w:val="none" w:sz="0" w:space="0" w:color="auto"/>
      </w:divBdr>
    </w:div>
    <w:div w:id="2035035212">
      <w:bodyDiv w:val="1"/>
      <w:marLeft w:val="0"/>
      <w:marRight w:val="0"/>
      <w:marTop w:val="0"/>
      <w:marBottom w:val="0"/>
      <w:divBdr>
        <w:top w:val="none" w:sz="0" w:space="0" w:color="auto"/>
        <w:left w:val="none" w:sz="0" w:space="0" w:color="auto"/>
        <w:bottom w:val="none" w:sz="0" w:space="0" w:color="auto"/>
        <w:right w:val="none" w:sz="0" w:space="0" w:color="auto"/>
      </w:divBdr>
    </w:div>
    <w:div w:id="2035812842">
      <w:bodyDiv w:val="1"/>
      <w:marLeft w:val="0"/>
      <w:marRight w:val="0"/>
      <w:marTop w:val="0"/>
      <w:marBottom w:val="0"/>
      <w:divBdr>
        <w:top w:val="none" w:sz="0" w:space="0" w:color="auto"/>
        <w:left w:val="none" w:sz="0" w:space="0" w:color="auto"/>
        <w:bottom w:val="none" w:sz="0" w:space="0" w:color="auto"/>
        <w:right w:val="none" w:sz="0" w:space="0" w:color="auto"/>
      </w:divBdr>
    </w:div>
    <w:div w:id="2036542513">
      <w:bodyDiv w:val="1"/>
      <w:marLeft w:val="0"/>
      <w:marRight w:val="0"/>
      <w:marTop w:val="0"/>
      <w:marBottom w:val="0"/>
      <w:divBdr>
        <w:top w:val="none" w:sz="0" w:space="0" w:color="auto"/>
        <w:left w:val="none" w:sz="0" w:space="0" w:color="auto"/>
        <w:bottom w:val="none" w:sz="0" w:space="0" w:color="auto"/>
        <w:right w:val="none" w:sz="0" w:space="0" w:color="auto"/>
      </w:divBdr>
    </w:div>
    <w:div w:id="2038389110">
      <w:bodyDiv w:val="1"/>
      <w:marLeft w:val="0"/>
      <w:marRight w:val="0"/>
      <w:marTop w:val="0"/>
      <w:marBottom w:val="0"/>
      <w:divBdr>
        <w:top w:val="none" w:sz="0" w:space="0" w:color="auto"/>
        <w:left w:val="none" w:sz="0" w:space="0" w:color="auto"/>
        <w:bottom w:val="none" w:sz="0" w:space="0" w:color="auto"/>
        <w:right w:val="none" w:sz="0" w:space="0" w:color="auto"/>
      </w:divBdr>
    </w:div>
    <w:div w:id="2056735507">
      <w:bodyDiv w:val="1"/>
      <w:marLeft w:val="0"/>
      <w:marRight w:val="0"/>
      <w:marTop w:val="0"/>
      <w:marBottom w:val="0"/>
      <w:divBdr>
        <w:top w:val="none" w:sz="0" w:space="0" w:color="auto"/>
        <w:left w:val="none" w:sz="0" w:space="0" w:color="auto"/>
        <w:bottom w:val="none" w:sz="0" w:space="0" w:color="auto"/>
        <w:right w:val="none" w:sz="0" w:space="0" w:color="auto"/>
      </w:divBdr>
    </w:div>
    <w:div w:id="2063678291">
      <w:bodyDiv w:val="1"/>
      <w:marLeft w:val="0"/>
      <w:marRight w:val="0"/>
      <w:marTop w:val="0"/>
      <w:marBottom w:val="0"/>
      <w:divBdr>
        <w:top w:val="none" w:sz="0" w:space="0" w:color="auto"/>
        <w:left w:val="none" w:sz="0" w:space="0" w:color="auto"/>
        <w:bottom w:val="none" w:sz="0" w:space="0" w:color="auto"/>
        <w:right w:val="none" w:sz="0" w:space="0" w:color="auto"/>
      </w:divBdr>
    </w:div>
    <w:div w:id="2065834566">
      <w:bodyDiv w:val="1"/>
      <w:marLeft w:val="0"/>
      <w:marRight w:val="0"/>
      <w:marTop w:val="0"/>
      <w:marBottom w:val="0"/>
      <w:divBdr>
        <w:top w:val="none" w:sz="0" w:space="0" w:color="auto"/>
        <w:left w:val="none" w:sz="0" w:space="0" w:color="auto"/>
        <w:bottom w:val="none" w:sz="0" w:space="0" w:color="auto"/>
        <w:right w:val="none" w:sz="0" w:space="0" w:color="auto"/>
      </w:divBdr>
    </w:div>
    <w:div w:id="2066875777">
      <w:bodyDiv w:val="1"/>
      <w:marLeft w:val="0"/>
      <w:marRight w:val="0"/>
      <w:marTop w:val="0"/>
      <w:marBottom w:val="0"/>
      <w:divBdr>
        <w:top w:val="none" w:sz="0" w:space="0" w:color="auto"/>
        <w:left w:val="none" w:sz="0" w:space="0" w:color="auto"/>
        <w:bottom w:val="none" w:sz="0" w:space="0" w:color="auto"/>
        <w:right w:val="none" w:sz="0" w:space="0" w:color="auto"/>
      </w:divBdr>
      <w:divsChild>
        <w:div w:id="1333098753">
          <w:marLeft w:val="480"/>
          <w:marRight w:val="0"/>
          <w:marTop w:val="0"/>
          <w:marBottom w:val="0"/>
          <w:divBdr>
            <w:top w:val="none" w:sz="0" w:space="0" w:color="auto"/>
            <w:left w:val="none" w:sz="0" w:space="0" w:color="auto"/>
            <w:bottom w:val="none" w:sz="0" w:space="0" w:color="auto"/>
            <w:right w:val="none" w:sz="0" w:space="0" w:color="auto"/>
          </w:divBdr>
        </w:div>
        <w:div w:id="1677537089">
          <w:marLeft w:val="480"/>
          <w:marRight w:val="0"/>
          <w:marTop w:val="0"/>
          <w:marBottom w:val="0"/>
          <w:divBdr>
            <w:top w:val="none" w:sz="0" w:space="0" w:color="auto"/>
            <w:left w:val="none" w:sz="0" w:space="0" w:color="auto"/>
            <w:bottom w:val="none" w:sz="0" w:space="0" w:color="auto"/>
            <w:right w:val="none" w:sz="0" w:space="0" w:color="auto"/>
          </w:divBdr>
        </w:div>
        <w:div w:id="1141384127">
          <w:marLeft w:val="480"/>
          <w:marRight w:val="0"/>
          <w:marTop w:val="0"/>
          <w:marBottom w:val="0"/>
          <w:divBdr>
            <w:top w:val="none" w:sz="0" w:space="0" w:color="auto"/>
            <w:left w:val="none" w:sz="0" w:space="0" w:color="auto"/>
            <w:bottom w:val="none" w:sz="0" w:space="0" w:color="auto"/>
            <w:right w:val="none" w:sz="0" w:space="0" w:color="auto"/>
          </w:divBdr>
        </w:div>
        <w:div w:id="1194490518">
          <w:marLeft w:val="480"/>
          <w:marRight w:val="0"/>
          <w:marTop w:val="0"/>
          <w:marBottom w:val="0"/>
          <w:divBdr>
            <w:top w:val="none" w:sz="0" w:space="0" w:color="auto"/>
            <w:left w:val="none" w:sz="0" w:space="0" w:color="auto"/>
            <w:bottom w:val="none" w:sz="0" w:space="0" w:color="auto"/>
            <w:right w:val="none" w:sz="0" w:space="0" w:color="auto"/>
          </w:divBdr>
        </w:div>
        <w:div w:id="1068304207">
          <w:marLeft w:val="480"/>
          <w:marRight w:val="0"/>
          <w:marTop w:val="0"/>
          <w:marBottom w:val="0"/>
          <w:divBdr>
            <w:top w:val="none" w:sz="0" w:space="0" w:color="auto"/>
            <w:left w:val="none" w:sz="0" w:space="0" w:color="auto"/>
            <w:bottom w:val="none" w:sz="0" w:space="0" w:color="auto"/>
            <w:right w:val="none" w:sz="0" w:space="0" w:color="auto"/>
          </w:divBdr>
        </w:div>
        <w:div w:id="437680555">
          <w:marLeft w:val="480"/>
          <w:marRight w:val="0"/>
          <w:marTop w:val="0"/>
          <w:marBottom w:val="0"/>
          <w:divBdr>
            <w:top w:val="none" w:sz="0" w:space="0" w:color="auto"/>
            <w:left w:val="none" w:sz="0" w:space="0" w:color="auto"/>
            <w:bottom w:val="none" w:sz="0" w:space="0" w:color="auto"/>
            <w:right w:val="none" w:sz="0" w:space="0" w:color="auto"/>
          </w:divBdr>
        </w:div>
        <w:div w:id="1597520524">
          <w:marLeft w:val="480"/>
          <w:marRight w:val="0"/>
          <w:marTop w:val="0"/>
          <w:marBottom w:val="0"/>
          <w:divBdr>
            <w:top w:val="none" w:sz="0" w:space="0" w:color="auto"/>
            <w:left w:val="none" w:sz="0" w:space="0" w:color="auto"/>
            <w:bottom w:val="none" w:sz="0" w:space="0" w:color="auto"/>
            <w:right w:val="none" w:sz="0" w:space="0" w:color="auto"/>
          </w:divBdr>
        </w:div>
        <w:div w:id="1565793378">
          <w:marLeft w:val="480"/>
          <w:marRight w:val="0"/>
          <w:marTop w:val="0"/>
          <w:marBottom w:val="0"/>
          <w:divBdr>
            <w:top w:val="none" w:sz="0" w:space="0" w:color="auto"/>
            <w:left w:val="none" w:sz="0" w:space="0" w:color="auto"/>
            <w:bottom w:val="none" w:sz="0" w:space="0" w:color="auto"/>
            <w:right w:val="none" w:sz="0" w:space="0" w:color="auto"/>
          </w:divBdr>
        </w:div>
        <w:div w:id="1024676813">
          <w:marLeft w:val="480"/>
          <w:marRight w:val="0"/>
          <w:marTop w:val="0"/>
          <w:marBottom w:val="0"/>
          <w:divBdr>
            <w:top w:val="none" w:sz="0" w:space="0" w:color="auto"/>
            <w:left w:val="none" w:sz="0" w:space="0" w:color="auto"/>
            <w:bottom w:val="none" w:sz="0" w:space="0" w:color="auto"/>
            <w:right w:val="none" w:sz="0" w:space="0" w:color="auto"/>
          </w:divBdr>
        </w:div>
        <w:div w:id="2070103880">
          <w:marLeft w:val="480"/>
          <w:marRight w:val="0"/>
          <w:marTop w:val="0"/>
          <w:marBottom w:val="0"/>
          <w:divBdr>
            <w:top w:val="none" w:sz="0" w:space="0" w:color="auto"/>
            <w:left w:val="none" w:sz="0" w:space="0" w:color="auto"/>
            <w:bottom w:val="none" w:sz="0" w:space="0" w:color="auto"/>
            <w:right w:val="none" w:sz="0" w:space="0" w:color="auto"/>
          </w:divBdr>
        </w:div>
        <w:div w:id="1150946482">
          <w:marLeft w:val="480"/>
          <w:marRight w:val="0"/>
          <w:marTop w:val="0"/>
          <w:marBottom w:val="0"/>
          <w:divBdr>
            <w:top w:val="none" w:sz="0" w:space="0" w:color="auto"/>
            <w:left w:val="none" w:sz="0" w:space="0" w:color="auto"/>
            <w:bottom w:val="none" w:sz="0" w:space="0" w:color="auto"/>
            <w:right w:val="none" w:sz="0" w:space="0" w:color="auto"/>
          </w:divBdr>
        </w:div>
        <w:div w:id="2041658970">
          <w:marLeft w:val="480"/>
          <w:marRight w:val="0"/>
          <w:marTop w:val="0"/>
          <w:marBottom w:val="0"/>
          <w:divBdr>
            <w:top w:val="none" w:sz="0" w:space="0" w:color="auto"/>
            <w:left w:val="none" w:sz="0" w:space="0" w:color="auto"/>
            <w:bottom w:val="none" w:sz="0" w:space="0" w:color="auto"/>
            <w:right w:val="none" w:sz="0" w:space="0" w:color="auto"/>
          </w:divBdr>
        </w:div>
        <w:div w:id="1407611002">
          <w:marLeft w:val="480"/>
          <w:marRight w:val="0"/>
          <w:marTop w:val="0"/>
          <w:marBottom w:val="0"/>
          <w:divBdr>
            <w:top w:val="none" w:sz="0" w:space="0" w:color="auto"/>
            <w:left w:val="none" w:sz="0" w:space="0" w:color="auto"/>
            <w:bottom w:val="none" w:sz="0" w:space="0" w:color="auto"/>
            <w:right w:val="none" w:sz="0" w:space="0" w:color="auto"/>
          </w:divBdr>
        </w:div>
        <w:div w:id="1643458359">
          <w:marLeft w:val="480"/>
          <w:marRight w:val="0"/>
          <w:marTop w:val="0"/>
          <w:marBottom w:val="0"/>
          <w:divBdr>
            <w:top w:val="none" w:sz="0" w:space="0" w:color="auto"/>
            <w:left w:val="none" w:sz="0" w:space="0" w:color="auto"/>
            <w:bottom w:val="none" w:sz="0" w:space="0" w:color="auto"/>
            <w:right w:val="none" w:sz="0" w:space="0" w:color="auto"/>
          </w:divBdr>
        </w:div>
        <w:div w:id="1807550113">
          <w:marLeft w:val="480"/>
          <w:marRight w:val="0"/>
          <w:marTop w:val="0"/>
          <w:marBottom w:val="0"/>
          <w:divBdr>
            <w:top w:val="none" w:sz="0" w:space="0" w:color="auto"/>
            <w:left w:val="none" w:sz="0" w:space="0" w:color="auto"/>
            <w:bottom w:val="none" w:sz="0" w:space="0" w:color="auto"/>
            <w:right w:val="none" w:sz="0" w:space="0" w:color="auto"/>
          </w:divBdr>
        </w:div>
        <w:div w:id="860780725">
          <w:marLeft w:val="480"/>
          <w:marRight w:val="0"/>
          <w:marTop w:val="0"/>
          <w:marBottom w:val="0"/>
          <w:divBdr>
            <w:top w:val="none" w:sz="0" w:space="0" w:color="auto"/>
            <w:left w:val="none" w:sz="0" w:space="0" w:color="auto"/>
            <w:bottom w:val="none" w:sz="0" w:space="0" w:color="auto"/>
            <w:right w:val="none" w:sz="0" w:space="0" w:color="auto"/>
          </w:divBdr>
        </w:div>
        <w:div w:id="1261260684">
          <w:marLeft w:val="480"/>
          <w:marRight w:val="0"/>
          <w:marTop w:val="0"/>
          <w:marBottom w:val="0"/>
          <w:divBdr>
            <w:top w:val="none" w:sz="0" w:space="0" w:color="auto"/>
            <w:left w:val="none" w:sz="0" w:space="0" w:color="auto"/>
            <w:bottom w:val="none" w:sz="0" w:space="0" w:color="auto"/>
            <w:right w:val="none" w:sz="0" w:space="0" w:color="auto"/>
          </w:divBdr>
        </w:div>
        <w:div w:id="1415201792">
          <w:marLeft w:val="480"/>
          <w:marRight w:val="0"/>
          <w:marTop w:val="0"/>
          <w:marBottom w:val="0"/>
          <w:divBdr>
            <w:top w:val="none" w:sz="0" w:space="0" w:color="auto"/>
            <w:left w:val="none" w:sz="0" w:space="0" w:color="auto"/>
            <w:bottom w:val="none" w:sz="0" w:space="0" w:color="auto"/>
            <w:right w:val="none" w:sz="0" w:space="0" w:color="auto"/>
          </w:divBdr>
        </w:div>
        <w:div w:id="2026134395">
          <w:marLeft w:val="480"/>
          <w:marRight w:val="0"/>
          <w:marTop w:val="0"/>
          <w:marBottom w:val="0"/>
          <w:divBdr>
            <w:top w:val="none" w:sz="0" w:space="0" w:color="auto"/>
            <w:left w:val="none" w:sz="0" w:space="0" w:color="auto"/>
            <w:bottom w:val="none" w:sz="0" w:space="0" w:color="auto"/>
            <w:right w:val="none" w:sz="0" w:space="0" w:color="auto"/>
          </w:divBdr>
        </w:div>
        <w:div w:id="444008344">
          <w:marLeft w:val="480"/>
          <w:marRight w:val="0"/>
          <w:marTop w:val="0"/>
          <w:marBottom w:val="0"/>
          <w:divBdr>
            <w:top w:val="none" w:sz="0" w:space="0" w:color="auto"/>
            <w:left w:val="none" w:sz="0" w:space="0" w:color="auto"/>
            <w:bottom w:val="none" w:sz="0" w:space="0" w:color="auto"/>
            <w:right w:val="none" w:sz="0" w:space="0" w:color="auto"/>
          </w:divBdr>
        </w:div>
        <w:div w:id="182090125">
          <w:marLeft w:val="480"/>
          <w:marRight w:val="0"/>
          <w:marTop w:val="0"/>
          <w:marBottom w:val="0"/>
          <w:divBdr>
            <w:top w:val="none" w:sz="0" w:space="0" w:color="auto"/>
            <w:left w:val="none" w:sz="0" w:space="0" w:color="auto"/>
            <w:bottom w:val="none" w:sz="0" w:space="0" w:color="auto"/>
            <w:right w:val="none" w:sz="0" w:space="0" w:color="auto"/>
          </w:divBdr>
        </w:div>
        <w:div w:id="1265268457">
          <w:marLeft w:val="480"/>
          <w:marRight w:val="0"/>
          <w:marTop w:val="0"/>
          <w:marBottom w:val="0"/>
          <w:divBdr>
            <w:top w:val="none" w:sz="0" w:space="0" w:color="auto"/>
            <w:left w:val="none" w:sz="0" w:space="0" w:color="auto"/>
            <w:bottom w:val="none" w:sz="0" w:space="0" w:color="auto"/>
            <w:right w:val="none" w:sz="0" w:space="0" w:color="auto"/>
          </w:divBdr>
        </w:div>
        <w:div w:id="679888922">
          <w:marLeft w:val="480"/>
          <w:marRight w:val="0"/>
          <w:marTop w:val="0"/>
          <w:marBottom w:val="0"/>
          <w:divBdr>
            <w:top w:val="none" w:sz="0" w:space="0" w:color="auto"/>
            <w:left w:val="none" w:sz="0" w:space="0" w:color="auto"/>
            <w:bottom w:val="none" w:sz="0" w:space="0" w:color="auto"/>
            <w:right w:val="none" w:sz="0" w:space="0" w:color="auto"/>
          </w:divBdr>
        </w:div>
        <w:div w:id="2031182862">
          <w:marLeft w:val="480"/>
          <w:marRight w:val="0"/>
          <w:marTop w:val="0"/>
          <w:marBottom w:val="0"/>
          <w:divBdr>
            <w:top w:val="none" w:sz="0" w:space="0" w:color="auto"/>
            <w:left w:val="none" w:sz="0" w:space="0" w:color="auto"/>
            <w:bottom w:val="none" w:sz="0" w:space="0" w:color="auto"/>
            <w:right w:val="none" w:sz="0" w:space="0" w:color="auto"/>
          </w:divBdr>
        </w:div>
        <w:div w:id="199557285">
          <w:marLeft w:val="480"/>
          <w:marRight w:val="0"/>
          <w:marTop w:val="0"/>
          <w:marBottom w:val="0"/>
          <w:divBdr>
            <w:top w:val="none" w:sz="0" w:space="0" w:color="auto"/>
            <w:left w:val="none" w:sz="0" w:space="0" w:color="auto"/>
            <w:bottom w:val="none" w:sz="0" w:space="0" w:color="auto"/>
            <w:right w:val="none" w:sz="0" w:space="0" w:color="auto"/>
          </w:divBdr>
        </w:div>
        <w:div w:id="921067644">
          <w:marLeft w:val="480"/>
          <w:marRight w:val="0"/>
          <w:marTop w:val="0"/>
          <w:marBottom w:val="0"/>
          <w:divBdr>
            <w:top w:val="none" w:sz="0" w:space="0" w:color="auto"/>
            <w:left w:val="none" w:sz="0" w:space="0" w:color="auto"/>
            <w:bottom w:val="none" w:sz="0" w:space="0" w:color="auto"/>
            <w:right w:val="none" w:sz="0" w:space="0" w:color="auto"/>
          </w:divBdr>
        </w:div>
        <w:div w:id="558368688">
          <w:marLeft w:val="480"/>
          <w:marRight w:val="0"/>
          <w:marTop w:val="0"/>
          <w:marBottom w:val="0"/>
          <w:divBdr>
            <w:top w:val="none" w:sz="0" w:space="0" w:color="auto"/>
            <w:left w:val="none" w:sz="0" w:space="0" w:color="auto"/>
            <w:bottom w:val="none" w:sz="0" w:space="0" w:color="auto"/>
            <w:right w:val="none" w:sz="0" w:space="0" w:color="auto"/>
          </w:divBdr>
        </w:div>
        <w:div w:id="182670420">
          <w:marLeft w:val="480"/>
          <w:marRight w:val="0"/>
          <w:marTop w:val="0"/>
          <w:marBottom w:val="0"/>
          <w:divBdr>
            <w:top w:val="none" w:sz="0" w:space="0" w:color="auto"/>
            <w:left w:val="none" w:sz="0" w:space="0" w:color="auto"/>
            <w:bottom w:val="none" w:sz="0" w:space="0" w:color="auto"/>
            <w:right w:val="none" w:sz="0" w:space="0" w:color="auto"/>
          </w:divBdr>
        </w:div>
      </w:divsChild>
    </w:div>
    <w:div w:id="2095784629">
      <w:bodyDiv w:val="1"/>
      <w:marLeft w:val="0"/>
      <w:marRight w:val="0"/>
      <w:marTop w:val="0"/>
      <w:marBottom w:val="0"/>
      <w:divBdr>
        <w:top w:val="none" w:sz="0" w:space="0" w:color="auto"/>
        <w:left w:val="none" w:sz="0" w:space="0" w:color="auto"/>
        <w:bottom w:val="none" w:sz="0" w:space="0" w:color="auto"/>
        <w:right w:val="none" w:sz="0" w:space="0" w:color="auto"/>
      </w:divBdr>
    </w:div>
    <w:div w:id="2102678059">
      <w:bodyDiv w:val="1"/>
      <w:marLeft w:val="0"/>
      <w:marRight w:val="0"/>
      <w:marTop w:val="0"/>
      <w:marBottom w:val="0"/>
      <w:divBdr>
        <w:top w:val="none" w:sz="0" w:space="0" w:color="auto"/>
        <w:left w:val="none" w:sz="0" w:space="0" w:color="auto"/>
        <w:bottom w:val="none" w:sz="0" w:space="0" w:color="auto"/>
        <w:right w:val="none" w:sz="0" w:space="0" w:color="auto"/>
      </w:divBdr>
    </w:div>
    <w:div w:id="2106027866">
      <w:bodyDiv w:val="1"/>
      <w:marLeft w:val="0"/>
      <w:marRight w:val="0"/>
      <w:marTop w:val="0"/>
      <w:marBottom w:val="0"/>
      <w:divBdr>
        <w:top w:val="none" w:sz="0" w:space="0" w:color="auto"/>
        <w:left w:val="none" w:sz="0" w:space="0" w:color="auto"/>
        <w:bottom w:val="none" w:sz="0" w:space="0" w:color="auto"/>
        <w:right w:val="none" w:sz="0" w:space="0" w:color="auto"/>
      </w:divBdr>
    </w:div>
    <w:div w:id="2107842264">
      <w:bodyDiv w:val="1"/>
      <w:marLeft w:val="0"/>
      <w:marRight w:val="0"/>
      <w:marTop w:val="0"/>
      <w:marBottom w:val="0"/>
      <w:divBdr>
        <w:top w:val="none" w:sz="0" w:space="0" w:color="auto"/>
        <w:left w:val="none" w:sz="0" w:space="0" w:color="auto"/>
        <w:bottom w:val="none" w:sz="0" w:space="0" w:color="auto"/>
        <w:right w:val="none" w:sz="0" w:space="0" w:color="auto"/>
      </w:divBdr>
    </w:div>
    <w:div w:id="2109740000">
      <w:bodyDiv w:val="1"/>
      <w:marLeft w:val="0"/>
      <w:marRight w:val="0"/>
      <w:marTop w:val="0"/>
      <w:marBottom w:val="0"/>
      <w:divBdr>
        <w:top w:val="none" w:sz="0" w:space="0" w:color="auto"/>
        <w:left w:val="none" w:sz="0" w:space="0" w:color="auto"/>
        <w:bottom w:val="none" w:sz="0" w:space="0" w:color="auto"/>
        <w:right w:val="none" w:sz="0" w:space="0" w:color="auto"/>
      </w:divBdr>
    </w:div>
    <w:div w:id="2111847368">
      <w:bodyDiv w:val="1"/>
      <w:marLeft w:val="0"/>
      <w:marRight w:val="0"/>
      <w:marTop w:val="0"/>
      <w:marBottom w:val="0"/>
      <w:divBdr>
        <w:top w:val="none" w:sz="0" w:space="0" w:color="auto"/>
        <w:left w:val="none" w:sz="0" w:space="0" w:color="auto"/>
        <w:bottom w:val="none" w:sz="0" w:space="0" w:color="auto"/>
        <w:right w:val="none" w:sz="0" w:space="0" w:color="auto"/>
      </w:divBdr>
    </w:div>
    <w:div w:id="2135362071">
      <w:bodyDiv w:val="1"/>
      <w:marLeft w:val="0"/>
      <w:marRight w:val="0"/>
      <w:marTop w:val="0"/>
      <w:marBottom w:val="0"/>
      <w:divBdr>
        <w:top w:val="none" w:sz="0" w:space="0" w:color="auto"/>
        <w:left w:val="none" w:sz="0" w:space="0" w:color="auto"/>
        <w:bottom w:val="none" w:sz="0" w:space="0" w:color="auto"/>
        <w:right w:val="none" w:sz="0" w:space="0" w:color="auto"/>
      </w:divBdr>
    </w:div>
    <w:div w:id="2141723734">
      <w:bodyDiv w:val="1"/>
      <w:marLeft w:val="0"/>
      <w:marRight w:val="0"/>
      <w:marTop w:val="0"/>
      <w:marBottom w:val="0"/>
      <w:divBdr>
        <w:top w:val="none" w:sz="0" w:space="0" w:color="auto"/>
        <w:left w:val="none" w:sz="0" w:space="0" w:color="auto"/>
        <w:bottom w:val="none" w:sz="0" w:space="0" w:color="auto"/>
        <w:right w:val="none" w:sz="0" w:space="0" w:color="auto"/>
      </w:divBdr>
      <w:divsChild>
        <w:div w:id="710035831">
          <w:marLeft w:val="0"/>
          <w:marRight w:val="0"/>
          <w:marTop w:val="0"/>
          <w:marBottom w:val="0"/>
          <w:divBdr>
            <w:top w:val="none" w:sz="0" w:space="0" w:color="auto"/>
            <w:left w:val="none" w:sz="0" w:space="0" w:color="auto"/>
            <w:bottom w:val="none" w:sz="0" w:space="0" w:color="auto"/>
            <w:right w:val="none" w:sz="0" w:space="0" w:color="auto"/>
          </w:divBdr>
        </w:div>
        <w:div w:id="1924294327">
          <w:marLeft w:val="0"/>
          <w:marRight w:val="0"/>
          <w:marTop w:val="0"/>
          <w:marBottom w:val="0"/>
          <w:divBdr>
            <w:top w:val="none" w:sz="0" w:space="0" w:color="auto"/>
            <w:left w:val="none" w:sz="0" w:space="0" w:color="auto"/>
            <w:bottom w:val="none" w:sz="0" w:space="0" w:color="auto"/>
            <w:right w:val="none" w:sz="0" w:space="0" w:color="auto"/>
          </w:divBdr>
        </w:div>
        <w:div w:id="256519469">
          <w:marLeft w:val="0"/>
          <w:marRight w:val="0"/>
          <w:marTop w:val="0"/>
          <w:marBottom w:val="0"/>
          <w:divBdr>
            <w:top w:val="none" w:sz="0" w:space="0" w:color="auto"/>
            <w:left w:val="none" w:sz="0" w:space="0" w:color="auto"/>
            <w:bottom w:val="none" w:sz="0" w:space="0" w:color="auto"/>
            <w:right w:val="none" w:sz="0" w:space="0" w:color="auto"/>
          </w:divBdr>
        </w:div>
        <w:div w:id="769935542">
          <w:marLeft w:val="0"/>
          <w:marRight w:val="0"/>
          <w:marTop w:val="0"/>
          <w:marBottom w:val="0"/>
          <w:divBdr>
            <w:top w:val="none" w:sz="0" w:space="0" w:color="auto"/>
            <w:left w:val="none" w:sz="0" w:space="0" w:color="auto"/>
            <w:bottom w:val="none" w:sz="0" w:space="0" w:color="auto"/>
            <w:right w:val="none" w:sz="0" w:space="0" w:color="auto"/>
          </w:divBdr>
        </w:div>
        <w:div w:id="11878884">
          <w:marLeft w:val="0"/>
          <w:marRight w:val="0"/>
          <w:marTop w:val="0"/>
          <w:marBottom w:val="0"/>
          <w:divBdr>
            <w:top w:val="none" w:sz="0" w:space="0" w:color="auto"/>
            <w:left w:val="none" w:sz="0" w:space="0" w:color="auto"/>
            <w:bottom w:val="none" w:sz="0" w:space="0" w:color="auto"/>
            <w:right w:val="none" w:sz="0" w:space="0" w:color="auto"/>
          </w:divBdr>
        </w:div>
        <w:div w:id="1530072325">
          <w:marLeft w:val="0"/>
          <w:marRight w:val="0"/>
          <w:marTop w:val="0"/>
          <w:marBottom w:val="0"/>
          <w:divBdr>
            <w:top w:val="none" w:sz="0" w:space="0" w:color="auto"/>
            <w:left w:val="none" w:sz="0" w:space="0" w:color="auto"/>
            <w:bottom w:val="none" w:sz="0" w:space="0" w:color="auto"/>
            <w:right w:val="none" w:sz="0" w:space="0" w:color="auto"/>
          </w:divBdr>
        </w:div>
        <w:div w:id="272253479">
          <w:marLeft w:val="0"/>
          <w:marRight w:val="0"/>
          <w:marTop w:val="0"/>
          <w:marBottom w:val="0"/>
          <w:divBdr>
            <w:top w:val="none" w:sz="0" w:space="0" w:color="auto"/>
            <w:left w:val="none" w:sz="0" w:space="0" w:color="auto"/>
            <w:bottom w:val="none" w:sz="0" w:space="0" w:color="auto"/>
            <w:right w:val="none" w:sz="0" w:space="0" w:color="auto"/>
          </w:divBdr>
        </w:div>
        <w:div w:id="2092582129">
          <w:marLeft w:val="0"/>
          <w:marRight w:val="0"/>
          <w:marTop w:val="0"/>
          <w:marBottom w:val="0"/>
          <w:divBdr>
            <w:top w:val="none" w:sz="0" w:space="0" w:color="auto"/>
            <w:left w:val="none" w:sz="0" w:space="0" w:color="auto"/>
            <w:bottom w:val="none" w:sz="0" w:space="0" w:color="auto"/>
            <w:right w:val="none" w:sz="0" w:space="0" w:color="auto"/>
          </w:divBdr>
        </w:div>
        <w:div w:id="1971667282">
          <w:marLeft w:val="0"/>
          <w:marRight w:val="0"/>
          <w:marTop w:val="0"/>
          <w:marBottom w:val="0"/>
          <w:divBdr>
            <w:top w:val="none" w:sz="0" w:space="0" w:color="auto"/>
            <w:left w:val="none" w:sz="0" w:space="0" w:color="auto"/>
            <w:bottom w:val="none" w:sz="0" w:space="0" w:color="auto"/>
            <w:right w:val="none" w:sz="0" w:space="0" w:color="auto"/>
          </w:divBdr>
        </w:div>
      </w:divsChild>
    </w:div>
    <w:div w:id="2145075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mailto:edward@unisnu.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1111000303@unisnu.ac.id"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B7EE58-AC8D-4AFC-84C8-2F623625F197}"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D"/>
        </a:p>
      </dgm:t>
    </dgm:pt>
    <dgm:pt modelId="{24E53C99-403E-45A8-9A07-1C425F4E7A99}">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en-ID" sz="1100" b="0">
              <a:latin typeface="+mn-lt"/>
              <a:cs typeface="Times New Roman" panose="02020603050405020304" pitchFamily="18" charset="0"/>
            </a:rPr>
            <a:t>Company Values</a:t>
          </a:r>
        </a:p>
        <a:p>
          <a:pPr algn="ctr"/>
          <a:r>
            <a:rPr lang="en-ID" sz="1100" b="0">
              <a:latin typeface="+mn-lt"/>
              <a:cs typeface="Times New Roman" panose="02020603050405020304" pitchFamily="18" charset="0"/>
            </a:rPr>
            <a:t>Y</a:t>
          </a:r>
        </a:p>
      </dgm:t>
    </dgm:pt>
    <dgm:pt modelId="{C336B813-4728-47F1-856B-8385A3782373}" type="parTrans" cxnId="{5B010212-DF65-4E6F-9935-7E54E109CB95}">
      <dgm:prSet/>
      <dgm:spPr/>
      <dgm:t>
        <a:bodyPr/>
        <a:lstStyle/>
        <a:p>
          <a:pPr algn="ctr"/>
          <a:endParaRPr lang="en-ID" sz="1400">
            <a:latin typeface="+mn-lt"/>
            <a:cs typeface="Times New Roman" panose="02020603050405020304" pitchFamily="18" charset="0"/>
          </a:endParaRPr>
        </a:p>
      </dgm:t>
    </dgm:pt>
    <dgm:pt modelId="{E31E1740-3BDF-47A4-A46D-D44B833AFEEE}" type="sibTrans" cxnId="{5B010212-DF65-4E6F-9935-7E54E109CB95}">
      <dgm:prSet/>
      <dgm:spPr/>
      <dgm:t>
        <a:bodyPr/>
        <a:lstStyle/>
        <a:p>
          <a:pPr algn="ctr"/>
          <a:endParaRPr lang="en-ID" sz="1400">
            <a:latin typeface="+mn-lt"/>
            <a:cs typeface="Times New Roman" panose="02020603050405020304" pitchFamily="18" charset="0"/>
          </a:endParaRPr>
        </a:p>
      </dgm:t>
    </dgm:pt>
    <dgm:pt modelId="{334D0857-DCC1-4C34-9FF0-30803885625F}">
      <dgm:prSet phldrT="[Text]" custT="1">
        <dgm:style>
          <a:lnRef idx="2">
            <a:schemeClr val="dk1"/>
          </a:lnRef>
          <a:fillRef idx="1">
            <a:schemeClr val="lt1"/>
          </a:fillRef>
          <a:effectRef idx="0">
            <a:schemeClr val="dk1"/>
          </a:effectRef>
          <a:fontRef idx="minor">
            <a:schemeClr val="dk1"/>
          </a:fontRef>
        </dgm:style>
      </dgm:prSet>
      <dgm:spPr/>
      <dgm:t>
        <a:bodyPr/>
        <a:lstStyle/>
        <a:p>
          <a:pPr algn="ctr">
            <a:buFont typeface="Arial" panose="020B0604020202020204" pitchFamily="34" charset="0"/>
            <a:buNone/>
          </a:pPr>
          <a:r>
            <a:rPr lang="en-ID" sz="1000" b="0" i="1">
              <a:latin typeface="+mn-lt"/>
              <a:cs typeface="Times New Roman" panose="02020603050405020304" pitchFamily="18" charset="0"/>
            </a:rPr>
            <a:t>Managerial Ownership </a:t>
          </a:r>
          <a:r>
            <a:rPr lang="en-ID" sz="1000" b="0">
              <a:latin typeface="+mn-lt"/>
              <a:cs typeface="Times New Roman" panose="02020603050405020304" pitchFamily="18" charset="0"/>
            </a:rPr>
            <a:t>X1</a:t>
          </a:r>
        </a:p>
      </dgm:t>
    </dgm:pt>
    <dgm:pt modelId="{1AEF748C-0E38-40DA-95FB-7467FAC9D4B4}" type="parTrans" cxnId="{4BBEF765-E8E8-467D-926C-3B52F7E6724C}">
      <dgm:prSet custT="1">
        <dgm:style>
          <a:lnRef idx="1">
            <a:schemeClr val="dk1"/>
          </a:lnRef>
          <a:fillRef idx="0">
            <a:schemeClr val="dk1"/>
          </a:fillRef>
          <a:effectRef idx="0">
            <a:schemeClr val="dk1"/>
          </a:effectRef>
          <a:fontRef idx="minor">
            <a:schemeClr val="tx1"/>
          </a:fontRef>
        </dgm:style>
      </dgm:prSet>
      <dgm:spPr/>
      <dgm:t>
        <a:bodyPr/>
        <a:lstStyle/>
        <a:p>
          <a:pPr algn="ctr"/>
          <a:endParaRPr lang="en-ID" sz="300" b="0">
            <a:latin typeface="+mn-lt"/>
            <a:cs typeface="Times New Roman" panose="02020603050405020304" pitchFamily="18" charset="0"/>
          </a:endParaRPr>
        </a:p>
      </dgm:t>
    </dgm:pt>
    <dgm:pt modelId="{1451C4F6-13BF-4F68-B8A4-31254703E954}" type="sibTrans" cxnId="{4BBEF765-E8E8-467D-926C-3B52F7E6724C}">
      <dgm:prSet/>
      <dgm:spPr/>
      <dgm:t>
        <a:bodyPr/>
        <a:lstStyle/>
        <a:p>
          <a:pPr algn="ctr"/>
          <a:endParaRPr lang="en-ID" sz="1400">
            <a:latin typeface="+mn-lt"/>
            <a:cs typeface="Times New Roman" panose="02020603050405020304" pitchFamily="18" charset="0"/>
          </a:endParaRPr>
        </a:p>
      </dgm:t>
    </dgm:pt>
    <dgm:pt modelId="{66688300-13BD-4797-825C-C8778B07A2D4}">
      <dgm:prSet phldrT="[Text]" custT="1">
        <dgm:style>
          <a:lnRef idx="2">
            <a:schemeClr val="dk1"/>
          </a:lnRef>
          <a:fillRef idx="1">
            <a:schemeClr val="lt1"/>
          </a:fillRef>
          <a:effectRef idx="0">
            <a:schemeClr val="dk1"/>
          </a:effectRef>
          <a:fontRef idx="minor">
            <a:schemeClr val="dk1"/>
          </a:fontRef>
        </dgm:style>
      </dgm:prSet>
      <dgm:spPr/>
      <dgm:t>
        <a:bodyPr/>
        <a:lstStyle/>
        <a:p>
          <a:pPr algn="ctr">
            <a:buFont typeface="Arial" panose="020B0604020202020204" pitchFamily="34" charset="0"/>
            <a:buNone/>
          </a:pPr>
          <a:r>
            <a:rPr lang="en-ID" sz="1000" b="0" i="1">
              <a:latin typeface="+mn-lt"/>
              <a:cs typeface="Times New Roman" panose="02020603050405020304" pitchFamily="18" charset="0"/>
            </a:rPr>
            <a:t>Institutional</a:t>
          </a:r>
          <a:r>
            <a:rPr lang="en-ID" sz="1000" b="0">
              <a:latin typeface="+mn-lt"/>
              <a:cs typeface="Times New Roman" panose="02020603050405020304" pitchFamily="18" charset="0"/>
            </a:rPr>
            <a:t> Ownership X2</a:t>
          </a:r>
        </a:p>
      </dgm:t>
    </dgm:pt>
    <dgm:pt modelId="{6250B1F8-8667-467E-9A0C-9E0A38B2071D}" type="parTrans" cxnId="{04F0915F-D89B-418B-9B30-C4C810AF8056}">
      <dgm:prSet custT="1">
        <dgm:style>
          <a:lnRef idx="1">
            <a:schemeClr val="dk1"/>
          </a:lnRef>
          <a:fillRef idx="0">
            <a:schemeClr val="dk1"/>
          </a:fillRef>
          <a:effectRef idx="0">
            <a:schemeClr val="dk1"/>
          </a:effectRef>
          <a:fontRef idx="minor">
            <a:schemeClr val="tx1"/>
          </a:fontRef>
        </dgm:style>
      </dgm:prSet>
      <dgm:spPr/>
      <dgm:t>
        <a:bodyPr/>
        <a:lstStyle/>
        <a:p>
          <a:pPr algn="ctr"/>
          <a:endParaRPr lang="en-ID" sz="300" b="0">
            <a:latin typeface="+mn-lt"/>
            <a:cs typeface="Times New Roman" panose="02020603050405020304" pitchFamily="18" charset="0"/>
          </a:endParaRPr>
        </a:p>
      </dgm:t>
    </dgm:pt>
    <dgm:pt modelId="{8976FD03-812B-432A-B28D-B97B8C82B273}" type="sibTrans" cxnId="{04F0915F-D89B-418B-9B30-C4C810AF8056}">
      <dgm:prSet/>
      <dgm:spPr/>
      <dgm:t>
        <a:bodyPr/>
        <a:lstStyle/>
        <a:p>
          <a:pPr algn="ctr"/>
          <a:endParaRPr lang="en-ID" sz="1400">
            <a:latin typeface="+mn-lt"/>
            <a:cs typeface="Times New Roman" panose="02020603050405020304" pitchFamily="18" charset="0"/>
          </a:endParaRPr>
        </a:p>
      </dgm:t>
    </dgm:pt>
    <dgm:pt modelId="{A7D10365-DD95-46C8-821A-40017E336700}">
      <dgm:prSet custT="1">
        <dgm:style>
          <a:lnRef idx="2">
            <a:schemeClr val="dk1"/>
          </a:lnRef>
          <a:fillRef idx="1">
            <a:schemeClr val="lt1"/>
          </a:fillRef>
          <a:effectRef idx="0">
            <a:schemeClr val="dk1"/>
          </a:effectRef>
          <a:fontRef idx="minor">
            <a:schemeClr val="dk1"/>
          </a:fontRef>
        </dgm:style>
      </dgm:prSet>
      <dgm:spPr/>
      <dgm:t>
        <a:bodyPr/>
        <a:lstStyle/>
        <a:p>
          <a:pPr algn="ctr"/>
          <a:r>
            <a:rPr lang="en-ID" sz="1000" b="0">
              <a:latin typeface="+mn-lt"/>
              <a:cs typeface="Times New Roman" panose="02020603050405020304" pitchFamily="18" charset="0"/>
            </a:rPr>
            <a:t>Debt Policy X3</a:t>
          </a:r>
        </a:p>
      </dgm:t>
    </dgm:pt>
    <dgm:pt modelId="{2A82FD4F-1544-42E7-901C-14AA3DFB44DB}" type="parTrans" cxnId="{9273A0EB-60FD-44DB-88C4-5767E270C27A}">
      <dgm:prSet custT="1">
        <dgm:style>
          <a:lnRef idx="1">
            <a:schemeClr val="dk1"/>
          </a:lnRef>
          <a:fillRef idx="0">
            <a:schemeClr val="dk1"/>
          </a:fillRef>
          <a:effectRef idx="0">
            <a:schemeClr val="dk1"/>
          </a:effectRef>
          <a:fontRef idx="minor">
            <a:schemeClr val="tx1"/>
          </a:fontRef>
        </dgm:style>
      </dgm:prSet>
      <dgm:spPr/>
      <dgm:t>
        <a:bodyPr/>
        <a:lstStyle/>
        <a:p>
          <a:pPr algn="ctr"/>
          <a:endParaRPr lang="en-ID" sz="300" b="0">
            <a:latin typeface="+mn-lt"/>
            <a:cs typeface="Times New Roman" panose="02020603050405020304" pitchFamily="18" charset="0"/>
          </a:endParaRPr>
        </a:p>
      </dgm:t>
    </dgm:pt>
    <dgm:pt modelId="{F5E79553-B8E7-47FC-B023-280A61B46E63}" type="sibTrans" cxnId="{9273A0EB-60FD-44DB-88C4-5767E270C27A}">
      <dgm:prSet/>
      <dgm:spPr/>
      <dgm:t>
        <a:bodyPr/>
        <a:lstStyle/>
        <a:p>
          <a:pPr algn="ctr"/>
          <a:endParaRPr lang="en-ID" sz="1400">
            <a:latin typeface="+mn-lt"/>
            <a:cs typeface="Times New Roman" panose="02020603050405020304" pitchFamily="18" charset="0"/>
          </a:endParaRPr>
        </a:p>
      </dgm:t>
    </dgm:pt>
    <dgm:pt modelId="{DBB809FC-9F78-4306-AEF2-5343DCC20155}" type="pres">
      <dgm:prSet presAssocID="{8AB7EE58-AC8D-4AFC-84C8-2F623625F197}" presName="diagram" presStyleCnt="0">
        <dgm:presLayoutVars>
          <dgm:chPref val="1"/>
          <dgm:dir val="rev"/>
          <dgm:animOne val="branch"/>
          <dgm:animLvl val="lvl"/>
          <dgm:resizeHandles val="exact"/>
        </dgm:presLayoutVars>
      </dgm:prSet>
      <dgm:spPr/>
    </dgm:pt>
    <dgm:pt modelId="{8D058419-74FE-4067-B1AE-3B960A211FBB}" type="pres">
      <dgm:prSet presAssocID="{24E53C99-403E-45A8-9A07-1C425F4E7A99}" presName="root1" presStyleCnt="0"/>
      <dgm:spPr/>
    </dgm:pt>
    <dgm:pt modelId="{1CA24BFC-914D-46C9-8BCC-B4F198029374}" type="pres">
      <dgm:prSet presAssocID="{24E53C99-403E-45A8-9A07-1C425F4E7A99}" presName="LevelOneTextNode" presStyleLbl="node0" presStyleIdx="0" presStyleCnt="1" custLinFactNeighborY="-937">
        <dgm:presLayoutVars>
          <dgm:chPref val="3"/>
        </dgm:presLayoutVars>
      </dgm:prSet>
      <dgm:spPr/>
    </dgm:pt>
    <dgm:pt modelId="{D1B5DA48-5B52-4416-A116-F79363B1CC76}" type="pres">
      <dgm:prSet presAssocID="{24E53C99-403E-45A8-9A07-1C425F4E7A99}" presName="level2hierChild" presStyleCnt="0"/>
      <dgm:spPr/>
    </dgm:pt>
    <dgm:pt modelId="{108709F5-D414-4AD6-B779-868C28222012}" type="pres">
      <dgm:prSet presAssocID="{1AEF748C-0E38-40DA-95FB-7467FAC9D4B4}" presName="conn2-1" presStyleLbl="parChTrans1D2" presStyleIdx="0" presStyleCnt="3"/>
      <dgm:spPr/>
    </dgm:pt>
    <dgm:pt modelId="{1736FA66-212B-4B1E-9F4B-7BDB1A170CA4}" type="pres">
      <dgm:prSet presAssocID="{1AEF748C-0E38-40DA-95FB-7467FAC9D4B4}" presName="connTx" presStyleLbl="parChTrans1D2" presStyleIdx="0" presStyleCnt="3"/>
      <dgm:spPr/>
    </dgm:pt>
    <dgm:pt modelId="{8B125DC1-9ACA-4A74-95A2-BE72D61FDE1B}" type="pres">
      <dgm:prSet presAssocID="{334D0857-DCC1-4C34-9FF0-30803885625F}" presName="root2" presStyleCnt="0"/>
      <dgm:spPr/>
    </dgm:pt>
    <dgm:pt modelId="{A2D63F7E-A50E-4A92-BD73-9B03C84D8588}" type="pres">
      <dgm:prSet presAssocID="{334D0857-DCC1-4C34-9FF0-30803885625F}" presName="LevelTwoTextNode" presStyleLbl="node2" presStyleIdx="0" presStyleCnt="3">
        <dgm:presLayoutVars>
          <dgm:chPref val="3"/>
        </dgm:presLayoutVars>
      </dgm:prSet>
      <dgm:spPr/>
    </dgm:pt>
    <dgm:pt modelId="{CF48A850-CDAE-4C26-9F10-5D80BBBBE5AF}" type="pres">
      <dgm:prSet presAssocID="{334D0857-DCC1-4C34-9FF0-30803885625F}" presName="level3hierChild" presStyleCnt="0"/>
      <dgm:spPr/>
    </dgm:pt>
    <dgm:pt modelId="{C0F1C716-0F3D-4789-85B7-BCF94933FF8C}" type="pres">
      <dgm:prSet presAssocID="{6250B1F8-8667-467E-9A0C-9E0A38B2071D}" presName="conn2-1" presStyleLbl="parChTrans1D2" presStyleIdx="1" presStyleCnt="3"/>
      <dgm:spPr/>
    </dgm:pt>
    <dgm:pt modelId="{B6ABBB20-96FD-4AF0-9E3E-A6FD095343AA}" type="pres">
      <dgm:prSet presAssocID="{6250B1F8-8667-467E-9A0C-9E0A38B2071D}" presName="connTx" presStyleLbl="parChTrans1D2" presStyleIdx="1" presStyleCnt="3"/>
      <dgm:spPr/>
    </dgm:pt>
    <dgm:pt modelId="{5238D2F5-D90C-4D5F-B030-0F34B5356757}" type="pres">
      <dgm:prSet presAssocID="{66688300-13BD-4797-825C-C8778B07A2D4}" presName="root2" presStyleCnt="0"/>
      <dgm:spPr/>
    </dgm:pt>
    <dgm:pt modelId="{C9BD64D1-58D9-46CB-A21F-282568261A19}" type="pres">
      <dgm:prSet presAssocID="{66688300-13BD-4797-825C-C8778B07A2D4}" presName="LevelTwoTextNode" presStyleLbl="node2" presStyleIdx="1" presStyleCnt="3">
        <dgm:presLayoutVars>
          <dgm:chPref val="3"/>
        </dgm:presLayoutVars>
      </dgm:prSet>
      <dgm:spPr/>
    </dgm:pt>
    <dgm:pt modelId="{98C4EC5F-8279-4045-97BE-EAC7A455A7C7}" type="pres">
      <dgm:prSet presAssocID="{66688300-13BD-4797-825C-C8778B07A2D4}" presName="level3hierChild" presStyleCnt="0"/>
      <dgm:spPr/>
    </dgm:pt>
    <dgm:pt modelId="{4F8AF61C-7D31-41CC-8DAF-DD609415A9EC}" type="pres">
      <dgm:prSet presAssocID="{2A82FD4F-1544-42E7-901C-14AA3DFB44DB}" presName="conn2-1" presStyleLbl="parChTrans1D2" presStyleIdx="2" presStyleCnt="3"/>
      <dgm:spPr/>
    </dgm:pt>
    <dgm:pt modelId="{CBB82692-9C0F-4F5E-83C2-FFB8F4CCF275}" type="pres">
      <dgm:prSet presAssocID="{2A82FD4F-1544-42E7-901C-14AA3DFB44DB}" presName="connTx" presStyleLbl="parChTrans1D2" presStyleIdx="2" presStyleCnt="3"/>
      <dgm:spPr/>
    </dgm:pt>
    <dgm:pt modelId="{14A71192-624E-4346-BD3D-D1BFADB0D50B}" type="pres">
      <dgm:prSet presAssocID="{A7D10365-DD95-46C8-821A-40017E336700}" presName="root2" presStyleCnt="0"/>
      <dgm:spPr/>
    </dgm:pt>
    <dgm:pt modelId="{91EB9AF9-6994-493E-AD12-5A6666C441F0}" type="pres">
      <dgm:prSet presAssocID="{A7D10365-DD95-46C8-821A-40017E336700}" presName="LevelTwoTextNode" presStyleLbl="node2" presStyleIdx="2" presStyleCnt="3">
        <dgm:presLayoutVars>
          <dgm:chPref val="3"/>
        </dgm:presLayoutVars>
      </dgm:prSet>
      <dgm:spPr/>
    </dgm:pt>
    <dgm:pt modelId="{630780FE-18B7-4DE4-8A27-9989141FDD7F}" type="pres">
      <dgm:prSet presAssocID="{A7D10365-DD95-46C8-821A-40017E336700}" presName="level3hierChild" presStyleCnt="0"/>
      <dgm:spPr/>
    </dgm:pt>
  </dgm:ptLst>
  <dgm:cxnLst>
    <dgm:cxn modelId="{BC76BA03-6A35-485B-BFF8-48C183130569}" type="presOf" srcId="{2A82FD4F-1544-42E7-901C-14AA3DFB44DB}" destId="{CBB82692-9C0F-4F5E-83C2-FFB8F4CCF275}" srcOrd="1" destOrd="0" presId="urn:microsoft.com/office/officeart/2005/8/layout/hierarchy2"/>
    <dgm:cxn modelId="{5B010212-DF65-4E6F-9935-7E54E109CB95}" srcId="{8AB7EE58-AC8D-4AFC-84C8-2F623625F197}" destId="{24E53C99-403E-45A8-9A07-1C425F4E7A99}" srcOrd="0" destOrd="0" parTransId="{C336B813-4728-47F1-856B-8385A3782373}" sibTransId="{E31E1740-3BDF-47A4-A46D-D44B833AFEEE}"/>
    <dgm:cxn modelId="{04F0915F-D89B-418B-9B30-C4C810AF8056}" srcId="{24E53C99-403E-45A8-9A07-1C425F4E7A99}" destId="{66688300-13BD-4797-825C-C8778B07A2D4}" srcOrd="1" destOrd="0" parTransId="{6250B1F8-8667-467E-9A0C-9E0A38B2071D}" sibTransId="{8976FD03-812B-432A-B28D-B97B8C82B273}"/>
    <dgm:cxn modelId="{8B2FEA63-8FE9-4181-AEBC-BF31949AE634}" type="presOf" srcId="{2A82FD4F-1544-42E7-901C-14AA3DFB44DB}" destId="{4F8AF61C-7D31-41CC-8DAF-DD609415A9EC}" srcOrd="0" destOrd="0" presId="urn:microsoft.com/office/officeart/2005/8/layout/hierarchy2"/>
    <dgm:cxn modelId="{4BBEF765-E8E8-467D-926C-3B52F7E6724C}" srcId="{24E53C99-403E-45A8-9A07-1C425F4E7A99}" destId="{334D0857-DCC1-4C34-9FF0-30803885625F}" srcOrd="0" destOrd="0" parTransId="{1AEF748C-0E38-40DA-95FB-7467FAC9D4B4}" sibTransId="{1451C4F6-13BF-4F68-B8A4-31254703E954}"/>
    <dgm:cxn modelId="{22A14747-FE2C-4B1E-9519-FCB26871E2CF}" type="presOf" srcId="{8AB7EE58-AC8D-4AFC-84C8-2F623625F197}" destId="{DBB809FC-9F78-4306-AEF2-5343DCC20155}" srcOrd="0" destOrd="0" presId="urn:microsoft.com/office/officeart/2005/8/layout/hierarchy2"/>
    <dgm:cxn modelId="{749E7D67-AFF6-4180-8C5A-F211C7FE9862}" type="presOf" srcId="{66688300-13BD-4797-825C-C8778B07A2D4}" destId="{C9BD64D1-58D9-46CB-A21F-282568261A19}" srcOrd="0" destOrd="0" presId="urn:microsoft.com/office/officeart/2005/8/layout/hierarchy2"/>
    <dgm:cxn modelId="{37FE6B6C-DC07-42DB-94CA-B57F8EC7B06E}" type="presOf" srcId="{334D0857-DCC1-4C34-9FF0-30803885625F}" destId="{A2D63F7E-A50E-4A92-BD73-9B03C84D8588}" srcOrd="0" destOrd="0" presId="urn:microsoft.com/office/officeart/2005/8/layout/hierarchy2"/>
    <dgm:cxn modelId="{EA14E572-EEF3-4541-8850-D51956BFE641}" type="presOf" srcId="{24E53C99-403E-45A8-9A07-1C425F4E7A99}" destId="{1CA24BFC-914D-46C9-8BCC-B4F198029374}" srcOrd="0" destOrd="0" presId="urn:microsoft.com/office/officeart/2005/8/layout/hierarchy2"/>
    <dgm:cxn modelId="{08D8A58D-02A3-4D17-A38F-B8B7D90FD6F7}" type="presOf" srcId="{1AEF748C-0E38-40DA-95FB-7467FAC9D4B4}" destId="{108709F5-D414-4AD6-B779-868C28222012}" srcOrd="0" destOrd="0" presId="urn:microsoft.com/office/officeart/2005/8/layout/hierarchy2"/>
    <dgm:cxn modelId="{A24BBD90-56B4-4B0B-A6EC-A6DE17313622}" type="presOf" srcId="{1AEF748C-0E38-40DA-95FB-7467FAC9D4B4}" destId="{1736FA66-212B-4B1E-9F4B-7BDB1A170CA4}" srcOrd="1" destOrd="0" presId="urn:microsoft.com/office/officeart/2005/8/layout/hierarchy2"/>
    <dgm:cxn modelId="{1C2F9BCE-A56D-4C8D-A7C4-FDE56F3A4F45}" type="presOf" srcId="{6250B1F8-8667-467E-9A0C-9E0A38B2071D}" destId="{B6ABBB20-96FD-4AF0-9E3E-A6FD095343AA}" srcOrd="1" destOrd="0" presId="urn:microsoft.com/office/officeart/2005/8/layout/hierarchy2"/>
    <dgm:cxn modelId="{F2DE99EB-323E-4C68-B405-8D6E253BD50F}" type="presOf" srcId="{A7D10365-DD95-46C8-821A-40017E336700}" destId="{91EB9AF9-6994-493E-AD12-5A6666C441F0}" srcOrd="0" destOrd="0" presId="urn:microsoft.com/office/officeart/2005/8/layout/hierarchy2"/>
    <dgm:cxn modelId="{9273A0EB-60FD-44DB-88C4-5767E270C27A}" srcId="{24E53C99-403E-45A8-9A07-1C425F4E7A99}" destId="{A7D10365-DD95-46C8-821A-40017E336700}" srcOrd="2" destOrd="0" parTransId="{2A82FD4F-1544-42E7-901C-14AA3DFB44DB}" sibTransId="{F5E79553-B8E7-47FC-B023-280A61B46E63}"/>
    <dgm:cxn modelId="{FFFE48F1-1FB7-4237-A325-C80EAE1960B4}" type="presOf" srcId="{6250B1F8-8667-467E-9A0C-9E0A38B2071D}" destId="{C0F1C716-0F3D-4789-85B7-BCF94933FF8C}" srcOrd="0" destOrd="0" presId="urn:microsoft.com/office/officeart/2005/8/layout/hierarchy2"/>
    <dgm:cxn modelId="{BD375085-6F87-4E8D-92BC-04B6BEEEDDF7}" type="presParOf" srcId="{DBB809FC-9F78-4306-AEF2-5343DCC20155}" destId="{8D058419-74FE-4067-B1AE-3B960A211FBB}" srcOrd="0" destOrd="0" presId="urn:microsoft.com/office/officeart/2005/8/layout/hierarchy2"/>
    <dgm:cxn modelId="{2FA9E69E-98CF-46A3-B67A-BCAE87EC0BFD}" type="presParOf" srcId="{8D058419-74FE-4067-B1AE-3B960A211FBB}" destId="{1CA24BFC-914D-46C9-8BCC-B4F198029374}" srcOrd="0" destOrd="0" presId="urn:microsoft.com/office/officeart/2005/8/layout/hierarchy2"/>
    <dgm:cxn modelId="{95D8FAA3-BD4B-4FC3-9CF2-F40AF57BBD69}" type="presParOf" srcId="{8D058419-74FE-4067-B1AE-3B960A211FBB}" destId="{D1B5DA48-5B52-4416-A116-F79363B1CC76}" srcOrd="1" destOrd="0" presId="urn:microsoft.com/office/officeart/2005/8/layout/hierarchy2"/>
    <dgm:cxn modelId="{C68262AC-07FB-4A54-8319-65F623566928}" type="presParOf" srcId="{D1B5DA48-5B52-4416-A116-F79363B1CC76}" destId="{108709F5-D414-4AD6-B779-868C28222012}" srcOrd="0" destOrd="0" presId="urn:microsoft.com/office/officeart/2005/8/layout/hierarchy2"/>
    <dgm:cxn modelId="{DF299634-E387-4938-8FC1-310E9CC301CE}" type="presParOf" srcId="{108709F5-D414-4AD6-B779-868C28222012}" destId="{1736FA66-212B-4B1E-9F4B-7BDB1A170CA4}" srcOrd="0" destOrd="0" presId="urn:microsoft.com/office/officeart/2005/8/layout/hierarchy2"/>
    <dgm:cxn modelId="{BD28D94F-BC28-46FD-9735-4F0DC47DFE94}" type="presParOf" srcId="{D1B5DA48-5B52-4416-A116-F79363B1CC76}" destId="{8B125DC1-9ACA-4A74-95A2-BE72D61FDE1B}" srcOrd="1" destOrd="0" presId="urn:microsoft.com/office/officeart/2005/8/layout/hierarchy2"/>
    <dgm:cxn modelId="{D4714134-16C0-4763-966D-8FB85B7683CA}" type="presParOf" srcId="{8B125DC1-9ACA-4A74-95A2-BE72D61FDE1B}" destId="{A2D63F7E-A50E-4A92-BD73-9B03C84D8588}" srcOrd="0" destOrd="0" presId="urn:microsoft.com/office/officeart/2005/8/layout/hierarchy2"/>
    <dgm:cxn modelId="{1C6B7B2C-F4C9-4CA1-B43B-8DB47B1B1529}" type="presParOf" srcId="{8B125DC1-9ACA-4A74-95A2-BE72D61FDE1B}" destId="{CF48A850-CDAE-4C26-9F10-5D80BBBBE5AF}" srcOrd="1" destOrd="0" presId="urn:microsoft.com/office/officeart/2005/8/layout/hierarchy2"/>
    <dgm:cxn modelId="{6334482C-986B-4E07-8289-6A4C3DD9476D}" type="presParOf" srcId="{D1B5DA48-5B52-4416-A116-F79363B1CC76}" destId="{C0F1C716-0F3D-4789-85B7-BCF94933FF8C}" srcOrd="2" destOrd="0" presId="urn:microsoft.com/office/officeart/2005/8/layout/hierarchy2"/>
    <dgm:cxn modelId="{400BFE4A-8BCC-40C5-BB9F-DE4C8FDC0627}" type="presParOf" srcId="{C0F1C716-0F3D-4789-85B7-BCF94933FF8C}" destId="{B6ABBB20-96FD-4AF0-9E3E-A6FD095343AA}" srcOrd="0" destOrd="0" presId="urn:microsoft.com/office/officeart/2005/8/layout/hierarchy2"/>
    <dgm:cxn modelId="{1F592B02-9218-4C9E-A518-5CD5EC014380}" type="presParOf" srcId="{D1B5DA48-5B52-4416-A116-F79363B1CC76}" destId="{5238D2F5-D90C-4D5F-B030-0F34B5356757}" srcOrd="3" destOrd="0" presId="urn:microsoft.com/office/officeart/2005/8/layout/hierarchy2"/>
    <dgm:cxn modelId="{225CA09F-81B8-493C-A46B-C1AAEA666B26}" type="presParOf" srcId="{5238D2F5-D90C-4D5F-B030-0F34B5356757}" destId="{C9BD64D1-58D9-46CB-A21F-282568261A19}" srcOrd="0" destOrd="0" presId="urn:microsoft.com/office/officeart/2005/8/layout/hierarchy2"/>
    <dgm:cxn modelId="{6E021F9D-9613-4E21-A045-41CEB60ECEC6}" type="presParOf" srcId="{5238D2F5-D90C-4D5F-B030-0F34B5356757}" destId="{98C4EC5F-8279-4045-97BE-EAC7A455A7C7}" srcOrd="1" destOrd="0" presId="urn:microsoft.com/office/officeart/2005/8/layout/hierarchy2"/>
    <dgm:cxn modelId="{54DE7EF9-1557-44B4-851D-D92163BD7582}" type="presParOf" srcId="{D1B5DA48-5B52-4416-A116-F79363B1CC76}" destId="{4F8AF61C-7D31-41CC-8DAF-DD609415A9EC}" srcOrd="4" destOrd="0" presId="urn:microsoft.com/office/officeart/2005/8/layout/hierarchy2"/>
    <dgm:cxn modelId="{93314E64-4E37-4724-9441-6F92EB3A8BCB}" type="presParOf" srcId="{4F8AF61C-7D31-41CC-8DAF-DD609415A9EC}" destId="{CBB82692-9C0F-4F5E-83C2-FFB8F4CCF275}" srcOrd="0" destOrd="0" presId="urn:microsoft.com/office/officeart/2005/8/layout/hierarchy2"/>
    <dgm:cxn modelId="{970ABB41-F126-45AF-9819-32055BE2036B}" type="presParOf" srcId="{D1B5DA48-5B52-4416-A116-F79363B1CC76}" destId="{14A71192-624E-4346-BD3D-D1BFADB0D50B}" srcOrd="5" destOrd="0" presId="urn:microsoft.com/office/officeart/2005/8/layout/hierarchy2"/>
    <dgm:cxn modelId="{6C7DC5C0-9B66-4F86-98E2-45BD2459993A}" type="presParOf" srcId="{14A71192-624E-4346-BD3D-D1BFADB0D50B}" destId="{91EB9AF9-6994-493E-AD12-5A6666C441F0}" srcOrd="0" destOrd="0" presId="urn:microsoft.com/office/officeart/2005/8/layout/hierarchy2"/>
    <dgm:cxn modelId="{C0875FBA-D6DF-4094-A94D-00F2ACA38EE2}" type="presParOf" srcId="{14A71192-624E-4346-BD3D-D1BFADB0D50B}" destId="{630780FE-18B7-4DE4-8A27-9989141FDD7F}"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A24BFC-914D-46C9-8BCC-B4F198029374}">
      <dsp:nvSpPr>
        <dsp:cNvPr id="0" name=""/>
        <dsp:cNvSpPr/>
      </dsp:nvSpPr>
      <dsp:spPr>
        <a:xfrm>
          <a:off x="2361790" y="774021"/>
          <a:ext cx="1355266" cy="67763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b="0" kern="1200">
              <a:latin typeface="+mn-lt"/>
              <a:cs typeface="Times New Roman" panose="02020603050405020304" pitchFamily="18" charset="0"/>
            </a:rPr>
            <a:t>Company Values</a:t>
          </a:r>
        </a:p>
        <a:p>
          <a:pPr marL="0" lvl="0" indent="0" algn="ctr" defTabSz="488950">
            <a:lnSpc>
              <a:spcPct val="90000"/>
            </a:lnSpc>
            <a:spcBef>
              <a:spcPct val="0"/>
            </a:spcBef>
            <a:spcAft>
              <a:spcPct val="35000"/>
            </a:spcAft>
            <a:buNone/>
          </a:pPr>
          <a:r>
            <a:rPr lang="en-ID" sz="1100" b="0" kern="1200">
              <a:latin typeface="+mn-lt"/>
              <a:cs typeface="Times New Roman" panose="02020603050405020304" pitchFamily="18" charset="0"/>
            </a:rPr>
            <a:t>Y</a:t>
          </a:r>
        </a:p>
      </dsp:txBody>
      <dsp:txXfrm>
        <a:off x="2381637" y="793868"/>
        <a:ext cx="1315572" cy="637939"/>
      </dsp:txXfrm>
    </dsp:sp>
    <dsp:sp modelId="{108709F5-D414-4AD6-B779-868C28222012}">
      <dsp:nvSpPr>
        <dsp:cNvPr id="0" name=""/>
        <dsp:cNvSpPr/>
      </dsp:nvSpPr>
      <dsp:spPr>
        <a:xfrm rot="14097327">
          <a:off x="1618694" y="699127"/>
          <a:ext cx="944085" cy="54492"/>
        </a:xfrm>
        <a:custGeom>
          <a:avLst/>
          <a:gdLst/>
          <a:ahLst/>
          <a:cxnLst/>
          <a:rect l="0" t="0" r="0" b="0"/>
          <a:pathLst>
            <a:path>
              <a:moveTo>
                <a:pt x="0" y="27246"/>
              </a:moveTo>
              <a:lnTo>
                <a:pt x="944085" y="27246"/>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ID" sz="300" b="0" kern="1200">
            <a:latin typeface="+mn-lt"/>
            <a:cs typeface="Times New Roman" panose="02020603050405020304" pitchFamily="18" charset="0"/>
          </a:endParaRPr>
        </a:p>
      </dsp:txBody>
      <dsp:txXfrm rot="10800000">
        <a:off x="2067135" y="702771"/>
        <a:ext cx="47204" cy="47204"/>
      </dsp:txXfrm>
    </dsp:sp>
    <dsp:sp modelId="{A2D63F7E-A50E-4A92-BD73-9B03C84D8588}">
      <dsp:nvSpPr>
        <dsp:cNvPr id="0" name=""/>
        <dsp:cNvSpPr/>
      </dsp:nvSpPr>
      <dsp:spPr>
        <a:xfrm>
          <a:off x="464418" y="1092"/>
          <a:ext cx="1355266" cy="67763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ID" sz="1000" b="0" i="1" kern="1200">
              <a:latin typeface="+mn-lt"/>
              <a:cs typeface="Times New Roman" panose="02020603050405020304" pitchFamily="18" charset="0"/>
            </a:rPr>
            <a:t>Managerial Ownership </a:t>
          </a:r>
          <a:r>
            <a:rPr lang="en-ID" sz="1000" b="0" kern="1200">
              <a:latin typeface="+mn-lt"/>
              <a:cs typeface="Times New Roman" panose="02020603050405020304" pitchFamily="18" charset="0"/>
            </a:rPr>
            <a:t>X1</a:t>
          </a:r>
        </a:p>
      </dsp:txBody>
      <dsp:txXfrm>
        <a:off x="484265" y="20939"/>
        <a:ext cx="1315572" cy="637939"/>
      </dsp:txXfrm>
    </dsp:sp>
    <dsp:sp modelId="{C0F1C716-0F3D-4789-85B7-BCF94933FF8C}">
      <dsp:nvSpPr>
        <dsp:cNvPr id="0" name=""/>
        <dsp:cNvSpPr/>
      </dsp:nvSpPr>
      <dsp:spPr>
        <a:xfrm rot="10759737">
          <a:off x="1819665" y="1088766"/>
          <a:ext cx="542143" cy="54492"/>
        </a:xfrm>
        <a:custGeom>
          <a:avLst/>
          <a:gdLst/>
          <a:ahLst/>
          <a:cxnLst/>
          <a:rect l="0" t="0" r="0" b="0"/>
          <a:pathLst>
            <a:path>
              <a:moveTo>
                <a:pt x="0" y="27246"/>
              </a:moveTo>
              <a:lnTo>
                <a:pt x="542143" y="27246"/>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ID" sz="300" b="0" kern="1200">
            <a:latin typeface="+mn-lt"/>
            <a:cs typeface="Times New Roman" panose="02020603050405020304" pitchFamily="18" charset="0"/>
          </a:endParaRPr>
        </a:p>
      </dsp:txBody>
      <dsp:txXfrm rot="10800000">
        <a:off x="2077183" y="1102459"/>
        <a:ext cx="27107" cy="27107"/>
      </dsp:txXfrm>
    </dsp:sp>
    <dsp:sp modelId="{C9BD64D1-58D9-46CB-A21F-282568261A19}">
      <dsp:nvSpPr>
        <dsp:cNvPr id="0" name=""/>
        <dsp:cNvSpPr/>
      </dsp:nvSpPr>
      <dsp:spPr>
        <a:xfrm>
          <a:off x="464418" y="780370"/>
          <a:ext cx="1355266" cy="67763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ID" sz="1000" b="0" i="1" kern="1200">
              <a:latin typeface="+mn-lt"/>
              <a:cs typeface="Times New Roman" panose="02020603050405020304" pitchFamily="18" charset="0"/>
            </a:rPr>
            <a:t>Institutional</a:t>
          </a:r>
          <a:r>
            <a:rPr lang="en-ID" sz="1000" b="0" kern="1200">
              <a:latin typeface="+mn-lt"/>
              <a:cs typeface="Times New Roman" panose="02020603050405020304" pitchFamily="18" charset="0"/>
            </a:rPr>
            <a:t> Ownership X2</a:t>
          </a:r>
        </a:p>
      </dsp:txBody>
      <dsp:txXfrm>
        <a:off x="484265" y="800217"/>
        <a:ext cx="1315572" cy="637939"/>
      </dsp:txXfrm>
    </dsp:sp>
    <dsp:sp modelId="{4F8AF61C-7D31-41CC-8DAF-DD609415A9EC}">
      <dsp:nvSpPr>
        <dsp:cNvPr id="0" name=""/>
        <dsp:cNvSpPr/>
      </dsp:nvSpPr>
      <dsp:spPr>
        <a:xfrm rot="7476410">
          <a:off x="1613482" y="1478405"/>
          <a:ext cx="954510" cy="54492"/>
        </a:xfrm>
        <a:custGeom>
          <a:avLst/>
          <a:gdLst/>
          <a:ahLst/>
          <a:cxnLst/>
          <a:rect l="0" t="0" r="0" b="0"/>
          <a:pathLst>
            <a:path>
              <a:moveTo>
                <a:pt x="0" y="27246"/>
              </a:moveTo>
              <a:lnTo>
                <a:pt x="954510" y="27246"/>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ID" sz="300" b="0" kern="1200">
            <a:latin typeface="+mn-lt"/>
            <a:cs typeface="Times New Roman" panose="02020603050405020304" pitchFamily="18" charset="0"/>
          </a:endParaRPr>
        </a:p>
      </dsp:txBody>
      <dsp:txXfrm rot="10800000">
        <a:off x="2066874" y="1481789"/>
        <a:ext cx="47725" cy="47725"/>
      </dsp:txXfrm>
    </dsp:sp>
    <dsp:sp modelId="{91EB9AF9-6994-493E-AD12-5A6666C441F0}">
      <dsp:nvSpPr>
        <dsp:cNvPr id="0" name=""/>
        <dsp:cNvSpPr/>
      </dsp:nvSpPr>
      <dsp:spPr>
        <a:xfrm>
          <a:off x="464418" y="1559648"/>
          <a:ext cx="1355266" cy="67763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b="0" kern="1200">
              <a:latin typeface="+mn-lt"/>
              <a:cs typeface="Times New Roman" panose="02020603050405020304" pitchFamily="18" charset="0"/>
            </a:rPr>
            <a:t>Debt Policy X3</a:t>
          </a:r>
        </a:p>
      </dsp:txBody>
      <dsp:txXfrm>
        <a:off x="484265" y="1579495"/>
        <a:ext cx="1315572" cy="6379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2AE3EA-C5DA-4E5F-A914-0745ED708611}"/>
      </w:docPartPr>
      <w:docPartBody>
        <w:p w:rsidR="00E20A23" w:rsidRDefault="0093279A">
          <w:r w:rsidRPr="00B03C85">
            <w:rPr>
              <w:rStyle w:val="PlaceholderText"/>
            </w:rPr>
            <w:t>Click or tap here to enter text.</w:t>
          </w:r>
        </w:p>
      </w:docPartBody>
    </w:docPart>
    <w:docPart>
      <w:docPartPr>
        <w:name w:val="F90CC92BA95F4ABE86A8A41E0BF56060"/>
        <w:category>
          <w:name w:val="General"/>
          <w:gallery w:val="placeholder"/>
        </w:category>
        <w:types>
          <w:type w:val="bbPlcHdr"/>
        </w:types>
        <w:behaviors>
          <w:behavior w:val="content"/>
        </w:behaviors>
        <w:guid w:val="{374C2B07-FA32-404E-A1F7-AAD6697DA3AF}"/>
      </w:docPartPr>
      <w:docPartBody>
        <w:p w:rsidR="003717F2" w:rsidRDefault="00606BF9" w:rsidP="00606BF9">
          <w:pPr>
            <w:pStyle w:val="F90CC92BA95F4ABE86A8A41E0BF56060"/>
          </w:pPr>
          <w:r>
            <w:rPr>
              <w:rStyle w:val="PlaceholderText"/>
            </w:rPr>
            <w:t>Click or tap here to enter text.</w:t>
          </w:r>
        </w:p>
      </w:docPartBody>
    </w:docPart>
    <w:docPart>
      <w:docPartPr>
        <w:name w:val="011D9159A1BC4AC89DDCBE29FE582EE2"/>
        <w:category>
          <w:name w:val="General"/>
          <w:gallery w:val="placeholder"/>
        </w:category>
        <w:types>
          <w:type w:val="bbPlcHdr"/>
        </w:types>
        <w:behaviors>
          <w:behavior w:val="content"/>
        </w:behaviors>
        <w:guid w:val="{E6730AC0-B8BE-4B0A-AF9B-F0C9FAE27B79}"/>
      </w:docPartPr>
      <w:docPartBody>
        <w:p w:rsidR="003717F2" w:rsidRDefault="00606BF9" w:rsidP="00606BF9">
          <w:pPr>
            <w:pStyle w:val="011D9159A1BC4AC89DDCBE29FE582EE2"/>
          </w:pPr>
          <w:r>
            <w:rPr>
              <w:rStyle w:val="PlaceholderText"/>
            </w:rPr>
            <w:t>Click or tap here to enter text.</w:t>
          </w:r>
        </w:p>
      </w:docPartBody>
    </w:docPart>
    <w:docPart>
      <w:docPartPr>
        <w:name w:val="65408FBFC98E49B49B55D711790325F5"/>
        <w:category>
          <w:name w:val="General"/>
          <w:gallery w:val="placeholder"/>
        </w:category>
        <w:types>
          <w:type w:val="bbPlcHdr"/>
        </w:types>
        <w:behaviors>
          <w:behavior w:val="content"/>
        </w:behaviors>
        <w:guid w:val="{45F0A4BB-24F7-4BA4-9081-3D2E6ACCD19F}"/>
      </w:docPartPr>
      <w:docPartBody>
        <w:p w:rsidR="003717F2" w:rsidRDefault="00606BF9" w:rsidP="00606BF9">
          <w:pPr>
            <w:pStyle w:val="65408FBFC98E49B49B55D711790325F5"/>
          </w:pPr>
          <w:r>
            <w:rPr>
              <w:rStyle w:val="PlaceholderText"/>
            </w:rPr>
            <w:t>Click or tap here to enter text.</w:t>
          </w:r>
        </w:p>
      </w:docPartBody>
    </w:docPart>
    <w:docPart>
      <w:docPartPr>
        <w:name w:val="604988F8170643E59406D736F5FE056D"/>
        <w:category>
          <w:name w:val="General"/>
          <w:gallery w:val="placeholder"/>
        </w:category>
        <w:types>
          <w:type w:val="bbPlcHdr"/>
        </w:types>
        <w:behaviors>
          <w:behavior w:val="content"/>
        </w:behaviors>
        <w:guid w:val="{1A62055C-2C93-4D05-A1CD-253093C6AD19}"/>
      </w:docPartPr>
      <w:docPartBody>
        <w:p w:rsidR="003717F2" w:rsidRDefault="00606BF9" w:rsidP="00606BF9">
          <w:pPr>
            <w:pStyle w:val="604988F8170643E59406D736F5FE056D"/>
          </w:pPr>
          <w:r>
            <w:rPr>
              <w:rStyle w:val="PlaceholderText"/>
            </w:rPr>
            <w:t>Click or tap here to enter text.</w:t>
          </w:r>
        </w:p>
      </w:docPartBody>
    </w:docPart>
    <w:docPart>
      <w:docPartPr>
        <w:name w:val="8A85734D58954B0DB1A270542A1926A5"/>
        <w:category>
          <w:name w:val="General"/>
          <w:gallery w:val="placeholder"/>
        </w:category>
        <w:types>
          <w:type w:val="bbPlcHdr"/>
        </w:types>
        <w:behaviors>
          <w:behavior w:val="content"/>
        </w:behaviors>
        <w:guid w:val="{76DEDC38-7AD1-4532-8CF4-28D5FBD06819}"/>
      </w:docPartPr>
      <w:docPartBody>
        <w:p w:rsidR="003717F2" w:rsidRDefault="00606BF9" w:rsidP="00606BF9">
          <w:pPr>
            <w:pStyle w:val="8A85734D58954B0DB1A270542A1926A5"/>
          </w:pPr>
          <w:r>
            <w:rPr>
              <w:rStyle w:val="PlaceholderText"/>
            </w:rPr>
            <w:t>Click or tap here to enter text.</w:t>
          </w:r>
        </w:p>
      </w:docPartBody>
    </w:docPart>
    <w:docPart>
      <w:docPartPr>
        <w:name w:val="EDF03E3EF61D44D5BF3430D0C2958C88"/>
        <w:category>
          <w:name w:val="General"/>
          <w:gallery w:val="placeholder"/>
        </w:category>
        <w:types>
          <w:type w:val="bbPlcHdr"/>
        </w:types>
        <w:behaviors>
          <w:behavior w:val="content"/>
        </w:behaviors>
        <w:guid w:val="{013124D7-4564-4E0A-B5D1-26F7DEE42D53}"/>
      </w:docPartPr>
      <w:docPartBody>
        <w:p w:rsidR="003717F2" w:rsidRDefault="00606BF9" w:rsidP="00606BF9">
          <w:pPr>
            <w:pStyle w:val="EDF03E3EF61D44D5BF3430D0C2958C88"/>
          </w:pPr>
          <w:r>
            <w:rPr>
              <w:rStyle w:val="PlaceholderText"/>
            </w:rPr>
            <w:t>Click or tap here to enter text.</w:t>
          </w:r>
        </w:p>
      </w:docPartBody>
    </w:docPart>
    <w:docPart>
      <w:docPartPr>
        <w:name w:val="B358123C343F4648AA8C625242EEFEE3"/>
        <w:category>
          <w:name w:val="General"/>
          <w:gallery w:val="placeholder"/>
        </w:category>
        <w:types>
          <w:type w:val="bbPlcHdr"/>
        </w:types>
        <w:behaviors>
          <w:behavior w:val="content"/>
        </w:behaviors>
        <w:guid w:val="{B42EB235-5DE9-4AFC-B1D8-3EB97EE67708}"/>
      </w:docPartPr>
      <w:docPartBody>
        <w:p w:rsidR="003717F2" w:rsidRDefault="00606BF9" w:rsidP="00606BF9">
          <w:pPr>
            <w:pStyle w:val="B358123C343F4648AA8C625242EEFEE3"/>
          </w:pPr>
          <w:r>
            <w:rPr>
              <w:rStyle w:val="PlaceholderText"/>
            </w:rPr>
            <w:t>Click or tap here to enter text.</w:t>
          </w:r>
        </w:p>
      </w:docPartBody>
    </w:docPart>
    <w:docPart>
      <w:docPartPr>
        <w:name w:val="E25AFEB902724E3B9C1C273CD42471A4"/>
        <w:category>
          <w:name w:val="General"/>
          <w:gallery w:val="placeholder"/>
        </w:category>
        <w:types>
          <w:type w:val="bbPlcHdr"/>
        </w:types>
        <w:behaviors>
          <w:behavior w:val="content"/>
        </w:behaviors>
        <w:guid w:val="{9C478D99-74AE-4129-ADA3-30A3C14FA195}"/>
      </w:docPartPr>
      <w:docPartBody>
        <w:p w:rsidR="003717F2" w:rsidRDefault="00606BF9" w:rsidP="00606BF9">
          <w:pPr>
            <w:pStyle w:val="E25AFEB902724E3B9C1C273CD42471A4"/>
          </w:pPr>
          <w:r>
            <w:rPr>
              <w:rStyle w:val="PlaceholderText"/>
            </w:rPr>
            <w:t>Click or tap here to enter text.</w:t>
          </w:r>
        </w:p>
      </w:docPartBody>
    </w:docPart>
    <w:docPart>
      <w:docPartPr>
        <w:name w:val="0E8E9392BD1E4488BF43CCE1DBB05FAF"/>
        <w:category>
          <w:name w:val="General"/>
          <w:gallery w:val="placeholder"/>
        </w:category>
        <w:types>
          <w:type w:val="bbPlcHdr"/>
        </w:types>
        <w:behaviors>
          <w:behavior w:val="content"/>
        </w:behaviors>
        <w:guid w:val="{C9FE96F1-1079-408D-8E34-89195C0FBDDC}"/>
      </w:docPartPr>
      <w:docPartBody>
        <w:p w:rsidR="003717F2" w:rsidRDefault="00606BF9" w:rsidP="00606BF9">
          <w:pPr>
            <w:pStyle w:val="0E8E9392BD1E4488BF43CCE1DBB05FAF"/>
          </w:pPr>
          <w:r>
            <w:rPr>
              <w:rStyle w:val="PlaceholderText"/>
            </w:rPr>
            <w:t>Click or tap here to enter text.</w:t>
          </w:r>
        </w:p>
      </w:docPartBody>
    </w:docPart>
    <w:docPart>
      <w:docPartPr>
        <w:name w:val="383ACCE650694FCF9B0A3C62C9FF3B30"/>
        <w:category>
          <w:name w:val="General"/>
          <w:gallery w:val="placeholder"/>
        </w:category>
        <w:types>
          <w:type w:val="bbPlcHdr"/>
        </w:types>
        <w:behaviors>
          <w:behavior w:val="content"/>
        </w:behaviors>
        <w:guid w:val="{932A1CBB-2255-4D7A-9B15-B15E51600471}"/>
      </w:docPartPr>
      <w:docPartBody>
        <w:p w:rsidR="003717F2" w:rsidRDefault="00606BF9" w:rsidP="00606BF9">
          <w:pPr>
            <w:pStyle w:val="383ACCE650694FCF9B0A3C62C9FF3B30"/>
          </w:pPr>
          <w:r>
            <w:rPr>
              <w:rStyle w:val="PlaceholderText"/>
            </w:rPr>
            <w:t>Click or tap here to enter text.</w:t>
          </w:r>
        </w:p>
      </w:docPartBody>
    </w:docPart>
    <w:docPart>
      <w:docPartPr>
        <w:name w:val="C9F459FAEFED44AAB20121F103771A80"/>
        <w:category>
          <w:name w:val="General"/>
          <w:gallery w:val="placeholder"/>
        </w:category>
        <w:types>
          <w:type w:val="bbPlcHdr"/>
        </w:types>
        <w:behaviors>
          <w:behavior w:val="content"/>
        </w:behaviors>
        <w:guid w:val="{BEC470A6-3EFE-4381-8384-C6C7A0871DEE}"/>
      </w:docPartPr>
      <w:docPartBody>
        <w:p w:rsidR="003717F2" w:rsidRDefault="00606BF9" w:rsidP="00606BF9">
          <w:pPr>
            <w:pStyle w:val="C9F459FAEFED44AAB20121F103771A80"/>
          </w:pPr>
          <w:r>
            <w:rPr>
              <w:rStyle w:val="PlaceholderText"/>
            </w:rPr>
            <w:t>Click or tap here to enter text.</w:t>
          </w:r>
        </w:p>
      </w:docPartBody>
    </w:docPart>
    <w:docPart>
      <w:docPartPr>
        <w:name w:val="D59EF60A98F4481AB45E8953F4D50289"/>
        <w:category>
          <w:name w:val="General"/>
          <w:gallery w:val="placeholder"/>
        </w:category>
        <w:types>
          <w:type w:val="bbPlcHdr"/>
        </w:types>
        <w:behaviors>
          <w:behavior w:val="content"/>
        </w:behaviors>
        <w:guid w:val="{76659EBD-720D-420E-86D0-8327138690A6}"/>
      </w:docPartPr>
      <w:docPartBody>
        <w:p w:rsidR="003717F2" w:rsidRDefault="00606BF9" w:rsidP="00606BF9">
          <w:pPr>
            <w:pStyle w:val="D59EF60A98F4481AB45E8953F4D50289"/>
          </w:pPr>
          <w:r>
            <w:rPr>
              <w:rStyle w:val="PlaceholderText"/>
            </w:rPr>
            <w:t>Click or tap here to enter text.</w:t>
          </w:r>
        </w:p>
      </w:docPartBody>
    </w:docPart>
    <w:docPart>
      <w:docPartPr>
        <w:name w:val="00D7BB8A9D7D41A9B73611B852188CB5"/>
        <w:category>
          <w:name w:val="General"/>
          <w:gallery w:val="placeholder"/>
        </w:category>
        <w:types>
          <w:type w:val="bbPlcHdr"/>
        </w:types>
        <w:behaviors>
          <w:behavior w:val="content"/>
        </w:behaviors>
        <w:guid w:val="{C640EB0D-357A-4291-B668-0693A09B0D2E}"/>
      </w:docPartPr>
      <w:docPartBody>
        <w:p w:rsidR="003717F2" w:rsidRDefault="00606BF9" w:rsidP="00606BF9">
          <w:pPr>
            <w:pStyle w:val="00D7BB8A9D7D41A9B73611B852188CB5"/>
          </w:pPr>
          <w:r>
            <w:rPr>
              <w:rStyle w:val="PlaceholderText"/>
            </w:rPr>
            <w:t>Click or tap here to enter text.</w:t>
          </w:r>
        </w:p>
      </w:docPartBody>
    </w:docPart>
    <w:docPart>
      <w:docPartPr>
        <w:name w:val="FBFDE27BEA6841ABAFB5A0ECC188ED4A"/>
        <w:category>
          <w:name w:val="General"/>
          <w:gallery w:val="placeholder"/>
        </w:category>
        <w:types>
          <w:type w:val="bbPlcHdr"/>
        </w:types>
        <w:behaviors>
          <w:behavior w:val="content"/>
        </w:behaviors>
        <w:guid w:val="{A046CAE5-E6EF-4691-A9B2-ECBFA65044AB}"/>
      </w:docPartPr>
      <w:docPartBody>
        <w:p w:rsidR="003717F2" w:rsidRDefault="00606BF9" w:rsidP="00606BF9">
          <w:pPr>
            <w:pStyle w:val="FBFDE27BEA6841ABAFB5A0ECC188ED4A"/>
          </w:pPr>
          <w:r>
            <w:rPr>
              <w:rStyle w:val="PlaceholderText"/>
            </w:rPr>
            <w:t>Click or tap here to enter text.</w:t>
          </w:r>
        </w:p>
      </w:docPartBody>
    </w:docPart>
    <w:docPart>
      <w:docPartPr>
        <w:name w:val="7D3FD2E54FE64DDCA2E091ACB181AFD3"/>
        <w:category>
          <w:name w:val="General"/>
          <w:gallery w:val="placeholder"/>
        </w:category>
        <w:types>
          <w:type w:val="bbPlcHdr"/>
        </w:types>
        <w:behaviors>
          <w:behavior w:val="content"/>
        </w:behaviors>
        <w:guid w:val="{D452EEFD-9312-4C62-82A5-4E546AFE3E44}"/>
      </w:docPartPr>
      <w:docPartBody>
        <w:p w:rsidR="003717F2" w:rsidRDefault="00606BF9" w:rsidP="00606BF9">
          <w:pPr>
            <w:pStyle w:val="7D3FD2E54FE64DDCA2E091ACB181AFD3"/>
          </w:pPr>
          <w:r>
            <w:rPr>
              <w:rStyle w:val="PlaceholderText"/>
            </w:rPr>
            <w:t>Click or tap here to enter text.</w:t>
          </w:r>
        </w:p>
      </w:docPartBody>
    </w:docPart>
    <w:docPart>
      <w:docPartPr>
        <w:name w:val="975A17EB3EDF4F77A5F1BD97B888DD9A"/>
        <w:category>
          <w:name w:val="General"/>
          <w:gallery w:val="placeholder"/>
        </w:category>
        <w:types>
          <w:type w:val="bbPlcHdr"/>
        </w:types>
        <w:behaviors>
          <w:behavior w:val="content"/>
        </w:behaviors>
        <w:guid w:val="{A7C367CA-0DE7-4314-B6C6-8508D4257CE6}"/>
      </w:docPartPr>
      <w:docPartBody>
        <w:p w:rsidR="003717F2" w:rsidRDefault="00606BF9" w:rsidP="00606BF9">
          <w:pPr>
            <w:pStyle w:val="975A17EB3EDF4F77A5F1BD97B888DD9A"/>
          </w:pPr>
          <w:r>
            <w:rPr>
              <w:rStyle w:val="PlaceholderText"/>
            </w:rPr>
            <w:t>Click or tap here to enter text.</w:t>
          </w:r>
        </w:p>
      </w:docPartBody>
    </w:docPart>
    <w:docPart>
      <w:docPartPr>
        <w:name w:val="58BDF7F2B96A4BA0A52525E785D8641B"/>
        <w:category>
          <w:name w:val="General"/>
          <w:gallery w:val="placeholder"/>
        </w:category>
        <w:types>
          <w:type w:val="bbPlcHdr"/>
        </w:types>
        <w:behaviors>
          <w:behavior w:val="content"/>
        </w:behaviors>
        <w:guid w:val="{A487B482-4206-4A7E-8363-798CCD6B63A4}"/>
      </w:docPartPr>
      <w:docPartBody>
        <w:p w:rsidR="003717F2" w:rsidRDefault="00606BF9" w:rsidP="00606BF9">
          <w:pPr>
            <w:pStyle w:val="58BDF7F2B96A4BA0A52525E785D8641B"/>
          </w:pPr>
          <w:r>
            <w:rPr>
              <w:rStyle w:val="PlaceholderText"/>
            </w:rPr>
            <w:t>Click or tap here to enter text.</w:t>
          </w:r>
        </w:p>
      </w:docPartBody>
    </w:docPart>
    <w:docPart>
      <w:docPartPr>
        <w:name w:val="F75B4473B6284D6E878656778883D51E"/>
        <w:category>
          <w:name w:val="General"/>
          <w:gallery w:val="placeholder"/>
        </w:category>
        <w:types>
          <w:type w:val="bbPlcHdr"/>
        </w:types>
        <w:behaviors>
          <w:behavior w:val="content"/>
        </w:behaviors>
        <w:guid w:val="{1CF4FACA-8AF0-4EFB-B1B6-9DF6F3311338}"/>
      </w:docPartPr>
      <w:docPartBody>
        <w:p w:rsidR="003717F2" w:rsidRDefault="00606BF9" w:rsidP="00606BF9">
          <w:pPr>
            <w:pStyle w:val="F75B4473B6284D6E878656778883D51E"/>
          </w:pPr>
          <w:r>
            <w:rPr>
              <w:rStyle w:val="PlaceholderText"/>
            </w:rPr>
            <w:t>Click or tap here to enter text.</w:t>
          </w:r>
        </w:p>
      </w:docPartBody>
    </w:docPart>
    <w:docPart>
      <w:docPartPr>
        <w:name w:val="745712FFF14749FD86A08E6E998E2861"/>
        <w:category>
          <w:name w:val="General"/>
          <w:gallery w:val="placeholder"/>
        </w:category>
        <w:types>
          <w:type w:val="bbPlcHdr"/>
        </w:types>
        <w:behaviors>
          <w:behavior w:val="content"/>
        </w:behaviors>
        <w:guid w:val="{9629312D-D866-4166-8D75-6DC9DD19BB17}"/>
      </w:docPartPr>
      <w:docPartBody>
        <w:p w:rsidR="003717F2" w:rsidRDefault="00606BF9" w:rsidP="00606BF9">
          <w:pPr>
            <w:pStyle w:val="745712FFF14749FD86A08E6E998E2861"/>
          </w:pPr>
          <w:r>
            <w:rPr>
              <w:rStyle w:val="PlaceholderText"/>
            </w:rPr>
            <w:t>Click or tap here to enter text.</w:t>
          </w:r>
        </w:p>
      </w:docPartBody>
    </w:docPart>
    <w:docPart>
      <w:docPartPr>
        <w:name w:val="A1C6222B45C04867A91BC58D50BEECC7"/>
        <w:category>
          <w:name w:val="General"/>
          <w:gallery w:val="placeholder"/>
        </w:category>
        <w:types>
          <w:type w:val="bbPlcHdr"/>
        </w:types>
        <w:behaviors>
          <w:behavior w:val="content"/>
        </w:behaviors>
        <w:guid w:val="{D0ECCA08-5AAD-46C1-8059-34529FE2728A}"/>
      </w:docPartPr>
      <w:docPartBody>
        <w:p w:rsidR="003717F2" w:rsidRDefault="00606BF9" w:rsidP="00606BF9">
          <w:pPr>
            <w:pStyle w:val="A1C6222B45C04867A91BC58D50BEECC7"/>
          </w:pPr>
          <w:r>
            <w:rPr>
              <w:rStyle w:val="PlaceholderText"/>
            </w:rPr>
            <w:t>Click or tap here to enter text.</w:t>
          </w:r>
        </w:p>
      </w:docPartBody>
    </w:docPart>
    <w:docPart>
      <w:docPartPr>
        <w:name w:val="7E46A73E40314EEC9E07CF7A405E8B94"/>
        <w:category>
          <w:name w:val="General"/>
          <w:gallery w:val="placeholder"/>
        </w:category>
        <w:types>
          <w:type w:val="bbPlcHdr"/>
        </w:types>
        <w:behaviors>
          <w:behavior w:val="content"/>
        </w:behaviors>
        <w:guid w:val="{5082DD83-2530-4F74-B802-86E8AAA9D814}"/>
      </w:docPartPr>
      <w:docPartBody>
        <w:p w:rsidR="003717F2" w:rsidRDefault="00606BF9" w:rsidP="00606BF9">
          <w:pPr>
            <w:pStyle w:val="7E46A73E40314EEC9E07CF7A405E8B94"/>
          </w:pPr>
          <w:r>
            <w:rPr>
              <w:rStyle w:val="PlaceholderText"/>
            </w:rPr>
            <w:t>Click or tap here to enter text.</w:t>
          </w:r>
        </w:p>
      </w:docPartBody>
    </w:docPart>
    <w:docPart>
      <w:docPartPr>
        <w:name w:val="E50B2B35AECB402CA37015144149E1EA"/>
        <w:category>
          <w:name w:val="General"/>
          <w:gallery w:val="placeholder"/>
        </w:category>
        <w:types>
          <w:type w:val="bbPlcHdr"/>
        </w:types>
        <w:behaviors>
          <w:behavior w:val="content"/>
        </w:behaviors>
        <w:guid w:val="{CADEA61B-88C1-41E2-89B5-154FAB66C133}"/>
      </w:docPartPr>
      <w:docPartBody>
        <w:p w:rsidR="003717F2" w:rsidRDefault="00606BF9" w:rsidP="00606BF9">
          <w:pPr>
            <w:pStyle w:val="E50B2B35AECB402CA37015144149E1EA"/>
          </w:pPr>
          <w:r>
            <w:rPr>
              <w:rStyle w:val="PlaceholderText"/>
            </w:rPr>
            <w:t>Click or tap here to enter text.</w:t>
          </w:r>
        </w:p>
      </w:docPartBody>
    </w:docPart>
    <w:docPart>
      <w:docPartPr>
        <w:name w:val="5317D89194A44ED1B96D20CF5E251570"/>
        <w:category>
          <w:name w:val="General"/>
          <w:gallery w:val="placeholder"/>
        </w:category>
        <w:types>
          <w:type w:val="bbPlcHdr"/>
        </w:types>
        <w:behaviors>
          <w:behavior w:val="content"/>
        </w:behaviors>
        <w:guid w:val="{B2A59AA6-8620-483B-ACEF-11C5B851699F}"/>
      </w:docPartPr>
      <w:docPartBody>
        <w:p w:rsidR="003717F2" w:rsidRDefault="00606BF9" w:rsidP="00606BF9">
          <w:pPr>
            <w:pStyle w:val="5317D89194A44ED1B96D20CF5E251570"/>
          </w:pPr>
          <w:r>
            <w:rPr>
              <w:rStyle w:val="PlaceholderText"/>
            </w:rPr>
            <w:t>Click or tap here to enter text.</w:t>
          </w:r>
        </w:p>
      </w:docPartBody>
    </w:docPart>
    <w:docPart>
      <w:docPartPr>
        <w:name w:val="0E7CC999BC7D4F9E9FA74E11E3336A5C"/>
        <w:category>
          <w:name w:val="General"/>
          <w:gallery w:val="placeholder"/>
        </w:category>
        <w:types>
          <w:type w:val="bbPlcHdr"/>
        </w:types>
        <w:behaviors>
          <w:behavior w:val="content"/>
        </w:behaviors>
        <w:guid w:val="{F49E9CF3-B8B6-460B-876F-33F4B2979550}"/>
      </w:docPartPr>
      <w:docPartBody>
        <w:p w:rsidR="003717F2" w:rsidRDefault="00606BF9" w:rsidP="00606BF9">
          <w:pPr>
            <w:pStyle w:val="0E7CC999BC7D4F9E9FA74E11E3336A5C"/>
          </w:pPr>
          <w:r>
            <w:rPr>
              <w:rStyle w:val="PlaceholderText"/>
            </w:rPr>
            <w:t>Click or tap here to enter text.</w:t>
          </w:r>
        </w:p>
      </w:docPartBody>
    </w:docPart>
    <w:docPart>
      <w:docPartPr>
        <w:name w:val="B9910BDAE32A4181A7F07AAA6EB3F0F4"/>
        <w:category>
          <w:name w:val="General"/>
          <w:gallery w:val="placeholder"/>
        </w:category>
        <w:types>
          <w:type w:val="bbPlcHdr"/>
        </w:types>
        <w:behaviors>
          <w:behavior w:val="content"/>
        </w:behaviors>
        <w:guid w:val="{6C5BB893-6610-4E1B-94F6-B2FF7DB53274}"/>
      </w:docPartPr>
      <w:docPartBody>
        <w:p w:rsidR="003717F2" w:rsidRDefault="00606BF9" w:rsidP="00606BF9">
          <w:pPr>
            <w:pStyle w:val="B9910BDAE32A4181A7F07AAA6EB3F0F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3F3"/>
    <w:rsid w:val="0004671B"/>
    <w:rsid w:val="0008729E"/>
    <w:rsid w:val="00094A68"/>
    <w:rsid w:val="000D29BF"/>
    <w:rsid w:val="000F7F89"/>
    <w:rsid w:val="00351806"/>
    <w:rsid w:val="003717F2"/>
    <w:rsid w:val="004276B8"/>
    <w:rsid w:val="0043641D"/>
    <w:rsid w:val="00484888"/>
    <w:rsid w:val="004D70C8"/>
    <w:rsid w:val="004F7FA8"/>
    <w:rsid w:val="00525DCB"/>
    <w:rsid w:val="005B5B0A"/>
    <w:rsid w:val="00606BF9"/>
    <w:rsid w:val="006B5324"/>
    <w:rsid w:val="006D660E"/>
    <w:rsid w:val="00730396"/>
    <w:rsid w:val="00803232"/>
    <w:rsid w:val="00823C85"/>
    <w:rsid w:val="00863160"/>
    <w:rsid w:val="0088716E"/>
    <w:rsid w:val="00920392"/>
    <w:rsid w:val="0093279A"/>
    <w:rsid w:val="00933DD6"/>
    <w:rsid w:val="00A077A9"/>
    <w:rsid w:val="00A9373D"/>
    <w:rsid w:val="00B62392"/>
    <w:rsid w:val="00BA4B2A"/>
    <w:rsid w:val="00BC6FC2"/>
    <w:rsid w:val="00C4287A"/>
    <w:rsid w:val="00C467D6"/>
    <w:rsid w:val="00C813D1"/>
    <w:rsid w:val="00CB7A19"/>
    <w:rsid w:val="00CD14C3"/>
    <w:rsid w:val="00DC23F3"/>
    <w:rsid w:val="00DF0445"/>
    <w:rsid w:val="00E0676D"/>
    <w:rsid w:val="00E20A23"/>
    <w:rsid w:val="00E24C9B"/>
    <w:rsid w:val="00E308DB"/>
    <w:rsid w:val="00F031F6"/>
    <w:rsid w:val="00F2578D"/>
    <w:rsid w:val="00F53029"/>
    <w:rsid w:val="00F63550"/>
    <w:rsid w:val="00FD0309"/>
    <w:rsid w:val="00FD636C"/>
    <w:rsid w:val="00FE4B3D"/>
    <w:rsid w:val="00FF553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BF9"/>
  </w:style>
  <w:style w:type="paragraph" w:customStyle="1" w:styleId="F90CC92BA95F4ABE86A8A41E0BF56060">
    <w:name w:val="F90CC92BA95F4ABE86A8A41E0BF56060"/>
    <w:rsid w:val="00606BF9"/>
    <w:rPr>
      <w:lang w:eastAsia="zh-CN"/>
    </w:rPr>
  </w:style>
  <w:style w:type="paragraph" w:customStyle="1" w:styleId="011D9159A1BC4AC89DDCBE29FE582EE2">
    <w:name w:val="011D9159A1BC4AC89DDCBE29FE582EE2"/>
    <w:rsid w:val="00606BF9"/>
    <w:rPr>
      <w:lang w:eastAsia="zh-CN"/>
    </w:rPr>
  </w:style>
  <w:style w:type="paragraph" w:customStyle="1" w:styleId="65408FBFC98E49B49B55D711790325F5">
    <w:name w:val="65408FBFC98E49B49B55D711790325F5"/>
    <w:rsid w:val="00606BF9"/>
    <w:rPr>
      <w:lang w:eastAsia="zh-CN"/>
    </w:rPr>
  </w:style>
  <w:style w:type="paragraph" w:customStyle="1" w:styleId="604988F8170643E59406D736F5FE056D">
    <w:name w:val="604988F8170643E59406D736F5FE056D"/>
    <w:rsid w:val="00606BF9"/>
    <w:rPr>
      <w:lang w:eastAsia="zh-CN"/>
    </w:rPr>
  </w:style>
  <w:style w:type="paragraph" w:customStyle="1" w:styleId="8A85734D58954B0DB1A270542A1926A5">
    <w:name w:val="8A85734D58954B0DB1A270542A1926A5"/>
    <w:rsid w:val="00606BF9"/>
    <w:rPr>
      <w:lang w:eastAsia="zh-CN"/>
    </w:rPr>
  </w:style>
  <w:style w:type="paragraph" w:customStyle="1" w:styleId="EDF03E3EF61D44D5BF3430D0C2958C88">
    <w:name w:val="EDF03E3EF61D44D5BF3430D0C2958C88"/>
    <w:rsid w:val="00606BF9"/>
    <w:rPr>
      <w:lang w:eastAsia="zh-CN"/>
    </w:rPr>
  </w:style>
  <w:style w:type="paragraph" w:customStyle="1" w:styleId="B358123C343F4648AA8C625242EEFEE3">
    <w:name w:val="B358123C343F4648AA8C625242EEFEE3"/>
    <w:rsid w:val="00606BF9"/>
    <w:rPr>
      <w:lang w:eastAsia="zh-CN"/>
    </w:rPr>
  </w:style>
  <w:style w:type="paragraph" w:customStyle="1" w:styleId="E25AFEB902724E3B9C1C273CD42471A4">
    <w:name w:val="E25AFEB902724E3B9C1C273CD42471A4"/>
    <w:rsid w:val="00606BF9"/>
    <w:rPr>
      <w:lang w:eastAsia="zh-CN"/>
    </w:rPr>
  </w:style>
  <w:style w:type="paragraph" w:customStyle="1" w:styleId="0E8E9392BD1E4488BF43CCE1DBB05FAF">
    <w:name w:val="0E8E9392BD1E4488BF43CCE1DBB05FAF"/>
    <w:rsid w:val="00606BF9"/>
    <w:rPr>
      <w:lang w:eastAsia="zh-CN"/>
    </w:rPr>
  </w:style>
  <w:style w:type="paragraph" w:customStyle="1" w:styleId="383ACCE650694FCF9B0A3C62C9FF3B30">
    <w:name w:val="383ACCE650694FCF9B0A3C62C9FF3B30"/>
    <w:rsid w:val="00606BF9"/>
    <w:rPr>
      <w:lang w:eastAsia="zh-CN"/>
    </w:rPr>
  </w:style>
  <w:style w:type="paragraph" w:customStyle="1" w:styleId="C9F459FAEFED44AAB20121F103771A80">
    <w:name w:val="C9F459FAEFED44AAB20121F103771A80"/>
    <w:rsid w:val="00606BF9"/>
    <w:rPr>
      <w:lang w:eastAsia="zh-CN"/>
    </w:rPr>
  </w:style>
  <w:style w:type="paragraph" w:customStyle="1" w:styleId="D59EF60A98F4481AB45E8953F4D50289">
    <w:name w:val="D59EF60A98F4481AB45E8953F4D50289"/>
    <w:rsid w:val="00606BF9"/>
    <w:rPr>
      <w:lang w:eastAsia="zh-CN"/>
    </w:rPr>
  </w:style>
  <w:style w:type="paragraph" w:customStyle="1" w:styleId="00D7BB8A9D7D41A9B73611B852188CB5">
    <w:name w:val="00D7BB8A9D7D41A9B73611B852188CB5"/>
    <w:rsid w:val="00606BF9"/>
    <w:rPr>
      <w:lang w:eastAsia="zh-CN"/>
    </w:rPr>
  </w:style>
  <w:style w:type="paragraph" w:customStyle="1" w:styleId="FBFDE27BEA6841ABAFB5A0ECC188ED4A">
    <w:name w:val="FBFDE27BEA6841ABAFB5A0ECC188ED4A"/>
    <w:rsid w:val="00606BF9"/>
    <w:rPr>
      <w:lang w:eastAsia="zh-CN"/>
    </w:rPr>
  </w:style>
  <w:style w:type="paragraph" w:customStyle="1" w:styleId="7D3FD2E54FE64DDCA2E091ACB181AFD3">
    <w:name w:val="7D3FD2E54FE64DDCA2E091ACB181AFD3"/>
    <w:rsid w:val="00606BF9"/>
    <w:rPr>
      <w:lang w:eastAsia="zh-CN"/>
    </w:rPr>
  </w:style>
  <w:style w:type="paragraph" w:customStyle="1" w:styleId="975A17EB3EDF4F77A5F1BD97B888DD9A">
    <w:name w:val="975A17EB3EDF4F77A5F1BD97B888DD9A"/>
    <w:rsid w:val="00606BF9"/>
    <w:rPr>
      <w:lang w:eastAsia="zh-CN"/>
    </w:rPr>
  </w:style>
  <w:style w:type="paragraph" w:customStyle="1" w:styleId="58BDF7F2B96A4BA0A52525E785D8641B">
    <w:name w:val="58BDF7F2B96A4BA0A52525E785D8641B"/>
    <w:rsid w:val="00606BF9"/>
    <w:rPr>
      <w:lang w:eastAsia="zh-CN"/>
    </w:rPr>
  </w:style>
  <w:style w:type="paragraph" w:customStyle="1" w:styleId="F75B4473B6284D6E878656778883D51E">
    <w:name w:val="F75B4473B6284D6E878656778883D51E"/>
    <w:rsid w:val="00606BF9"/>
    <w:rPr>
      <w:lang w:eastAsia="zh-CN"/>
    </w:rPr>
  </w:style>
  <w:style w:type="paragraph" w:customStyle="1" w:styleId="745712FFF14749FD86A08E6E998E2861">
    <w:name w:val="745712FFF14749FD86A08E6E998E2861"/>
    <w:rsid w:val="00606BF9"/>
    <w:rPr>
      <w:lang w:eastAsia="zh-CN"/>
    </w:rPr>
  </w:style>
  <w:style w:type="paragraph" w:customStyle="1" w:styleId="A1C6222B45C04867A91BC58D50BEECC7">
    <w:name w:val="A1C6222B45C04867A91BC58D50BEECC7"/>
    <w:rsid w:val="00606BF9"/>
    <w:rPr>
      <w:lang w:eastAsia="zh-CN"/>
    </w:rPr>
  </w:style>
  <w:style w:type="paragraph" w:customStyle="1" w:styleId="7E46A73E40314EEC9E07CF7A405E8B94">
    <w:name w:val="7E46A73E40314EEC9E07CF7A405E8B94"/>
    <w:rsid w:val="00606BF9"/>
    <w:rPr>
      <w:lang w:eastAsia="zh-CN"/>
    </w:rPr>
  </w:style>
  <w:style w:type="paragraph" w:customStyle="1" w:styleId="E50B2B35AECB402CA37015144149E1EA">
    <w:name w:val="E50B2B35AECB402CA37015144149E1EA"/>
    <w:rsid w:val="00606BF9"/>
    <w:rPr>
      <w:lang w:eastAsia="zh-CN"/>
    </w:rPr>
  </w:style>
  <w:style w:type="paragraph" w:customStyle="1" w:styleId="5317D89194A44ED1B96D20CF5E251570">
    <w:name w:val="5317D89194A44ED1B96D20CF5E251570"/>
    <w:rsid w:val="00606BF9"/>
    <w:rPr>
      <w:lang w:eastAsia="zh-CN"/>
    </w:rPr>
  </w:style>
  <w:style w:type="paragraph" w:customStyle="1" w:styleId="0E7CC999BC7D4F9E9FA74E11E3336A5C">
    <w:name w:val="0E7CC999BC7D4F9E9FA74E11E3336A5C"/>
    <w:rsid w:val="00606BF9"/>
    <w:rPr>
      <w:lang w:eastAsia="zh-CN"/>
    </w:rPr>
  </w:style>
  <w:style w:type="paragraph" w:customStyle="1" w:styleId="B9910BDAE32A4181A7F07AAA6EB3F0F4">
    <w:name w:val="B9910BDAE32A4181A7F07AAA6EB3F0F4"/>
    <w:rsid w:val="00606BF9"/>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7DB354-45E8-4B1C-B30F-C54CD5CBAA70}">
  <we:reference id="wa104382081" version="1.55.1.0" store="en-US" storeType="OMEX"/>
  <we:alternateReferences>
    <we:reference id="wa104382081" version="1.55.1.0" store="en-US" storeType="OMEX"/>
  </we:alternateReferences>
  <we:properties>
    <we:property name="MENDELEY_CITATIONS" value="[{&quot;citationID&quot;:&quot;MENDELEY_CITATION_fab6a616-d7c6-4bd2-95a4-89a9783d19eb&quot;,&quot;citationItems&quot;:[{&quot;id&quot;:&quot;ecb49254-fca9-5212-a4c9-b42971cf73b3&quot;,&quot;itemData&quot;:{&quot;author&quot;:[{&quot;dropping-particle&quot;:&quot;&quot;,&quot;family&quot;:&quot;Adjani&quot;,&quot;given&quot;:&quot;M.G.D.A.&quot;,&quot;non-dropping-particle&quot;:&quot;&quot;,&quot;parse-names&quot;:false,&quot;suffix&quot;:&quot;&quot;},{&quot;dropping-particle&quot;:&quot;&quot;,&quot;family&quot;:&quot;Parinduri&quot;,&quot;given&quot;:&quot;A Z&quot;,&quot;non-dropping-particle&quot;:&quot;&quot;,&quot;parse-names&quot;:false,&quot;suffix&quot;:&quot;&quot;}],&quot;container-title&quot;:&quot;Jurnal Ekonomi Trisakti&quot;,&quot;id&quot;:&quot;ecb49254-fca9-5212-a4c9-b42971cf73b3&quot;,&quot;issue&quot;:&quot;2&quot;,&quot;issued&quot;:{&quot;date-parts&quot;:[[&quot;0&quot;]]},&quot;page&quot;:&quot;1447–1458&quot;,&quot;title&quot;:&quot;Pengaruh stuktur modal, profitabilitas, ukuran perusahaan, dan struktur kepemilikan terhadap nilai perusahaan yang terdaftar di Bursa Efek Indonesia&quot;,&quot;type&quot;:&quot;article-journal&quot;,&quot;volume&quot;:&quot;2&quot;},&quot;uris&quot;:[&quot;http://www.mendeley.com/documents/?uuid=4754bbf2-e827-457b-8962-1a391ed78def&quot;],&quot;isTemporary&quot;:false,&quot;legacyDesktopId&quot;:&quot;4754bbf2-e827-457b-8962-1a391ed78def&quot;}],&quot;properties&quot;:{&quot;noteIndex&quot;:0},&quot;isEdited&quot;:false,&quot;manualOverride&quot;:{&quot;citeprocText&quot;:&quot;(Adjani &amp;#38; Parinduri, n.d.)&quot;,&quot;isManuallyOverridden&quot;:false,&quot;manualOverrideText&quot;:&quot;&quot;},&quot;citationTag&quot;:&quot;MENDELEY_CITATION_v3_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&quot;},{&quot;citationID&quot;:&quot;MENDELEY_CITATION_6cf82a9b-888b-455f-96a3-dbbd8e7e7df2&quot;,&quot;citationItems&quot;:[{&quot;id&quot;:&quot;c56f7f26-48a8-51b0-a830-bd372ebd8893&quot;,&quot;itemData&quot;:{&quot;ISSN&quot;:&quot;2716-2710&quot;,&quot;abstract&quot;:&quot;Firm value is a reflection of shareholders' perceptions of the company in relation to stock prices. The purpose of this research is to examine and analyze the effect of probability, leverage, dividend policy, and ownership structure on firm value in Manufacturing Companies Listed on the Indonesia Stock Exchange. The population in this study are manufacturing companies that have been listed on the Indonesia Stock Exchange (IDX), totaling 195 companies. The sample selection was based on purposive sampling method, so that the number of samples in this study were 18 companies with 3 years of observation to 54. The data analysis technique used was multiple linear regression analysis. The results of this study indicate that profitability has a positive and significant effect on firm value. Leverage has a negative and significant effect on firm value. Dividend policy has a positive and significant effect on firm value. Managerial ownership has no effect on firm value. Institutional ownership has a negative and significant effect on firm value.&quot;,&quot;author&quot;:[{&quot;dropping-particle&quot;:&quot;&quot;,&quot;family&quot;:&quot;Putu&quot;,&quot;given&quot;:&quot;Pande&quot;,&quot;non-dropping-particle&quot;:&quot;&quot;,&quot;parse-names&quot;:false,&quot;suffix&quot;:&quot;&quot;},{&quot;dropping-particle&quot;:&quot;&quot;,&quot;family&quot;:&quot;Dianti&quot;,&quot;given&quot;:&quot;Mira&quot;,&quot;non-dropping-particle&quot;:&quot;&quot;,&quot;parse-names&quot;:false,&quot;suffix&quot;:&quot;&quot;},{&quot;dropping-particle&quot;:&quot;&quot;,&quot;family&quot;:&quot;Gede&quot;,&quot;given&quot;:&quot;I&quot;,&quot;non-dropping-particle&quot;:&quot;&quot;,&quot;parse-names&quot;:false,&quot;suffix&quot;:&quot;&quot;},{&quot;dropping-particle&quot;:&quot;&quot;,&quot;family&quot;:&quot;Putra&quot;,&quot;given&quot;:&quot;Cahyadi&quot;,&quot;non-dropping-particle&quot;:&quot;&quot;,&quot;parse-names&quot;:false,&quot;suffix&quot;:&quot;&quot;},{&quot;dropping-particle&quot;:&quot;&quot;,&quot;family&quot;:&quot;Ayu&quot;,&quot;given&quot;:&quot;Ida&quot;,&quot;non-dropping-particle&quot;:&quot;&quot;,&quot;parse-names&quot;:false,&quot;suffix&quot;:&quot;&quot;},{&quot;dropping-particle&quot;:&quot;&quot;,&quot;family&quot;:&quot;Manuari&quot;,&quot;given&quot;:&quot;Ratih&quot;,&quot;non-dropping-particle&quot;:&quot;&quot;,&quot;parse-names&quot;:false,&quot;suffix&quot;:&quot;&quot;}],&quot;container-title&quot;:&quot;Jurnal Kharisma&quot;,&quot;id&quot;:&quot;c56f7f26-48a8-51b0-a830-bd372ebd8893&quot;,&quot;issue&quot;:&quot;3&quot;,&quot;issued&quot;:{&quot;date-parts&quot;:[[&quot;2022&quot;]]},&quot;page&quot;:&quot;441-455&quot;,&quot;title&quot;:&quot;Pengaruh Profitabilitas, Leverage, Kebijakan Dividen Dan Struktur Kepemilikan Terhadap Nilai Perusahaan Manufaktur Yang Terdaftar Di Bursa Efek Indonesia&quot;,&quot;type&quot;:&quot;article-journal&quot;,&quot;volume&quot;:&quot;4&quot;},&quot;uris&quot;:[&quot;http://www.mendeley.com/documents/?uuid=21d3f837-7e5b-4fde-b246-00412ace9ca9&quot;],&quot;isTemporary&quot;:false,&quot;legacyDesktopId&quot;:&quot;21d3f837-7e5b-4fde-b246-00412ace9ca9&quot;}],&quot;properties&quot;:{&quot;noteIndex&quot;:0},&quot;isEdited&quot;:false,&quot;manualOverride&quot;:{&quot;citeprocText&quot;:&quot;(Putu et al., 2022)&quot;,&quot;isManuallyOverridden&quot;:false,&quot;manualOverrideText&quot;:&quot;&quot;},&quot;citationTag&quot;:&quot;MENDELEY_CITATION_v3_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&quot;},{&quot;citationID&quot;:&quot;MENDELEY_CITATION_7f920232-95a0-4454-95f4-5708bb8c2ab0&quot;,&quot;citationItems&quot;:[{&quot;id&quot;:&quot;5eb04aa2-4970-505b-9857-5102f76886dd&quot;,&quot;itemData&quot;:{&quot;DOI&quot;:&quot;10.24853/jmmb.2.1.27-36.&quot;,&quot;ISSN&quot;:&quot;2716-4152&quot;,&quot;abstract&quot;:&quot;Thisistudy aims to analyzeithe effect of managerial ownership, institutional ownership, dividend policy and company size on firm value in mining sector companies on the Indonesia Stock Exchange (BEI). This research is an associative quantitative research. The population is 43 mining sector companies on the Indonesia Stock Exchange. The sampling method using purposive sampling technique, obtained as many as 5 companies and data analysis using linear regression analysis. The research findings show that managerial ownership has a negative and insignificant effect, institutional ownership has a negative and significant effect, divident policy has a positive and significant effect, and company size has a positive but not significant effect on firm value. Simultaneously, managerial ownership, institutional ownership, dividend policy and firm size have a significant effect on firm value&quot;,&quot;author&quot;:[{&quot;dropping-particle&quot;:&quot;&quot;,&quot;family&quot;:&quot;Riyanti&quot;,&quot;given&quot;:&quot;Riyanti&quot;,&quot;non-dropping-particle&quot;:&quot;&quot;,&quot;parse-names&quot;:false,&quot;suffix&quot;:&quot;&quot;},{&quot;dropping-particle&quot;:&quot;&quot;,&quot;family&quot;:&quot;Munawaroh&quot;,&quot;given&quot;:&quot;Azizatul&quot;,&quot;non-dropping-particle&quot;:&quot;&quot;,&quot;parse-names&quot;:false,&quot;suffix&quot;:&quot;&quot;}],&quot;container-title&quot;:&quot;Jurnal Muhammadiyah Manajemen Bisnis&quot;,&quot;id&quot;:&quot;5eb04aa2-4970-505b-9857-5102f76886dd&quot;,&quot;issue&quot;:&quot;1&quot;,&quot;issued&quot;:{&quot;date-parts&quot;:[[&quot;2021&quot;]]},&quot;page&quot;:&quot;27&quot;,&quot;title&quot;:&quot;Kepemilikan Manajerial, Kepemilikan Institusional, Kebijakan Dividen, Ukuran Perusahaan, Dan Pengaruhnya Terhadap Nilai Perusahaan&quot;,&quot;type&quot;:&quot;article-journal&quot;,&quot;volume&quot;:&quot;2&quot;},&quot;uris&quot;:[&quot;http://www.mendeley.com/documents/?uuid=89459354-417b-4f03-8873-152bbee9d4ec&quot;],&quot;isTemporary&quot;:false,&quot;legacyDesktopId&quot;:&quot;89459354-417b-4f03-8873-152bbee9d4ec&quot;}],&quot;properties&quot;:{&quot;noteIndex&quot;:0},&quot;isEdited&quot;:false,&quot;manualOverride&quot;:{&quot;citeprocText&quot;:&quot;(Riyanti &amp;#38; Munawaroh, 2021)&quot;,&quot;isManuallyOverridden&quot;:false,&quot;manualOverrideText&quot;:&quot;&quot;},&quot;citationTag&quot;:&quot;MENDELEY_CITATION_v3_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&quot;},{&quot;citationID&quot;:&quot;MENDELEY_CITATION_f4507896-fd15-4134-9e3e-a38b3e4fb554&quot;,&quot;citationItems&quot;:[{&quot;id&quot;:&quot;838c0d6f-78f4-5167-9e90-871f93231bba&quot;,&quot;itemData&quot;:{&quot;ISSN&quot;:&quot;2012-2016&quot;,&quot;abstract&quot;:&quot;Usaha asuransi merupakan suatu mekanisme yang memberikan perlindungan pada tertanggung apabila terjadi\nrisiko di masa mendatang. Berbagai perusahaan asuransi saat ini berlomba-lomba menawarkan program asuransi baik bagi\nmasyarakat maupun perusahaan. Perusahaan asuransi harus mampu bersaing dengan perusahaan lainnya demi mendapatkan\nprofit yang nantinya akan berdampak pada nilai perusahaanya dan demi kelangsungan hidup perusahaan. Tujuan penelitian\nini adalah untuk menganalisis pengaruh struktur kepemilikan, kebijakan dividen dan kebijakan hutang terhadap nilai\nperusahaan pada perusahaan asuransi yang terdaftar di BEI periode 2012-2016. Populasi berjumlah 15 perusahaan. Teknik\nsampling menggunakan purposive sampling dan diperoleh 10 perusahaan yang menjadi sampel penelitian. Teknik analisis\ndata yang digunakan dalam penelitian ini adalah uji asumsi klasik, analisis regresi linear berganda dan uji hipotesis. Hasil\npenelitian menunjukkan bahwa secara simultan dan parsial struktur kepemilikan, kebijakan dividen dan kebijakan hutang\ntidak berpengaruh signifikan terhadap nilai perusahaan pada perusahaan asuransi yang terdaftar di BEI periode 2012-2016.\nManajemen perusahaan sebaiknya lebih berhati-hati dalam menentukan kebijakan-kebijakan keuangan agar dapat\nmenghasilkan kinerja perusahaan yang baik, sehingga dapat meningkatkan nilai perusahaan dan kesejahteraan pemegang\nsaham tercapai.&quot;,&quot;author&quot;:[{&quot;dropping-particle&quot;:&quot;&quot;,&quot;family&quot;:&quot;Pakekong&quot;,&quot;given&quot;:&quot;Mentari Indasari&quot;,&quot;non-dropping-particle&quot;:&quot;&quot;,&quot;parse-names&quot;:false,&quot;suffix&quot;:&quot;&quot;},{&quot;dropping-particle&quot;:&quot;&quot;,&quot;family&quot;:&quot;Murni&quot;,&quot;given&quot;:&quot;Sri&quot;,&quot;non-dropping-particle&quot;:&quot;&quot;,&quot;parse-names&quot;:false,&quot;suffix&quot;:&quot;&quot;},{&quot;dropping-particle&quot;:&quot;Van&quot;,&quot;family&quot;:&quot;Rate&quot;,&quot;given&quot;:&quot;Paulina&quot;,&quot;non-dropping-particle&quot;:&quot;&quot;,&quot;parse-names&quot;:false,&quot;suffix&quot;:&quot;&quot;}],&quot;container-title&quot;:&quot;611 Jurnal EMBA&quot;,&quot;id&quot;:&quot;838c0d6f-78f4-5167-9e90-871f93231bba&quot;,&quot;issue&quot;:&quot;1&quot;,&quot;issued&quot;:{&quot;date-parts&quot;:[[&quot;2019&quot;]]},&quot;page&quot;:&quot;611-620&quot;,&quot;title&quot;:&quot;the Effect of Ownership Structure, Dividend Policy and Debt Policy on Firm Value in Incurance Companies Listed on Idx in the Period of 2012-2016&quot;,&quot;type&quot;:&quot;article-journal&quot;,&quot;volume&quot;:&quot;7&quot;},&quot;uris&quot;:[&quot;http://www.mendeley.com/documents/?uuid=623d0191-5995-4e4d-856d-fc26641204f2&quot;],&quot;isTemporary&quot;:false,&quot;legacyDesktopId&quot;:&quot;623d0191-5995-4e4d-856d-fc26641204f2&quot;}],&quot;properties&quot;:{&quot;noteIndex&quot;:0},&quot;isEdited&quot;:false,&quot;manualOverride&quot;:{&quot;citeprocText&quot;:&quot;(Pakekong et al., 2019)&quot;,&quot;isManuallyOverridden&quot;:false,&quot;manualOverrideText&quot;:&quot;&quot;},&quot;citationTag&quot;:&quot;MENDELEY_CITATION_v3_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&quot;},{&quot;citationID&quot;:&quot;MENDELEY_CITATION_3beadb24-71b7-4ba7-83e5-50c8493e7519&quot;,&quot;citationItems&quot;:[{&quot;id&quot;:&quot;c56f7f26-48a8-51b0-a830-bd372ebd8893&quot;,&quot;itemData&quot;:{&quot;ISSN&quot;:&quot;2716-2710&quot;,&quot;abstract&quot;:&quot;Firm value is a reflection of shareholders' perceptions of the company in relation to stock prices. The purpose of this research is to examine and analyze the effect of probability, leverage, dividend policy, and ownership structure on firm value in Manufacturing Companies Listed on the Indonesia Stock Exchange. The population in this study are manufacturing companies that have been listed on the Indonesia Stock Exchange (IDX), totaling 195 companies. The sample selection was based on purposive sampling method, so that the number of samples in this study were 18 companies with 3 years of observation to 54. The data analysis technique used was multiple linear regression analysis. The results of this study indicate that profitability has a positive and significant effect on firm value. Leverage has a negative and significant effect on firm value. Dividend policy has a positive and significant effect on firm value. Managerial ownership has no effect on firm value. Institutional ownership has a negative and significant effect on firm value.&quot;,&quot;author&quot;:[{&quot;dropping-particle&quot;:&quot;&quot;,&quot;family&quot;:&quot;Putu&quot;,&quot;given&quot;:&quot;Pande&quot;,&quot;non-dropping-particle&quot;:&quot;&quot;,&quot;parse-names&quot;:false,&quot;suffix&quot;:&quot;&quot;},{&quot;dropping-particle&quot;:&quot;&quot;,&quot;family&quot;:&quot;Dianti&quot;,&quot;given&quot;:&quot;Mira&quot;,&quot;non-dropping-particle&quot;:&quot;&quot;,&quot;parse-names&quot;:false,&quot;suffix&quot;:&quot;&quot;},{&quot;dropping-particle&quot;:&quot;&quot;,&quot;family&quot;:&quot;Gede&quot;,&quot;given&quot;:&quot;I&quot;,&quot;non-dropping-particle&quot;:&quot;&quot;,&quot;parse-names&quot;:false,&quot;suffix&quot;:&quot;&quot;},{&quot;dropping-particle&quot;:&quot;&quot;,&quot;family&quot;:&quot;Putra&quot;,&quot;given&quot;:&quot;Cahyadi&quot;,&quot;non-dropping-particle&quot;:&quot;&quot;,&quot;parse-names&quot;:false,&quot;suffix&quot;:&quot;&quot;},{&quot;dropping-particle&quot;:&quot;&quot;,&quot;family&quot;:&quot;Ayu&quot;,&quot;given&quot;:&quot;Ida&quot;,&quot;non-dropping-particle&quot;:&quot;&quot;,&quot;parse-names&quot;:false,&quot;suffix&quot;:&quot;&quot;},{&quot;dropping-particle&quot;:&quot;&quot;,&quot;family&quot;:&quot;Manuari&quot;,&quot;given&quot;:&quot;Ratih&quot;,&quot;non-dropping-particle&quot;:&quot;&quot;,&quot;parse-names&quot;:false,&quot;suffix&quot;:&quot;&quot;}],&quot;container-title&quot;:&quot;Jurnal Kharisma&quot;,&quot;id&quot;:&quot;c56f7f26-48a8-51b0-a830-bd372ebd8893&quot;,&quot;issue&quot;:&quot;3&quot;,&quot;issued&quot;:{&quot;date-parts&quot;:[[&quot;2022&quot;]]},&quot;page&quot;:&quot;441-455&quot;,&quot;title&quot;:&quot;Pengaruh Profitabilitas, Leverage, Kebijakan Dividen Dan Struktur Kepemilikan Terhadap Nilai Perusahaan Manufaktur Yang Terdaftar Di Bursa Efek Indonesia&quot;,&quot;type&quot;:&quot;article-journal&quot;,&quot;volume&quot;:&quot;4&quot;},&quot;uris&quot;:[&quot;http://www.mendeley.com/documents/?uuid=21d3f837-7e5b-4fde-b246-00412ace9ca9&quot;],&quot;isTemporary&quot;:false,&quot;legacyDesktopId&quot;:&quot;21d3f837-7e5b-4fde-b246-00412ace9ca9&quot;}],&quot;properties&quot;:{&quot;noteIndex&quot;:0},&quot;isEdited&quot;:false,&quot;manualOverride&quot;:{&quot;citeprocText&quot;:&quot;(Putu et al., 2022)&quot;,&quot;isManuallyOverridden&quot;:false,&quot;manualOverrideText&quot;:&quot;&quot;},&quot;citationTag&quot;:&quot;MENDELEY_CITATION_v3_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&quot;},{&quot;citationID&quot;:&quot;MENDELEY_CITATION_dc7cb44c-3c76-4605-88a6-d3c33e54950d&quot;,&quot;citationItems&quot;:[{&quot;id&quot;:&quot;e0a3339d-8152-54f0-a1d3-a65758f2fbdd&quot;,&quot;itemData&quot;:{&quot;DOI&quot;:&quot;10.54367/jrak.v7i1.1168&quot;,&quot;ISSN&quot;:&quot;2443-1079&quot;,&quot;abstract&quot;:&quot;The purpose of this study is to obtain empirical evidence of the influence of managerial ownership, institutional ownership and public ownership on firm value in property and real estate companies in the 2016-2018 period. This type of research is quantitative research. The data used in this research is secondary data. The population in this study includes all property and real estate companies listed on the IDX in the 2016-2018 period. The sample in this study were 16 companies that met the criteria. The sampling technique in this study using purposive sampling. The data analysis used to test the hypothesis is multiple regression with a significance level of 5% and by using the SPSS version 23 tool. The results of this study indicate that managerial ownership variables have no effect on firm value, while institutional ownership and public ownership have a partial effect on firm value. Managerial ownership, institutional ownership, and public ownership have a simultaneous effect on firm value.&quot;,&quot;author&quot;:[{&quot;dropping-particle&quot;:&quot;&quot;,&quot;family&quot;:&quot;Purba&quot;,&quot;given&quot;:&quot;Imelda&quot;,&quot;non-dropping-particle&quot;:&quot;&quot;,&quot;parse-names&quot;:false,&quot;suffix&quot;:&quot;&quot;}],&quot;container-title&quot;:&quot;Jurnal Riset Akuntansi &amp; Keuangan&quot;,&quot;id&quot;:&quot;e0a3339d-8152-54f0-a1d3-a65758f2fbdd&quot;,&quot;issue&quot;:&quot;1&quot;,&quot;issued&quot;:{&quot;date-parts&quot;:[[&quot;2021&quot;]]},&quot;page&quot;:&quot;18-29&quot;,&quot;title&quot;:&quot;Pengaruh Kepemilikan Manajerial, Kepemilikan Institusional Dan Kepemilikan Publik Terhadap Nilai Perusahaan Pada Perusahaan Properti Dan Real Estate Yang Terdaftar Di Bursa Efek Indonesia Periode 2016-2018&quot;,&quot;type&quot;:&quot;article-journal&quot;,&quot;volume&quot;:&quot;7&quot;},&quot;uris&quot;:[&quot;http://www.mendeley.com/documents/?uuid=30666829-6dbe-492d-9021-a684c997ea4b&quot;],&quot;isTemporary&quot;:false,&quot;legacyDesktopId&quot;:&quot;30666829-6dbe-492d-9021-a684c997ea4b&quot;}],&quot;properties&quot;:{&quot;noteIndex&quot;:0},&quot;isEdited&quot;:false,&quot;manualOverride&quot;:{&quot;citeprocText&quot;:&quot;(Purba, 2021)&quot;,&quot;isManuallyOverridden&quot;:false,&quot;manualOverrideText&quot;:&quot;&quot;},&quot;citationTag&quot;:&quot;MENDELEY_CITATION_v3_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&quot;},{&quot;citationID&quot;:&quot;MENDELEY_CITATION_fc7ee2e4-dda6-4f9e-be70-2974b2109a9c&quot;,&quot;citationItems&quot;:[{&quot;id&quot;:&quot;eb11e710-5a44-5a59-a6f9-a06de3243461&quot;,&quot;itemData&quot;:{&quot;DOI&quot;:&quot;10.24815/jped.v5i1.14089&quot;,&quot;ISSN&quot;:&quot;2502-6976&quot;,&quot;abstract&quot;:&quot;This study aims to examine the effect of managerial ownership, institutional ownership, and debt policy either jointly or partially to Corporate Value. The sample in this research is Manufacturing Company listed in Indonesia Stock Exchange period 2014-2016, the total sample in this research are 46 manufacturing companies selected by purposive sampling method. This study uses secondary data, secondary data used in the form of financial statement data, annual report (annual report), sustainability reporting, and GCG report from sample companies period 2014-2016. The method of analysis used in this study is multiple linear regression. The results of this study indicate that; (1) managerial ownership, institutional ownership, and debt policy together affect to Corporate Value. (2) Managerial ownership partially does not have affect to Corporate Value. (3) Institutional ownership and Debt policy partially affect to Corporate Value.Keywords: Managerial Ownership, Institutional Ownership, Debt Policy, Corporate Value AbstrakPenelitian ini bertujuan untuk menguji pengaruh kepemilikan manajerial, kepemilikan institusional, dan kebijakan hutang baik secara bersama-sama ataupun parsial terhadap Nilai Perusahaan. Sampel pada penelitian ini adalah Perusahaan Manufaktur yang terdaftar di Bursa Efek Indonesia periode 2014-2016, total sampel pada penelitian ini sebanyak 46 perusahaan manufaktur yang dipilih dengan purposive sampling method. Penelitian ini menggunakan data sekunder, data sekunder yang digunakan adalah berupa berupa data laporan keuangan, laporan tahunan (annual report), sustainability reporting, dan GCG report dari perusahaan sampel periode tahun 2014-2016. Metode analisis yang digunakan pada penelitian ini adalah regresi linear berganda. Hasil penelitian ini menunjukkan bahwa; (1) kepemilikan manajerial, kepemilikan institusional, dan kebijakan hutang secara bersama berpengaruh terhadap nilai perusahaan. (2) kepemilikan manajerial secara parsial tidak berpengaruh terhadap nilai perusahaan. (3) kepemilikan institusional dan kebijakan hutang secara parsial berpengaruh terhadap nilai perusahaan.Kata kunci:    Kepemilikan Manajerial, Kepemilikan Institusional, Kebijakan Hutang, Nilai Perusahaan  &quot;,&quot;author&quot;:[{&quot;dropping-particle&quot;:&quot;&quot;,&quot;family&quot;:&quot;Asnawi&quot;,&quot;given&quot;:&quot;Asnawi&quot;,&quot;non-dropping-particle&quot;:&quot;&quot;,&quot;parse-names&quot;:false,&quot;suffix&quot;:&quot;&quot;},{&quot;dropping-particle&quot;:&quot;&quot;,&quot;family&quot;:&quot;Ibrahim&quot;,&quot;given&quot;:&quot;Ridwan&quot;,&quot;non-dropping-particle&quot;:&quot;&quot;,&quot;parse-names&quot;:false,&quot;suffix&quot;:&quot;&quot;},{&quot;dropping-particle&quot;:&quot;&quot;,&quot;family&quot;:&quot;Saputra&quot;,&quot;given&quot;:&quot;Mulia&quot;,&quot;non-dropping-particle&quot;:&quot;&quot;,&quot;parse-names&quot;:false,&quot;suffix&quot;:&quot;&quot;}],&quot;container-title&quot;:&quot;Jurnal Perspektif Ekonomi Darussalam&quot;,&quot;id&quot;:&quot;eb11e710-5a44-5a59-a6f9-a06de3243461&quot;,&quot;issue&quot;:&quot;1&quot;,&quot;issued&quot;:{&quot;date-parts&quot;:[[&quot;2019&quot;]]},&quot;page&quot;:&quot;70-83&quot;,&quot;title&quot;:&quot;Pengaruh Kepemilikan Manajerial, Kepemilikan Institusional Dan Kebijakan Hutang Terhadap Nilai Perusahaan (Studi Pada Perusahaan Manufaktur Yang Terdaftar Di Bursa Efek Indonesia)&quot;,&quot;type&quot;:&quot;article-journal&quot;,&quot;volume&quot;:&quot;5&quot;},&quot;uris&quot;:[&quot;http://www.mendeley.com/documents/?uuid=d307439c-d5e7-456e-a02c-f7880d2327a8&quot;],&quot;isTemporary&quot;:false,&quot;legacyDesktopId&quot;:&quot;d307439c-d5e7-456e-a02c-f7880d2327a8&quot;}],&quot;properties&quot;:{&quot;noteIndex&quot;:0},&quot;isEdited&quot;:false,&quot;manualOverride&quot;:{&quot;citeprocText&quot;:&quot;(Asnawi et al., 2019)&quot;,&quot;isManuallyOverridden&quot;:false,&quot;manualOverrideText&quot;:&quot;&quot;},&quot;citationTag&quot;:&quot;MENDELEY_CITATION_v3_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&quot;},{&quot;citationID&quot;:&quot;MENDELEY_CITATION_6fc18197-c894-4630-9bbd-641303a5a62b&quot;,&quot;citationItems&quot;:[{&quot;id&quot;:&quot;d87021aa-51fa-5c62-af8c-40c7f978edaf&quot;,&quot;itemData&quot;:{&quot;author&quot;:[{&quot;dropping-particle&quot;:&quot;&quot;,&quot;family&quot;:&quot;Azharin&quot;,&quot;given&quot;:&quot;M N&quot;,&quot;non-dropping-particle&quot;:&quot;&quot;,&quot;parse-names&quot;:false,&quot;suffix&quot;:&quot;&quot;},{&quot;dropping-particle&quot;:&quot;&quot;,&quot;family&quot;:&quot;Ratnawati&quot;,&quot;given&quot;:&quot;D&quot;,&quot;non-dropping-particle&quot;:&quot;&quot;,&quot;parse-names&quot;:false,&quot;suffix&quot;:&quot;&quot;}],&quot;container-title&quot;:&quot;Jesya (Jurnal Ekonomi Dan Ekonomi Syariah&quot;,&quot;id&quot;:&quot;d87021aa-51fa-5c62-af8c-40c7f978edaf&quot;,&quot;issue&quot;:&quot;2&quot;,&quot;issued&quot;:{&quot;date-parts&quot;:[[&quot;0&quot;]]},&quot;page&quot;:&quot;1264–1278&quot;,&quot;title&quot;:&quot;Pengaruh Kepemilikan Institusional, Kebijakan Dividen dan Kebijakan Hutang Terhadap Nilai Perusahaan&quot;,&quot;type&quot;:&quot;article-journal&quot;,&quot;volume&quot;:&quot;5&quot;},&quot;uris&quot;:[&quot;http://www.mendeley.com/documents/?uuid=752aad75-5bd9-4383-8be3-0a238839f619&quot;],&quot;isTemporary&quot;:false,&quot;legacyDesktopId&quot;:&quot;752aad75-5bd9-4383-8be3-0a238839f619&quot;}],&quot;properties&quot;:{&quot;noteIndex&quot;:0},&quot;isEdited&quot;:false,&quot;manualOverride&quot;:{&quot;citeprocText&quot;:&quot;(Azharin &amp;#38; Ratnawati, n.d.)&quot;,&quot;isManuallyOverridden&quot;:false,&quot;manualOverrideText&quot;:&quot;&quot;},&quot;citationTag&quot;:&quot;MENDELEY_CITATION_v3_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&quot;},{&quot;citationID&quot;:&quot;MENDELEY_CITATION_67946330-95fe-4226-aea7-1e6a5a443c9c&quot;,&quot;citationItems&quot;:[{&quot;id&quot;:&quot;077b4770-ff06-54d1-9dad-f09d27991296&quot;,&quot;itemData&quot;:{&quot;DOI&quot;:&quot;10.29303/risma.v2i4.353&quot;,&quot;ISSN&quot;:&quot;2798-0278&quot;,&quot;abstract&quot;:&quot;Penelitian ini bertujuan untuk menguji pengaruh kepemilikan manajerial dan kepemilikan institusional terhadap nilai perusahaan. Nilai perusahaan dihitung dengan Price Book Value (PBV). Populasi penelitian adalah perusahaan perbankan yang terdaftar di Bursa Efek Indonesia tahun 2017-2021. Penelitian ini penelitian kuantitatif dengan metode pengambilan sampel menggunakan purposive sampling. Total sampel yang digunakan dalam penelitian adalah 14 perusahaan perbankan. Analisis data yang digunakan dalam penelitian ini menggunakan uji asumsi klasik dan pengujian hipotesis menggunakan metode regresi linear berganda. Hasil dari penelitian ini menunjukkan bahwa kepemilikan manajerial dan kepemilikan institusional tidak berpengaruh terhadap nilai perusahaan.&quot;,&quot;author&quot;:[{&quot;dropping-particle&quot;:&quot;&quot;,&quot;family&quot;:&quot;Hadiansyah&quot;,&quot;given&quot;:&quot;Rahmat&quot;,&quot;non-dropping-particle&quot;:&quot;&quot;,&quot;parse-names&quot;:false,&quot;suffix&quot;:&quot;&quot;},{&quot;dropping-particle&quot;:&quot;&quot;,&quot;family&quot;:&quot;Cahyaningtyas&quot;,&quot;given&quot;:&quot;Susi Retna&quot;,&quot;non-dropping-particle&quot;:&quot;&quot;,&quot;parse-names&quot;:false,&quot;suffix&quot;:&quot;&quot;},{&quot;dropping-particle&quot;:&quot;&quot;,&quot;family&quot;:&quot;Waskito&quot;,&quot;given&quot;:&quot;Iman&quot;,&quot;non-dropping-particle&quot;:&quot;&quot;,&quot;parse-names&quot;:false,&quot;suffix&quot;:&quot;&quot;}],&quot;container-title&quot;:&quot;Jurnal Riset Mahasiswa Akuntansi&quot;,&quot;id&quot;:&quot;077b4770-ff06-54d1-9dad-f09d27991296&quot;,&quot;issue&quot;:&quot;4&quot;,&quot;issued&quot;:{&quot;date-parts&quot;:[[&quot;2022&quot;]]},&quot;page&quot;:&quot;656-670&quot;,&quot;title&quot;:&quot;PENGARUH KEPEMILIKAN MANAJERIAL DAN KEPEMILIKAN INSTITUSIONAL TERHADAP NILAI PERUSAHAAN (Studi Empiris pada Perusahaan Sektor Perbankan yang Terdaftar di Bursa Efek Indonesia Periode 2017-2021)&quot;,&quot;type&quot;:&quot;article-journal&quot;,&quot;volume&quot;:&quot;2&quot;},&quot;uris&quot;:[&quot;http://www.mendeley.com/documents/?uuid=ef5375d5-54ea-4f9b-9f09-5d26049fa3b2&quot;],&quot;isTemporary&quot;:false,&quot;legacyDesktopId&quot;:&quot;ef5375d5-54ea-4f9b-9f09-5d26049fa3b2&quot;}],&quot;properties&quot;:{&quot;noteIndex&quot;:0},&quot;isEdited&quot;:false,&quot;manualOverride&quot;:{&quot;citeprocText&quot;:&quot;(Hadiansyah et al., 2022)&quot;,&quot;isManuallyOverridden&quot;:false,&quot;manualOverrideText&quot;:&quot;&quot;},&quot;citationTag&quot;:&quot;MENDELEY_CITATION_v3_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&quot;},{&quot;citationID&quot;:&quot;MENDELEY_CITATION_3b55eea6-03a9-4f17-8e6f-28b4551a533e&quot;,&quot;citationItems&quot;:[{&quot;id&quot;:&quot;c56f7f26-48a8-51b0-a830-bd372ebd8893&quot;,&quot;itemData&quot;:{&quot;ISSN&quot;:&quot;2716-2710&quot;,&quot;abstract&quot;:&quot;Firm value is a reflection of shareholders' perceptions of the company in relation to stock prices. The purpose of this research is to examine and analyze the effect of probability, leverage, dividend policy, and ownership structure on firm value in Manufacturing Companies Listed on the Indonesia Stock Exchange. The population in this study are manufacturing companies that have been listed on the Indonesia Stock Exchange (IDX), totaling 195 companies. The sample selection was based on purposive sampling method, so that the number of samples in this study were 18 companies with 3 years of observation to 54. The data analysis technique used was multiple linear regression analysis. The results of this study indicate that profitability has a positive and significant effect on firm value. Leverage has a negative and significant effect on firm value. Dividend policy has a positive and significant effect on firm value. Managerial ownership has no effect on firm value. Institutional ownership has a negative and significant effect on firm value.&quot;,&quot;author&quot;:[{&quot;dropping-particle&quot;:&quot;&quot;,&quot;family&quot;:&quot;Putu&quot;,&quot;given&quot;:&quot;Pande&quot;,&quot;non-dropping-particle&quot;:&quot;&quot;,&quot;parse-names&quot;:false,&quot;suffix&quot;:&quot;&quot;},{&quot;dropping-particle&quot;:&quot;&quot;,&quot;family&quot;:&quot;Dianti&quot;,&quot;given&quot;:&quot;Mira&quot;,&quot;non-dropping-particle&quot;:&quot;&quot;,&quot;parse-names&quot;:false,&quot;suffix&quot;:&quot;&quot;},{&quot;dropping-particle&quot;:&quot;&quot;,&quot;family&quot;:&quot;Gede&quot;,&quot;given&quot;:&quot;I&quot;,&quot;non-dropping-particle&quot;:&quot;&quot;,&quot;parse-names&quot;:false,&quot;suffix&quot;:&quot;&quot;},{&quot;dropping-particle&quot;:&quot;&quot;,&quot;family&quot;:&quot;Putra&quot;,&quot;given&quot;:&quot;Cahyadi&quot;,&quot;non-dropping-particle&quot;:&quot;&quot;,&quot;parse-names&quot;:false,&quot;suffix&quot;:&quot;&quot;},{&quot;dropping-particle&quot;:&quot;&quot;,&quot;family&quot;:&quot;Ayu&quot;,&quot;given&quot;:&quot;Ida&quot;,&quot;non-dropping-particle&quot;:&quot;&quot;,&quot;parse-names&quot;:false,&quot;suffix&quot;:&quot;&quot;},{&quot;dropping-particle&quot;:&quot;&quot;,&quot;family&quot;:&quot;Manuari&quot;,&quot;given&quot;:&quot;Ratih&quot;,&quot;non-dropping-particle&quot;:&quot;&quot;,&quot;parse-names&quot;:false,&quot;suffix&quot;:&quot;&quot;}],&quot;container-title&quot;:&quot;Jurnal Kharisma&quot;,&quot;id&quot;:&quot;c56f7f26-48a8-51b0-a830-bd372ebd8893&quot;,&quot;issue&quot;:&quot;3&quot;,&quot;issued&quot;:{&quot;date-parts&quot;:[[&quot;2022&quot;]]},&quot;page&quot;:&quot;441-455&quot;,&quot;title&quot;:&quot;Pengaruh Profitabilitas, Leverage, Kebijakan Dividen Dan Struktur Kepemilikan Terhadap Nilai Perusahaan Manufaktur Yang Terdaftar Di Bursa Efek Indonesia&quot;,&quot;type&quot;:&quot;article-journal&quot;,&quot;volume&quot;:&quot;4&quot;},&quot;uris&quot;:[&quot;http://www.mendeley.com/documents/?uuid=21d3f837-7e5b-4fde-b246-00412ace9ca9&quot;],&quot;isTemporary&quot;:false,&quot;legacyDesktopId&quot;:&quot;21d3f837-7e5b-4fde-b246-00412ace9ca9&quot;}],&quot;properties&quot;:{&quot;noteIndex&quot;:0},&quot;isEdited&quot;:false,&quot;manualOverride&quot;:{&quot;citeprocText&quot;:&quot;(Putu et al., 2022)&quot;,&quot;isManuallyOverridden&quot;:false,&quot;manualOverrideText&quot;:&quot;&quot;},&quot;citationTag&quot;:&quot;MENDELEY_CITATION_v3_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&quot;},{&quot;citationID&quot;:&quot;MENDELEY_CITATION_d63b9bfd-bd6b-4b0d-bcf4-5c16ecb78ca8&quot;,&quot;citationItems&quot;:[{&quot;id&quot;:&quot;0cb4be13-2355-50e8-8250-c46a1b885f5e&quot;,&quot;itemData&quot;:{&quot;DOI&quot;:&quot;10.14710/jiab.2020.28047&quot;,&quot;abstract&quot;:&quot;Over the past five years, the value of coal mining subsector has tended to decline. Various factors affect the value of the company including capital structure, managerial ownership, and financial performance. This study aims to examine the effect of capital structure, managerial ownership, and financial performance on firm value in the coal subsector companies listed on Indonesia Stick Exchange (IDX) for the period 2014-2018. The research sampke was determined using purposive sampling method to produce a total of 12 companies. The analytical method used is the linear regression analysis, with a significance level of 0.05 (5%) using the statictical data processing application SPSS version 21. Based on these result it can be concluded that partially capital structure has a negative and not significant effect on firm value, managerial ownership has a positive and significant effect on firm value, and financial performance has a positive and significant effect on firm value. It ts recommended for companies to always be able to increase the value of the company through the value of stock prices that are always increasing. Investors are advised to consider the fundamentals of capital structure,managerial ownership, and financial performance together to assess the value of the company.  Selama kurun waktu lima tahun terakhir, nilai perusahaan subsektor batubara cenderung mengalami penurunan. Ada berbagai faktor yang mempengaruhi nilai perusahaan diantaranya: struktur modal, kepemilikan manajerial, dan kinerja keuangan. Penelitian ini bertujuan untuk menguji pengaruh struktur modal, kepemilikan manajeria, dan knerja keuangan terhadap nilai perusahaan subsektor batubara yang tercatat di Bursa Efek Indonesia (BEI) periode 2014 – 2018. Sampel penelitian ini ditentukan dengan metode purposive sampling sehingga mneghasilkan sampel berjumlah 12 perusahaan. Metode analisis yang digunakan adalah analisis regresi dengan tingkat signifikansi sebesar 0,05 (5%). Berdasarkan hasil penelitian tersebut dapat disimpulkan bahwa secara parsial struktur modal berpengaruh negatif dan tidak signifikan terhadap nilai perusahaan, kepemilikan manajerial berpengaruh positif dan signifikan terhadap nilai perusahaan, dan kinerja keuanganberpengaruh positif dan signifikan terhadap nilai perusahaan. Disarankan bagi perusahaan agar selalu meningkatkan nilai perusahaan melaluiharga saham yang selalu meningkat. Bagi investor disarankan untuk mempertimbangkan fundamental perusahaan melalui st…&quot;,&quot;author&quot;:[{&quot;dropping-particle&quot;:&quot;&quot;,&quot;family&quot;:&quot;Inayah&quot;,&quot;given&quot;:&quot;Nur Hidayatul&quot;,&quot;non-dropping-particle&quot;:&quot;&quot;,&quot;parse-names&quot;:false,&quot;suffix&quot;:&quot;&quot;},{&quot;dropping-particle&quot;:&quot;&quot;,&quot;family&quot;:&quot;Wijayanto&quot;,&quot;given&quot;:&quot;Andi&quot;,&quot;non-dropping-particle&quot;:&quot;&quot;,&quot;parse-names&quot;:false,&quot;suffix&quot;:&quot;&quot;}],&quot;container-title&quot;:&quot;Jurnal Ilmu Administrasi Bisnis&quot;,&quot;id&quot;:&quot;0cb4be13-2355-50e8-8250-c46a1b885f5e&quot;,&quot;issue&quot;:&quot;3&quot;,&quot;issued&quot;:{&quot;date-parts&quot;:[[&quot;2020&quot;]]},&quot;page&quot;:&quot;242-249&quot;,&quot;title&quot;:&quot;Pengaruh Struktur Modal, Kepemilikan Manajerial, dan Kinerja Keuangan Terhadap Nilai Perusahaan (Studi Pada Perusahaan Subsektor Batubara Yang Terdaftar di BEI Periode 2014 – 2018)&quot;,&quot;type&quot;:&quot;article-journal&quot;,&quot;volume&quot;:&quot;9&quot;},&quot;uris&quot;:[&quot;http://www.mendeley.com/documents/?uuid=4a439e46-46e9-483b-818b-50cbff385c91&quot;],&quot;isTemporary&quot;:false,&quot;legacyDesktopId&quot;:&quot;4a439e46-46e9-483b-818b-50cbff385c91&quot;}],&quot;properties&quot;:{&quot;noteIndex&quot;:0},&quot;isEdited&quot;:false,&quot;manualOverride&quot;:{&quot;citeprocText&quot;:&quot;(Inayah &amp;#38; Wijayanto, 2020)&quot;,&quot;isManuallyOverridden&quot;:false,&quot;manualOverrideText&quot;:&quot;&quot;},&quot;citationTag&quot;:&quot;MENDELEY_CITATION_v3_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&quot;},{&quot;citationID&quot;:&quot;MENDELEY_CITATION_a52ad3ce-ade9-4250-ac1c-b8eaf418bb5f&quot;,&quot;citationItems&quot;:[{&quot;id&quot;:&quot;e0a3339d-8152-54f0-a1d3-a65758f2fbdd&quot;,&quot;itemData&quot;:{&quot;DOI&quot;:&quot;10.54367/jrak.v7i1.1168&quot;,&quot;ISSN&quot;:&quot;2443-1079&quot;,&quot;abstract&quot;:&quot;The purpose of this study is to obtain empirical evidence of the influence of managerial ownership, institutional ownership and public ownership on firm value in property and real estate companies in the 2016-2018 period. This type of research is quantitative research. The data used in this research is secondary data. The population in this study includes all property and real estate companies listed on the IDX in the 2016-2018 period. The sample in this study were 16 companies that met the criteria. The sampling technique in this study using purposive sampling. The data analysis used to test the hypothesis is multiple regression with a significance level of 5% and by using the SPSS version 23 tool. The results of this study indicate that managerial ownership variables have no effect on firm value, while institutional ownership and public ownership have a partial effect on firm value. Managerial ownership, institutional ownership, and public ownership have a simultaneous effect on firm value.&quot;,&quot;author&quot;:[{&quot;dropping-particle&quot;:&quot;&quot;,&quot;family&quot;:&quot;Purba&quot;,&quot;given&quot;:&quot;Imelda&quot;,&quot;non-dropping-particle&quot;:&quot;&quot;,&quot;parse-names&quot;:false,&quot;suffix&quot;:&quot;&quot;}],&quot;container-title&quot;:&quot;Jurnal Riset Akuntansi &amp; Keuangan&quot;,&quot;id&quot;:&quot;e0a3339d-8152-54f0-a1d3-a65758f2fbdd&quot;,&quot;issue&quot;:&quot;1&quot;,&quot;issued&quot;:{&quot;date-parts&quot;:[[&quot;2021&quot;]]},&quot;page&quot;:&quot;18-29&quot;,&quot;title&quot;:&quot;Pengaruh Kepemilikan Manajerial, Kepemilikan Institusional Dan Kepemilikan Publik Terhadap Nilai Perusahaan Pada Perusahaan Properti Dan Real Estate Yang Terdaftar Di Bursa Efek Indonesia Periode 2016-2018&quot;,&quot;type&quot;:&quot;article-journal&quot;,&quot;volume&quot;:&quot;7&quot;},&quot;uris&quot;:[&quot;http://www.mendeley.com/documents/?uuid=30666829-6dbe-492d-9021-a684c997ea4b&quot;],&quot;isTemporary&quot;:false,&quot;legacyDesktopId&quot;:&quot;30666829-6dbe-492d-9021-a684c997ea4b&quot;}],&quot;properties&quot;:{&quot;noteIndex&quot;:0},&quot;isEdited&quot;:false,&quot;manualOverride&quot;:{&quot;citeprocText&quot;:&quot;(Purba, 2021)&quot;,&quot;isManuallyOverridden&quot;:false,&quot;manualOverrideText&quot;:&quot;&quot;},&quot;citationTag&quot;:&quot;MENDELEY_CITATION_v3_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&quot;},{&quot;citationID&quot;:&quot;MENDELEY_CITATION_1d8280d3-cfe0-4bc0-af19-ffcee1099e87&quot;,&quot;citationItems&quot;:[{&quot;id&quot;:&quot;eb11e710-5a44-5a59-a6f9-a06de3243461&quot;,&quot;itemData&quot;:{&quot;DOI&quot;:&quot;10.24815/jped.v5i1.14089&quot;,&quot;ISSN&quot;:&quot;2502-6976&quot;,&quot;abstract&quot;:&quot;This study aims to examine the effect of managerial ownership, institutional ownership, and debt policy either jointly or partially to Corporate Value. The sample in this research is Manufacturing Company listed in Indonesia Stock Exchange period 2014-2016, the total sample in this research are 46 manufacturing companies selected by purposive sampling method. This study uses secondary data, secondary data used in the form of financial statement data, annual report (annual report), sustainability reporting, and GCG report from sample companies period 2014-2016. The method of analysis used in this study is multiple linear regression. The results of this study indicate that; (1) managerial ownership, institutional ownership, and debt policy together affect to Corporate Value. (2) Managerial ownership partially does not have affect to Corporate Value. (3) Institutional ownership and Debt policy partially affect to Corporate Value.Keywords: Managerial Ownership, Institutional Ownership, Debt Policy, Corporate Value AbstrakPenelitian ini bertujuan untuk menguji pengaruh kepemilikan manajerial, kepemilikan institusional, dan kebijakan hutang baik secara bersama-sama ataupun parsial terhadap Nilai Perusahaan. Sampel pada penelitian ini adalah Perusahaan Manufaktur yang terdaftar di Bursa Efek Indonesia periode 2014-2016, total sampel pada penelitian ini sebanyak 46 perusahaan manufaktur yang dipilih dengan purposive sampling method. Penelitian ini menggunakan data sekunder, data sekunder yang digunakan adalah berupa berupa data laporan keuangan, laporan tahunan (annual report), sustainability reporting, dan GCG report dari perusahaan sampel periode tahun 2014-2016. Metode analisis yang digunakan pada penelitian ini adalah regresi linear berganda. Hasil penelitian ini menunjukkan bahwa; (1) kepemilikan manajerial, kepemilikan institusional, dan kebijakan hutang secara bersama berpengaruh terhadap nilai perusahaan. (2) kepemilikan manajerial secara parsial tidak berpengaruh terhadap nilai perusahaan. (3) kepemilikan institusional dan kebijakan hutang secara parsial berpengaruh terhadap nilai perusahaan.Kata kunci:    Kepemilikan Manajerial, Kepemilikan Institusional, Kebijakan Hutang, Nilai Perusahaan  &quot;,&quot;author&quot;:[{&quot;dropping-particle&quot;:&quot;&quot;,&quot;family&quot;:&quot;Asnawi&quot;,&quot;given&quot;:&quot;Asnawi&quot;,&quot;non-dropping-particle&quot;:&quot;&quot;,&quot;parse-names&quot;:false,&quot;suffix&quot;:&quot;&quot;},{&quot;dropping-particle&quot;:&quot;&quot;,&quot;family&quot;:&quot;Ibrahim&quot;,&quot;given&quot;:&quot;Ridwan&quot;,&quot;non-dropping-particle&quot;:&quot;&quot;,&quot;parse-names&quot;:false,&quot;suffix&quot;:&quot;&quot;},{&quot;dropping-particle&quot;:&quot;&quot;,&quot;family&quot;:&quot;Saputra&quot;,&quot;given&quot;:&quot;Mulia&quot;,&quot;non-dropping-particle&quot;:&quot;&quot;,&quot;parse-names&quot;:false,&quot;suffix&quot;:&quot;&quot;}],&quot;container-title&quot;:&quot;Jurnal Perspektif Ekonomi Darussalam&quot;,&quot;id&quot;:&quot;eb11e710-5a44-5a59-a6f9-a06de3243461&quot;,&quot;issue&quot;:&quot;1&quot;,&quot;issued&quot;:{&quot;date-parts&quot;:[[&quot;2019&quot;]]},&quot;page&quot;:&quot;70-83&quot;,&quot;title&quot;:&quot;Pengaruh Kepemilikan Manajerial, Kepemilikan Institusional Dan Kebijakan Hutang Terhadap Nilai Perusahaan (Studi Pada Perusahaan Manufaktur Yang Terdaftar Di Bursa Efek Indonesia)&quot;,&quot;type&quot;:&quot;article-journal&quot;,&quot;volume&quot;:&quot;5&quot;},&quot;uris&quot;:[&quot;http://www.mendeley.com/documents/?uuid=d307439c-d5e7-456e-a02c-f7880d2327a8&quot;],&quot;isTemporary&quot;:false,&quot;legacyDesktopId&quot;:&quot;d307439c-d5e7-456e-a02c-f7880d2327a8&quot;}],&quot;properties&quot;:{&quot;noteIndex&quot;:0},&quot;isEdited&quot;:false,&quot;manualOverride&quot;:{&quot;citeprocText&quot;:&quot;(Asnawi et al., 2019)&quot;,&quot;isManuallyOverridden&quot;:false,&quot;manualOverrideText&quot;:&quot;&quot;},&quot;citationTag&quot;:&quot;MENDELEY_CITATION_v3_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&quot;},{&quot;citationID&quot;:&quot;MENDELEY_CITATION_29385413-c446-4983-bc72-6c6d9208f207&quot;,&quot;citationItems&quot;:[{&quot;id&quot;:&quot;838c0d6f-78f4-5167-9e90-871f93231bba&quot;,&quot;itemData&quot;:{&quot;ISSN&quot;:&quot;2012-2016&quot;,&quot;abstract&quot;:&quot;Usaha asuransi merupakan suatu mekanisme yang memberikan perlindungan pada tertanggung apabila terjadi\nrisiko di masa mendatang. Berbagai perusahaan asuransi saat ini berlomba-lomba menawarkan program asuransi baik bagi\nmasyarakat maupun perusahaan. Perusahaan asuransi harus mampu bersaing dengan perusahaan lainnya demi mendapatkan\nprofit yang nantinya akan berdampak pada nilai perusahaanya dan demi kelangsungan hidup perusahaan. Tujuan penelitian\nini adalah untuk menganalisis pengaruh struktur kepemilikan, kebijakan dividen dan kebijakan hutang terhadap nilai\nperusahaan pada perusahaan asuransi yang terdaftar di BEI periode 2012-2016. Populasi berjumlah 15 perusahaan. Teknik\nsampling menggunakan purposive sampling dan diperoleh 10 perusahaan yang menjadi sampel penelitian. Teknik analisis\ndata yang digunakan dalam penelitian ini adalah uji asumsi klasik, analisis regresi linear berganda dan uji hipotesis. Hasil\npenelitian menunjukkan bahwa secara simultan dan parsial struktur kepemilikan, kebijakan dividen dan kebijakan hutang\ntidak berpengaruh signifikan terhadap nilai perusahaan pada perusahaan asuransi yang terdaftar di BEI periode 2012-2016.\nManajemen perusahaan sebaiknya lebih berhati-hati dalam menentukan kebijakan-kebijakan keuangan agar dapat\nmenghasilkan kinerja perusahaan yang baik, sehingga dapat meningkatkan nilai perusahaan dan kesejahteraan pemegang\nsaham tercapai.&quot;,&quot;author&quot;:[{&quot;dropping-particle&quot;:&quot;&quot;,&quot;family&quot;:&quot;Pakekong&quot;,&quot;given&quot;:&quot;Mentari Indasari&quot;,&quot;non-dropping-particle&quot;:&quot;&quot;,&quot;parse-names&quot;:false,&quot;suffix&quot;:&quot;&quot;},{&quot;dropping-particle&quot;:&quot;&quot;,&quot;family&quot;:&quot;Murni&quot;,&quot;given&quot;:&quot;Sri&quot;,&quot;non-dropping-particle&quot;:&quot;&quot;,&quot;parse-names&quot;:false,&quot;suffix&quot;:&quot;&quot;},{&quot;dropping-particle&quot;:&quot;Van&quot;,&quot;family&quot;:&quot;Rate&quot;,&quot;given&quot;:&quot;Paulina&quot;,&quot;non-dropping-particle&quot;:&quot;&quot;,&quot;parse-names&quot;:false,&quot;suffix&quot;:&quot;&quot;}],&quot;container-title&quot;:&quot;611 Jurnal EMBA&quot;,&quot;id&quot;:&quot;838c0d6f-78f4-5167-9e90-871f93231bba&quot;,&quot;issue&quot;:&quot;1&quot;,&quot;issued&quot;:{&quot;date-parts&quot;:[[&quot;2019&quot;]]},&quot;page&quot;:&quot;611-620&quot;,&quot;title&quot;:&quot;the Effect of Ownership Structure, Dividend Policy and Debt Policy on Firm Value in Incurance Companies Listed on Idx in the Period of 2012-2016&quot;,&quot;type&quot;:&quot;article-journal&quot;,&quot;volume&quot;:&quot;7&quot;},&quot;uris&quot;:[&quot;http://www.mendeley.com/documents/?uuid=623d0191-5995-4e4d-856d-fc26641204f2&quot;],&quot;isTemporary&quot;:false,&quot;legacyDesktopId&quot;:&quot;623d0191-5995-4e4d-856d-fc26641204f2&quot;}],&quot;properties&quot;:{&quot;noteIndex&quot;:0},&quot;isEdited&quot;:false,&quot;manualOverride&quot;:{&quot;citeprocText&quot;:&quot;(Pakekong et al., 2019)&quot;,&quot;isManuallyOverridden&quot;:false,&quot;manualOverrideText&quot;:&quot;&quot;},&quot;citationTag&quot;:&quot;MENDELEY_CITATION_v3_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&quot;},{&quot;citationID&quot;:&quot;MENDELEY_CITATION_3b97d9c8-7fd0-4357-9a8b-dbbe598fb246&quot;,&quot;citationItems&quot;:[{&quot;id&quot;:&quot;2c9bb652-9c68-5327-a061-9bc5b2477141&quot;,&quot;itemData&quot;:{&quot;DOI&quot;:&quot;10.37676/ekombis.v11i1.2773&quot;,&quot;ISSN&quot;:&quot;2716-4411&quot;,&quot;abstract&quot;:&quot;Penelitian ini bertujuan untuk mengetahui pengaruh kepemilikan institusional, kebijakan hutang, pertumbuhan perusahaan, dan cash holding terhadap nilai perusahaan pada perusahaan makanan dan minuman yang terdaftar di Bursa Efek Indonesia tahun 2017-2021. Penelitian ini menggunakan analisis statistik deskriptif dan analisis regresi data panel dengan menggunakan Eviews 12. Data penelitian bersumber dari laporan tahunan dan laporan keuangan yang diperoleh dari website BEI dan website resmi perusahaan. Pemilihan sampel menggunakan teknik purposive sampling sehingga diperoleh 17 perusahaan dengan periode selama lima tahun, namun terdapat data outlier sehingga total sampel adalah 14 perusahaan dengan 57 data. Penelitian ini menunjukkan kepemilikan institusional, kebijakan hutang, pertumbuhan perusahaan, dan cash holding secara simultan mempengaruhi nilai perusahaan. Secara parsial, hanya kebijakan hutang yang berpengaruh negatif terhadap nilai perusahaan pada perusahaan makanan dan minuman yang terdaftar di Bursa Efek Indonesia tahun 2017-2021.\r This study aims to determine the effect of institutional ownership, debt policy, company growth, and cash holding on firm value in food and beverage companies listed on the Indonesia Stock Exchange in 2017-2021. This study uses descriptive statistical analysis and panel data regression analysis using Eviews 12. Research data sourced from annual reports and financial reports obtained from the IDX website and the company's official website. The sample selection used purposive sampling technique so that 17 companies were obtained with a period of five years, but there were outlier data so that the total sample was 14 companies with 57 data. This study shows that institutional ownership, debt policy, company growth, and cash holding simultaneously affect firm value. Partially, only debt policy have a negative effect on company value in food and beverage companies listed on the Indonesia Stock Exchange in 2017-2021.&quot;,&quot;author&quot;:[{&quot;dropping-particle&quot;:&quot;&quot;,&quot;family&quot;:&quot;Widianingrum&quot;,&quot;given&quot;:&quot;Hani&quot;,&quot;non-dropping-particle&quot;:&quot;&quot;,&quot;parse-names&quot;:false,&quot;suffix&quot;:&quot;&quot;},{&quot;dropping-particle&quot;:&quot;&quot;,&quot;family&quot;:&quot;Dillak&quot;,&quot;given&quot;:&quot;Vaya Juliana&quot;,&quot;non-dropping-particle&quot;:&quot;&quot;,&quot;parse-names&quot;:false,&quot;suffix&quot;:&quot;&quot;}],&quot;container-title&quot;:&quot;EKOMBIS REVIEW: Jurnal Ilmiah Ekonomi dan Bisnis&quot;,&quot;id&quot;:&quot;2c9bb652-9c68-5327-a061-9bc5b2477141&quot;,&quot;issue&quot;:&quot;1&quot;,&quot;issued&quot;:{&quot;date-parts&quot;:[[&quot;2023&quot;]]},&quot;page&quot;:&quot;41-52&quot;,&quot;title&quot;:&quot;Pengaruh Kepemilikan Institusional, Kebijakan Hutang, Pertumbuhan Perusahaan dan Cash Holding Terhadap Nilai Perusahaan pada Perusahaan Makanan dan Minuman Terdaftar di BEI Tahun 2017-2021&quot;,&quot;type&quot;:&quot;article-journal&quot;,&quot;volume&quot;:&quot;11&quot;},&quot;uris&quot;:[&quot;http://www.mendeley.com/documents/?uuid=3c612300-f5ed-4881-8963-aab6901d691b&quot;],&quot;isTemporary&quot;:false,&quot;legacyDesktopId&quot;:&quot;3c612300-f5ed-4881-8963-aab6901d691b&quot;}],&quot;properties&quot;:{&quot;noteIndex&quot;:0},&quot;isEdited&quot;:false,&quot;manualOverride&quot;:{&quot;citeprocText&quot;:&quot;(Widianingrum &amp;#38; Dillak, 2023)&quot;,&quot;isManuallyOverridden&quot;:false,&quot;manualOverrideText&quot;:&quot;&quot;},&quot;citationTag&quot;:&quot;MENDELEY_CITATION_v3_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&quot;},{&quot;citationID&quot;:&quot;MENDELEY_CITATION_9082d9b7-2e31-4772-8472-27338d1aecb3&quot;,&quot;citationItems&quot;:[{&quot;id&quot;:&quot;363e98bf-b0d4-51d9-b4a3-d1e6ea40fd3a&quot;,&quot;itemData&quot;:{&quot;DOI&quot;:&quot;10.33474/jimmu.v9i1.21478&quot;,&quot;ISSN&quot;:&quot;2541-6030&quot;,&quot;abstract&quot;:&quot;This research aims to determine the influence of managerial ownership, board of commissioners, audit committee and CAR on financial performance through credit risk. The population in this study used banking companies listed on the Indonesia Stock Exchange for the 2018-2022 period. This research uses a sampling technique, namely purposive sampling, to obtain a sample of 15 companies. The data analysis method uses path analysis. The results of this research show that managerial ownership, board of commissioners and CAR have a direct effect on credit risk. The audit committee has no direct influence on credit risk. Managerial ownership, CAR and credit risk have a direct effect on financial performance. The board of commissioners and audit committee have no direct influence on financial performance. Managerial ownership, board of commissioners, audit committee and CAR have no effect on financial performance through credit risk&quot;,&quot;author&quot;:[{&quot;dropping-particle&quot;:&quot;&quot;,&quot;family&quot;:&quot;Astuti&quot;,&quot;given&quot;:&quot;Diana Dwi&quot;,&quot;non-dropping-particle&quot;:&quot;&quot;,&quot;parse-names&quot;:false,&quot;suffix&quot;:&quot;&quot;},{&quot;dropping-particle&quot;:&quot;&quot;,&quot;family&quot;:&quot;Ningsih&quot;,&quot;given&quot;:&quot;Wiwik Fitria&quot;,&quot;non-dropping-particle&quot;:&quot;&quot;,&quot;parse-names&quot;:false,&quot;suffix&quot;:&quot;&quot;}],&quot;container-title&quot;:&quot;Jurnal Ilmu Manajemen (JIMMU)&quot;,&quot;id&quot;:&quot;363e98bf-b0d4-51d9-b4a3-d1e6ea40fd3a&quot;,&quot;issue&quot;:&quot;1&quot;,&quot;issued&quot;:{&quot;date-parts&quot;:[[&quot;2024&quot;]]},&quot;page&quot;:&quot;98-124&quot;,&quot;title&quot;:&quot;Peranan Resiko Kredit Sebagai Variabel Mediasi Terhadap Kinerja Keuangan Pada Perusahaan Perbankan Di Bei&quot;,&quot;type&quot;:&quot;article-journal&quot;,&quot;volume&quot;:&quot;9&quot;},&quot;uris&quot;:[&quot;http://www.mendeley.com/documents/?uuid=d372f1e9-4c13-45c2-af3a-e0d6e3bdeef1&quot;],&quot;isTemporary&quot;:false,&quot;legacyDesktopId&quot;:&quot;d372f1e9-4c13-45c2-af3a-e0d6e3bdeef1&quot;}],&quot;properties&quot;:{&quot;noteIndex&quot;:0},&quot;isEdited&quot;:false,&quot;manualOverride&quot;:{&quot;citeprocText&quot;:&quot;(Astuti &amp;#38; Ningsih, 2024)&quot;,&quot;isManuallyOverridden&quot;:false,&quot;manualOverrideText&quot;:&quot;&quot;},&quot;citationTag&quot;:&quot;MENDELEY_CITATION_v3_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&quot;},{&quot;citationID&quot;:&quot;MENDELEY_CITATION_99ab4ac5-ae67-42fe-965e-5ad8ceb8a059&quot;,&quot;citationItems&quot;:[{&quot;id&quot;:&quot;f00b07d3-34cb-502b-81a6-4d9118aabb97&quot;,&quot;itemData&quot;:{&quot;DOI&quot;:&quot;10.33479/parsimonia.v9i1.584&quot;,&quot;ISSN&quot;:&quot;2355-5483&quot;,&quot;abstract&quot;:&quot;Penelitian ini bertujuan untuk menguji adanya pengaruh Kewajiban Penyediaan Modal Minimum, Risiko Kredit, Risiko Pasar, Risiko Operasional, dan Risiko Likuiditas terhadap Kinerja Keuangan Bank. Penelitian ini menggunakan teknik dokumentasi dengan menggunakan data sekunder dari laporan keuangan, penelitian ini menggunakan 44 sampel perusahaan yang terdaftar di Bursa Efek Indonesia pada tahun 2017–2019 sesuai dengan kriteria pemilihan sampel. Pada penelitian ini menggunakan analisis linier berganda dengan menggunakan alat uji Statistical Product and Service Solution (SPSS). Hasil pada penelitian ini ditemukan bahwa Kewajiban Penyediaan Modal Minimum (KPMM) tidak berpengaruh terhadap kinerja keuangan, hal ini dikarenakan bank telah menjaga dan memertahankan stabilitas permodalan akibat dari peraturan Bank Indonesia dan Otoritas Jasa Keuangan terkait aspek permodalan. Begitupula dengan, Risiko Likuiditas juga tidak memiliki pengaruh terhadap kinerja keuangan. Hal ini selaras dengan Teori Agensi terkait dengan Agency Cost pada fungsi intermediasi bank, dengan hasil yang tidak berpengaruh tersebut dapat diketahui bahwa manajemen bank, lembaga pengawas, bahkan investor dan nasabah telah bersinergi dalam stabilitas permodalan dan likuiditasnya sehingga tidak menimbulkan biaya-biaya lainnya. Hasil berikutnya adalah Risiko Kredit yang berpengaruh negatif terhadap kinerja keuangan bank, kemudian Risiko Pasar yang berpengaruh positif terhadap kinerja keuangan dan Risiko Operasional berpengaruh negatif terhadap kinerja keuangan. Dengan demikian, dapat diketahui keterkaitan dengan Teori Signal adalah informasi yang memiliki pengaruh terhadap kinerja bank dapat menjadi sebuah pertimbangan bagi manajemen bank guna memberikan signal yang baik bagi pihak-pihak terkait khususnya para investor dan juga nasabah. Pada hasil penelitian ini juga sejalan dengan konsep Market Power Theory bahwa manajemen bank akan selalu berusaha menaikkan harga diatas biaya marjinal, sehingga diharapkan dapat menaikkan profitabilitas dan performa dari suatu bank.&quot;,&quot;author&quot;:[{&quot;dropping-particle&quot;:&quot;&quot;,&quot;family&quot;:&quot;Hapsari&quot;,&quot;given&quot;:&quot;Ratih Nurmalita&quot;,&quot;non-dropping-particle&quot;:&quot;&quot;,&quot;parse-names&quot;:false,&quot;suffix&quot;:&quot;&quot;}],&quot;container-title&quot;:&quot;Parsimonia - Jurnal Ekonomi dan Bisnis&quot;,&quot;id&quot;:&quot;f00b07d3-34cb-502b-81a6-4d9118aabb97&quot;,&quot;issue&quot;:&quot;1&quot;,&quot;issued&quot;:{&quot;date-parts&quot;:[[&quot;2022&quot;]]},&quot;page&quot;:&quot;28-43&quot;,&quot;title&quot;:&quot;Pengaruh Kewajiban Penyediaan Modal Minimum, Risiko Kredit, Risiko Pasar, Risiko Operasional Dan Risiko Likuiditas Terhadap Kinerja Keuangan Bank&quot;,&quot;type&quot;:&quot;article-journal&quot;,&quot;volume&quot;:&quot;9&quot;},&quot;uris&quot;:[&quot;http://www.mendeley.com/documents/?uuid=931a4f30-3897-4e12-9b84-947a00d5aba0&quot;],&quot;isTemporary&quot;:false,&quot;legacyDesktopId&quot;:&quot;931a4f30-3897-4e12-9b84-947a00d5aba0&quot;}],&quot;properties&quot;:{&quot;noteIndex&quot;:0},&quot;isEdited&quot;:false,&quot;manualOverride&quot;:{&quot;citeprocText&quot;:&quot;(Hapsari, 2022)&quot;,&quot;isManuallyOverridden&quot;:false,&quot;manualOverrideText&quot;:&quot;&quot;},&quot;citationTag&quot;:&quot;MENDELEY_CITATION_v3_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&quot;},{&quot;citationID&quot;:&quot;MENDELEY_CITATION_dd474aab-2b24-4aaf-acf0-242e80fa3e8d&quot;,&quot;citationItems&quot;:[{&quot;id&quot;:&quot;aa065df7-c8ce-5492-b7cd-debe7e661e12&quot;,&quot;itemData&quot;:{&quot;abstract&quot;:&quot;Ketika harga saham suatu perusahaan naik, nilai pasar perusahaan tersebut tumbuh dan menguntungkan para pemegang saham. Tujuan riset ini adalah untuk menguji hubungan antara nilai perusahaan dengan kepemilikan manajemen, kepemilikan institusional, pengungkapan tanggung jawab sosial, dan praktik pendanaan. Perusahaan sektor konsumen non-siklikal yang diperdagangkan di Bursa Efek Indonesia (BEI) pada tahun 2017 hingga 2021 menjadi subjek riset ini. 86 sampel yang digunakan dalam riset ini dipilih menggunakan strategi seleksi yang bertujuan. Eviews 10 digunakan untuk melakukan analisis menggunakan metode regresi data panel. Nilai suatu perusahaan terbukti dipengaruhi secara signifikan oleh kepemilikan manajemen dan strategi pendanaan, namun tidak dipengaruhi oleh kepemilikan institusional atau pengungkapan tanggung jawab social&quot;,&quot;author&quot;:[{&quot;dropping-particle&quot;:&quot;&quot;,&quot;family&quot;:&quot;Ningsih&quot;,&quot;given&quot;:&quot;Fitri Ardian&quot;,&quot;non-dropping-particle&quot;:&quot;&quot;,&quot;parse-names&quot;:false,&quot;suffix&quot;:&quot;&quot;},{&quot;dropping-particle&quot;:&quot;&quot;,&quot;family&quot;:&quot;Mulyani&quot;,&quot;given&quot;:&quot;Sri&quot;,&quot;non-dropping-particle&quot;:&quot;&quot;,&quot;parse-names&quot;:false,&quot;suffix&quot;:&quot;&quot;},{&quot;dropping-particle&quot;:&quot;&quot;,&quot;family&quot;:&quot;Salisa&quot;,&quot;given&quot;:&quot;Naila Rizki&quot;,&quot;non-dropping-particle&quot;:&quot;&quot;,&quot;parse-names&quot;:false,&quot;suffix&quot;:&quot;&quot;}],&quot;container-title&quot;:&quot;RELEVAN : Jurnal Riset Akuntansi&quot;,&quot;id&quot;:&quot;aa065df7-c8ce-5492-b7cd-debe7e661e12&quot;,&quot;issue&quot;:&quot;1&quot;,&quot;issued&quot;:{&quot;date-parts&quot;:[[&quot;2023&quot;]]},&quot;page&quot;:&quot;1-16&quot;,&quot;title&quot;:&quot;Pengaruh Kepemilikan Manajerial, Kepemilikan Institusional, Pengungkapan Tanggung Jawab Sosial, Dan Kebijakan Pendanaan Terhadap Nilai Perusahaan (Studi Empiris Pada Perusahaan Sektor Consumer Non-Cyclicals Yang Terdaftar Di Bursa Efek Indonesia Periode 2&quot;,&quot;type&quot;:&quot;article-journal&quot;,&quot;volume&quot;:&quot;4&quot;},&quot;uris&quot;:[&quot;http://www.mendeley.com/documents/?uuid=5a4320b3-6bad-44a3-84fa-ebaa1dfb3835&quot;],&quot;isTemporary&quot;:false,&quot;legacyDesktopId&quot;:&quot;5a4320b3-6bad-44a3-84fa-ebaa1dfb3835&quot;}],&quot;properties&quot;:{&quot;noteIndex&quot;:0},&quot;isEdited&quot;:false,&quot;manualOverride&quot;:{&quot;citeprocText&quot;:&quot;(Ningsih et al., 2023)&quot;,&quot;isManuallyOverridden&quot;:false,&quot;manualOverrideText&quot;:&quot;&quot;},&quot;citationTag&quot;:&quot;MENDELEY_CITATION_v3_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&quot;},{&quot;citationID&quot;:&quot;MENDELEY_CITATION_56e4922a-ef6c-48a0-8224-61c9344944b1&quot;,&quot;citationItems&quot;:[{&quot;id&quot;:&quot;13c0847c-9398-57d4-a1c2-9cb604ae5fea&quot;,&quot;itemData&quot;:{&quot;DOI&quot;:&quot;10.25105/jet.v3i2.17992&quot;,&quot;abstract&quot;:&quot;Penelitian ini bertujuan untuk mengetahui pengaruh volume emisi karbon, pengungkapan emisi karbon, dan tata kelola perusahaan dengan indikator direksi, komisaris independen, komite audit terhadap nilai perusahaan. Sumber data penelitian ini adalah data sekunder yang bersumber dari laporan tahunan dan laporan keberlanjutan perusahaan yang terdaftar di Bursa Efek Indonesia (BEI). Adapun fokus penelitian ini adalah perusahaan energi dan barang konsumsi primer karena sektor-sektor tersebut memiliki kontribusi dalam menyumbang emisi karbon di Indonesia. Teknik pengambilan sampel dilakukan dengan teknik purposive sampling dan menghasilkan 81 perusahaan yang memenuhi kriteria. Metode analisis yang digunakan adalah analisis regresi data panel dan diolah dengan aplikasi software E-views versi 10. Hasil penelitian menunjukan bahwa direksi berpengaruh positif terhadap nilai perusahaan. Ukuran perusahaan berpengaruh negatif terhadap nilai perusahaan. Sedangkan volume emisi karbon, pengungkapan emisi karbon, komisaris independen, komite audit, dan leverage tidak berpengaruh terhadap nilai perusahaan.&quot;,&quot;author&quot;:[{&quot;dropping-particle&quot;:&quot;&quot;,&quot;family&quot;:&quot;Afnilia&quot;,&quot;given&quot;:&quot;Finni&quot;,&quot;non-dropping-particle&quot;:&quot;&quot;,&quot;parse-names&quot;:false,&quot;suffix&quot;:&quot;&quot;},{&quot;dropping-particle&quot;:&quot;&quot;,&quot;family&quot;:&quot;Christina Dwi Astuti&quot;,&quot;given&quot;:&quot;&quot;,&quot;non-dropping-particle&quot;:&quot;&quot;,&quot;parse-names&quot;:false,&quot;suffix&quot;:&quot;&quot;}],&quot;container-title&quot;:&quot;Jurnal Ekonomi Trisakti&quot;,&quot;id&quot;:&quot;13c0847c-9398-57d4-a1c2-9cb604ae5fea&quot;,&quot;issue&quot;:&quot;2&quot;,&quot;issued&quot;:{&quot;date-parts&quot;:[[&quot;2023&quot;]]},&quot;page&quot;:&quot;3795-3804&quot;,&quot;title&quot;:&quot;Pengaruh Volume Emisi Karbon, Pengungkapan Emisi Karbon, Dan Tata Kelola Perusahaan Terhadap Nilai Perusahaan&quot;,&quot;type&quot;:&quot;article-journal&quot;,&quot;volume&quot;:&quot;3&quot;},&quot;uris&quot;:[&quot;http://www.mendeley.com/documents/?uuid=2282d4ae-018a-43e2-b4da-207a85545b2a&quot;],&quot;isTemporary&quot;:false,&quot;legacyDesktopId&quot;:&quot;2282d4ae-018a-43e2-b4da-207a85545b2a&quot;}],&quot;properties&quot;:{&quot;noteIndex&quot;:0},&quot;isEdited&quot;:false,&quot;manualOverride&quot;:{&quot;citeprocText&quot;:&quot;(Afnilia &amp;#38; Christina Dwi Astuti, 2023)&quot;,&quot;isManuallyOverridden&quot;:false,&quot;manualOverrideText&quot;:&quot;&quot;},&quot;citationTag&quot;:&quot;MENDELEY_CITATION_v3_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&quot;},{&quot;citationID&quot;:&quot;MENDELEY_CITATION_a4e4374a-2db1-42c7-a753-cd5873fd0a45&quot;,&quot;citationItems&quot;:[{&quot;id&quot;:&quot;607bc433-a3f4-5908-946a-e3e72015edf9&quot;,&quot;itemData&quot;:{&quot;abstract&quot;:&quot;Penelitian ini bertujuan untuk menguji dan menganalisis pengaruh profitabilitas, leverage, ukuran perusahaan dan kepemilikan manajerial terhadap nilai perusahaan. Penelitian ini menggunakan data sekunder laporan tahunan perusahaan makanan dan minuman yang terdaftar di Bursa Efek Indonesia (BEI) selama periode 2017-2019. Populasi dalam penelitian ini adalah perusahaan makanan dan minuman dengan menggunakan metode purposive sampling, menghasilkan 14 perusahaan yang layak. Metode yang digunakan dalam penelitian ini adalah analisis regresi linier berganda. Hasil penelitian menunjukkan bahwa ukuran perusahaan berpengaruh terhadap nilai perusahaan, sed angkan profitabilitas, leverage dan kepemilikan manajerial tidak berpengaruh terhadap nilai perusahaan. Kata Kunci: Nilai perusahaan; profitabilitas; leverage; ukuran perusahaan; kepemilikan manajerial&quot;,&quot;author&quot;:[{&quot;dropping-particle&quot;:&quot;&quot;,&quot;family&quot;:&quot;Bagaskara&quot;,&quot;given&quot;:&quot;Ramsa Satria&quot;,&quot;non-dropping-particle&quot;:&quot;&quot;,&quot;parse-names&quot;:false,&quot;suffix&quot;:&quot;&quot;},{&quot;dropping-particle&quot;:&quot;&quot;,&quot;family&quot;:&quot;Titisari&quot;,&quot;given&quot;:&quot;Kartika Hendra&quot;,&quot;non-dropping-particle&quot;:&quot;&quot;,&quot;parse-names&quot;:false,&quot;suffix&quot;:&quot;&quot;},{&quot;dropping-particle&quot;:&quot;&quot;,&quot;family&quot;:&quot;Dewi&quot;,&quot;given&quot;:&quot;Riana Rachmawati&quot;,&quot;non-dropping-particle&quot;:&quot;&quot;,&quot;parse-names&quot;:false,&quot;suffix&quot;:&quot;&quot;}],&quot;container-title&quot;:&quot;Forum Ekonomi&quot;,&quot;id&quot;:&quot;607bc433-a3f4-5908-946a-e3e72015edf9&quot;,&quot;issue&quot;:&quot;1&quot;,&quot;issued&quot;:{&quot;date-parts&quot;:[[&quot;2021&quot;]]},&quot;page&quot;:&quot;29-38&quot;,&quot;title&quot;:&quot;Pengaruh profitabilitas , leverage , ukuran perusahaan dan kepemilikan manajerial terhadap nilai perusahaan The effect of profitability , leverage , firm size and managerial ownership on firm value&quot;,&quot;type&quot;:&quot;article-journal&quot;,&quot;volume&quot;:&quot;23&quot;},&quot;uris&quot;:[&quot;http://www.mendeley.com/documents/?uuid=725816a8-1494-4b2c-a6a2-1fad0ff520d8&quot;],&quot;isTemporary&quot;:false,&quot;legacyDesktopId&quot;:&quot;725816a8-1494-4b2c-a6a2-1fad0ff520d8&quot;}],&quot;properties&quot;:{&quot;noteIndex&quot;:0},&quot;isEdited&quot;:false,&quot;manualOverride&quot;:{&quot;citeprocText&quot;:&quot;(Bagaskara et al., 2021)&quot;,&quot;isManuallyOverridden&quot;:false,&quot;manualOverrideText&quot;:&quot;&quot;},&quot;citationTag&quot;:&quot;MENDELEY_CITATION_v3_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&quot;},{&quot;citationID&quot;:&quot;MENDELEY_CITATION_01d25eee-759d-4bc9-8f58-1fa0e2eb88a5&quot;,&quot;properties&quot;:{&quot;noteIndex&quot;:0},&quot;isEdited&quot;:false,&quot;manualOverride&quot;:{&quot;isManuallyOverridden&quot;:false,&quot;citeprocText&quot;:&quot;(Adelin et al., 2022)&quot;,&quot;manualOverrideText&quot;:&quot;&quot;},&quot;citationItems&quot;:[{&quot;id&quot;:&quot;eec575c8-49ff-33f9-80d5-07768c7262b4&quot;,&quot;itemData&quot;:{&quot;type&quot;:&quot;article-journal&quot;,&quot;id&quot;:&quot;eec575c8-49ff-33f9-80d5-07768c7262b4&quot;,&quot;title&quot;:&quot;Pengaruh Struktur Modal, Pertumbuhan Perusahaan dan Capital Expenditure terhadap Nilai Perusahaan dengan Profitabilitas sebagai Variabel Intervening pada Perusahaan yang Terdaftar di BEI&quot;,&quot;author&quot;:[{&quot;family&quot;:&quot;Adelin&quot;,&quot;given&quot;:&quot;Nadya&quot;,&quot;parse-names&quot;:false,&quot;dropping-particle&quot;:&quot;&quot;,&quot;non-dropping-particle&quot;:&quot;&quot;},{&quot;family&quot;:&quot;Rinofah&quot;,&quot;given&quot;:&quot;Risal&quot;,&quot;parse-names&quot;:false,&quot;dropping-particle&quot;:&quot;&quot;,&quot;non-dropping-particle&quot;:&quot;&quot;},{&quot;family&quot;:&quot;Kusumawardhani&quot;,&quot;given&quot;:&quot;Ratih&quot;,&quot;parse-names&quot;:false,&quot;dropping-particle&quot;:&quot;&quot;,&quot;non-dropping-particle&quot;:&quot;&quot;}],&quot;container-title&quot;:&quot;Al-Kharaj : Jurnal Ekonomi, Keuangan &amp; Bisnis Syariah&quot;,&quot;DOI&quot;:&quot;10.47467/alkharaj.v5i6.2315&quot;,&quot;ISSN&quot;:&quot;2656-2871&quot;,&quot;issued&quot;:{&quot;date-parts&quot;:[[2022,12,1]]},&quot;page&quot;:&quot;2402-2419&quot;,&quot;abstract&quot;:&quot;This study aims to determine how the effect of capital structure, company growth, and capital expenditure on profitability and how the impact on firm value. Companies in the property and real estate industry listed on the Indonesia Stock Exchange as the population in this study with a total of 83 companies. The data sample in this study uses purposive sampling, namely companies that are listed on the main board and have complete financial reports from 2019 to 2021, resulting in 31 samples of property and real estate companies. The methods and techniques used in data collection are by observing the financial statement data then entering the financial data into the formula and conducting analysis based on the existing formula calculations. The data analysis technique in this study uses the Normality Test, Multicollinearity Test, Heteroscedasticity Test, Multiple Linear Regression Test, T Test, Determinant Coefficient, with the help of data processing by IBM SPSS and finally the mediation effect analysis using the Sobel Test. The results showed that capital structure, company growth, and capital expenditure had a significant effect on profitability and firm value, but profitability was unable to mediate capital structure and capital expenditure on firm value.&quot;,&quot;publisher&quot;:&quot;Institut Agama Islam Nasional Laa Roiba Bogor&quot;,&quot;issue&quot;:&quot;6&quot;,&quot;volume&quot;:&quot;5&quot;,&quot;container-title-short&quot;:&quot;&quot;},&quot;isTemporary&quot;:false}],&quot;citationTag&quot;:&quot;MENDELEY_CITATION_v3_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&quot;},{&quot;citationID&quot;:&quot;MENDELEY_CITATION_2426b094-185f-4515-b64d-468d838a24e8&quot;,&quot;properties&quot;:{&quot;noteIndex&quot;:0},&quot;isEdited&quot;:false,&quot;manualOverride&quot;:{&quot;isManuallyOverridden&quot;:false,&quot;citeprocText&quot;:&quot;(Islamiyah &amp;#38; Fidiana, 2024)&quot;,&quot;manualOverrideText&quot;:&quot;&quot;},&quot;citationItems&quot;:[{&quot;id&quot;:&quot;88a4e70c-efd3-3726-b36d-cf1140dd1c28&quot;,&quot;itemData&quot;:{&quot;type&quot;:&quot;article-journal&quot;,&quot;id&quot;:&quot;88a4e70c-efd3-3726-b36d-cf1140dd1c28&quot;,&quot;title&quot;:&quot;PENGARUH CAPITAL EXPENDITURE, CORPORATE SOCIAL RESPONSIBILITY DAN PROFITABILITAS TERHADAP NILAI PERUSAHAAN&quot;,&quot;author&quot;:[{&quot;family&quot;:&quot;Islamiyah&quot;,&quot;given&quot;:&quot;Islamiyah&quot;,&quot;parse-names&quot;:false,&quot;dropping-particle&quot;:&quot;&quot;,&quot;non-dropping-particle&quot;:&quot;&quot;},{&quot;family&quot;:&quot;Fidiana&quot;,&quot;given&quot;:&quot;Fidiana&quot;,&quot;parse-names&quot;:false,&quot;dropping-particle&quot;:&quot;&quot;,&quot;non-dropping-particle&quot;:&quot;&quot;}],&quot;container-title&quot;:&quot;Jurnal Ilmu dan Riset Akuntansi (JIRA)&quot;,&quot;ISSN&quot;:&quot;2461-0585&quot;,&quot;issued&quot;:{&quot;date-parts&quot;:[[2024]]},&quot;page&quot;:&quot;1-16&quot;,&quot;issue&quot;:&quot;9&quot;,&quot;volume&quot;:&quot;13&quot;,&quot;container-title-short&quot;:&quot;&quot;},&quot;isTemporary&quot;:false}],&quot;citationTag&quot;:&quot;MENDELEY_CITATION_v3_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&quot;},{&quot;citationID&quot;:&quot;MENDELEY_CITATION_e964cf05-4705-4fcf-9c8d-64e55b22aae0&quot;,&quot;citationItems&quot;:[{&quot;id&quot;:&quot;c8510bc7-3677-5353-8dfa-9d3f7386a4a5&quot;,&quot;itemData&quot;:{&quot;ISSN&quot;:&quot;25285149&quot;,&quot;abstract&quot;:&quot;This study aimed to investigate the influence of internal and external factors on firm value in the study period of 2007-2010. In this study the internal factors that asset growth, funding decisions, and dividend policy. While external factors, namely firm inflation and interest rates. This study uses multiple regression analysis to test the hypothesis. The population in this study is a manufacturing company listed on the Indonesia Stock Exchange. The sample in this study is determined by purposive sampling. Of the 128 companies, has acquired 32 companies that distribute dividends for 4 consecutive years. The results showed that the growth of assets and dividend policy have significant positive effect on firm value, the inflation rate is not significant positive effect on firm value, negatively affect funding decisions no significant effect on firm value, and the interest rate a significant negative effect on firm value.&quot;,&quot;author&quot;:[{&quot;dropping-particle&quot;:&quot;&quot;,&quot;family&quot;:&quot;Pasaribu&quot;,&quot;given&quot;:&quot;Ungkap Rejeki&quot;,&quot;non-dropping-particle&quot;:&quot;&quot;,&quot;parse-names&quot;:false,&quot;suffix&quot;:&quot;&quot;},{&quot;dropping-particle&quot;:&quot;&quot;,&quot;family&quot;:&quot;Nuryartono&quot;,&quot;given&quot;:&quot;Nunung&quot;,&quot;non-dropping-particle&quot;:&quot;&quot;,&quot;parse-names&quot;:false,&quot;suffix&quot;:&quot;&quot;},{&quot;dropping-particle&quot;:&quot;&quot;,&quot;family&quot;:&quot;Andati&quot;,&quot;given&quot;:&quot;Trias&quot;,&quot;non-dropping-particle&quot;:&quot;&quot;,&quot;parse-names&quot;:false,&quot;suffix&quot;:&quot;&quot;}],&quot;container-title&quot;:&quot;Jurnal Aplikasi Bisnis dan Manajemen&quot;,&quot;id&quot;:&quot;c8510bc7-3677-5353-8dfa-9d3f7386a4a5&quot;,&quot;issue&quot;:&quot;3&quot;,&quot;issued&quot;:{&quot;date-parts&quot;:[[&quot;2019&quot;]]},&quot;page&quot;:&quot;441-454&quot;,&quot;title&quot;:&quot;The Influence of Internal and External Company Factors on Company Value&quot;,&quot;type&quot;:&quot;article-journal&quot;,&quot;volume&quot;:&quot;5&quot;},&quot;uris&quot;:[&quot;http://www.mendeley.com/documents/?uuid=5728bd18-0186-454b-854e-e10cc2023693&quot;],&quot;isTemporary&quot;:false,&quot;legacyDesktopId&quot;:&quot;5728bd18-0186-454b-854e-e10cc2023693&quot;}],&quot;properties&quot;:{&quot;noteIndex&quot;:0},&quot;isEdited&quot;:false,&quot;manualOverride&quot;:{&quot;citeprocText&quot;:&quot;(Pasaribu et al., 2019)&quot;,&quot;isManuallyOverridden&quot;:false,&quot;manualOverrideText&quot;:&quot;&quot;},&quot;citationTag&quot;:&quot;MENDELEY_CITATION_v3_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&quot;},{&quot;citationID&quot;:&quot;MENDELEY_CITATION_b9c6ec3e-d433-4869-9b8b-7d4bd31c7c90&quot;,&quot;citationItems&quot;:[{&quot;id&quot;:&quot;4eb191f3-b62a-5836-a506-0c06e40affea&quot;,&quot;itemData&quot;:{&quot;abstract&quot;:&quot;Melihat tingginya persaingan perusahaan di Indonesia membuat setiap pelaku usaha berlomba-lomba untuk\nmeningkatkan nilai perusahaan. Tingginya nilai perusahaan akan diikuti dengan kemakmuran nilai perusahaan. Penelitian ini\nbertujuan untuk melihat pengaruh dari: leverage, profitabilitas, ukuran perusahaan, kepemilikan manajerial, dan kepemilikan\ninstitusional terhadap nilai perusahaan consumer non-cyclicals yang terdaftar di Bursa Efek Indonesia (BEI) pada tahun 2017\nsampai tahun 2020. Populasi dalam penelitian ini adalah perusahaan sektor consumer non-cyclicals yang terdaftar di Bursa\nEfek Indonesia (BEI) pada tahun 2017 sampai tahun 2020. Metode penelitian menggunakan metode asosiatif. Dengan data\nyang diambil dari Bursa Efek Indonesia (BEI) dan IDN Financial pada perusahaan sektor consumer non-cyclicals dimana\nlaporan diambil dari tahun 2017 sampai 2020 yaitu 4 tahun terakhir. Hasil pengujian menunjukkan bahwa: ukuran\nperusahaan memiliki pengaruh yang signifikan terhadap nilai perusahaan. Leverage, profitabilitas, ukuran perusahaan,\nkepemilikan manajerial, dan kepemilikan institusional tidak memiliki pengaruh signifikan terhadap nilai perusahaan.&quot;,&quot;author&quot;:[{&quot;dropping-particle&quot;:&quot;&quot;,&quot;family&quot;:&quot;Dwicahyani&quot;,&quot;given&quot;:&quot;Dini&quot;,&quot;non-dropping-particle&quot;:&quot;&quot;,&quot;parse-names&quot;:false,&quot;suffix&quot;:&quot;&quot;},{&quot;dropping-particle&quot;:&quot;&quot;,&quot;family&quot;:&quot;Rate&quot;,&quot;given&quot;:&quot;Van Paulina&quot;,&quot;non-dropping-particle&quot;:&quot;&quot;,&quot;parse-names&quot;:false,&quot;suffix&quot;:&quot;&quot;},{&quot;dropping-particle&quot;:&quot;&quot;,&quot;family&quot;:&quot;Jan&quot;,&quot;given&quot;:&quot;Hasan Bin Arrazi&quot;,&quot;non-dropping-particle&quot;:&quot;&quot;,&quot;parse-names&quot;:false,&quot;suffix&quot;:&quot;&quot;}],&quot;container-title&quot;:&quot;Jurnal EMBA &quot;,&quot;id&quot;:&quot;4eb191f3-b62a-5836-a506-0c06e40affea&quot;,&quot;issue&quot;:&quot;4&quot;,&quot;issued&quot;:{&quot;date-parts&quot;:[[&quot;2022&quot;]]},&quot;page&quot;:&quot;275-286&quot;,&quot;title&quot;:&quot;Pengaruh Leverage, Profitabilitas, Ukuran Perusahaan, Kepemilikan\nManajerial Dan Kepemilikan Institusional Terhadap Nilai Perusahaan\nPerusahaan Consumer Non-Cyclicals&quot;,&quot;type&quot;:&quot;article-journal&quot;,&quot;volume&quot;:&quot;10&quot;},&quot;uris&quot;:[&quot;http://www.mendeley.com/documents/?uuid=585b9d84-f0d6-41ad-8dd8-4a0d99bcacad&quot;],&quot;isTemporary&quot;:false,&quot;legacyDesktopId&quot;:&quot;585b9d84-f0d6-41ad-8dd8-4a0d99bcacad&quot;}],&quot;properties&quot;:{&quot;noteIndex&quot;:0},&quot;isEdited&quot;:false,&quot;manualOverride&quot;:{&quot;citeprocText&quot;:&quot;(Dwicahyani, Rate, et al., 2022)&quot;,&quot;isManuallyOverridden&quot;:false,&quot;manualOverrideText&quot;:&quot;&quot;},&quot;citationTag&quot;:&quot;MENDELEY_CITATION_v3_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&quot;},{&quot;citationID&quot;:&quot;MENDELEY_CITATION_993cb6fd-e22b-4bca-b16a-4c15964c32b8&quot;,&quot;citationItems&quot;:[{&quot;id&quot;:&quot;46a7eb85-4878-5432-9bbf-d1e5e77ac21b&quot;,&quot;itemData&quot;:{&quot;abstract&quot;:&quot;Penelitian ini bertujuan untuk menguji pengaruh Leverage (DER), Kebijakan Dividen (DPR), Kepemilikan Manajerial (KM), dan Kepemilikan Institusional (KI) Terhadap Nilai Perusahaan (PBV) pada perusahaan Property dan Real Etate yang terdaftar di Bursa Efek Indonesia (BEI) Periode 2015- 2019. Jenis penelitian yang dilakukan adalah Penelitian Kuantitatif. Adapun populasi dalam penelitian ini adalah 43 perusahaan Property dan Real Estate yang terdaftar di Bursa Efek Indonesia (BEI) periode 2015-2019. Teknik pengambilan sampel yang digunakan adalah Purposive Sampling. Sehingga diperoleh 10 sampel perusahaan yang memenuhi kriteria yang ditentukan. Dengan periode pengamatan selama 5 tahun maka sampel pada penelitian ini adalah 50 data pengamatan. Terdapat data outlier yang dikeluarkan dari sampel sebanyak 7 data pengamatan. Oleh karenanya jumlah data pengamatan menjadi 43 data pengamatan. Teknik analisis yang digunakan adalah analisis regresi linier berganda. Hasil penelitian ini menunjukan bahwa: (1) Leverage tidak berpengaruh terhadap Nilai Perusahaan, (2) Kebijakan Dividen berpengaruh negatif terhadap Nilai Perusahaan, (3) Kpemilikan Manajerial berpengaruh negatif terhadap Nilai Perusahaan, dan (4) Kepemilikan Institusional tidak berpengaruh terhadap Nilai Perusahaan.&quot;,&quot;author&quot;:[{&quot;dropping-particle&quot;:&quot;&quot;,&quot;family&quot;:&quot;Wildan&quot;,&quot;given&quot;:&quot;M Cholid Iwan&quot;,&quot;non-dropping-particle&quot;:&quot;&quot;,&quot;parse-names&quot;:false,&quot;suffix&quot;:&quot;&quot;},{&quot;dropping-particle&quot;:&quot;&quot;,&quot;family&quot;:&quot;Fitri&quot;,&quot;given&quot;:&quot;Astri&quot;,&quot;non-dropping-particle&quot;:&quot;&quot;,&quot;parse-names&quot;:false,&quot;suffix&quot;:&quot;&quot;}],&quot;container-title&quot;:&quot;Jurnal Ilmu dan Riset Akuntansi&quot;,&quot;id&quot;:&quot;46a7eb85-4878-5432-9bbf-d1e5e77ac21b&quot;,&quot;issue&quot;:&quot;9&quot;,&quot;issued&quot;:{&quot;date-parts&quot;:[[&quot;2022&quot;]]},&quot;page&quot;:&quot;1-21&quot;,&quot;title&quot;:&quot;Pengaruh Leverage , Kebijakan Dividen , Kepemilikan&quot;,&quot;type&quot;:&quot;article-journal&quot;,&quot;volume&quot;:&quot;11&quot;},&quot;uris&quot;:[&quot;http://www.mendeley.com/documents/?uuid=e5f98748-83ff-4f85-81ea-b6774788fd25&quot;],&quot;isTemporary&quot;:false,&quot;legacyDesktopId&quot;:&quot;e5f98748-83ff-4f85-81ea-b6774788fd25&quot;}],&quot;properties&quot;:{&quot;noteIndex&quot;:0},&quot;isEdited&quot;:false,&quot;manualOverride&quot;:{&quot;citeprocText&quot;:&quot;(Wildan &amp;#38; Fitri, 2022)&quot;,&quot;isManuallyOverridden&quot;:false,&quot;manualOverrideText&quot;:&quot;&quot;},&quot;citationTag&quot;:&quot;MENDELEY_CITATION_v3_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&quot;},{&quot;citationID&quot;:&quot;MENDELEY_CITATION_27701602-e96e-4554-80c5-634e8b646e15&quot;,&quot;citationItems&quot;:[{&quot;id&quot;:&quot;ce20110c-f359-5069-accf-182c64705106&quot;,&quot;itemData&quot;:{&quot;DOI&quot;:&quot;10.60036/jbm.v4i2.art4&quot;,&quot;abstract&quot;:&quot;Penelitian  ini  dilakukan  dengan  tujuan  yakni  mengetahui  pengaruh  Kepemilikan  Manajerial, Penghindaran  Pajak, dan Price Earning Ratio dengan  transparansi  perusahaan  sebagai  variabel  moderasi. Penelitian  ini  merupakan  penelitian  kuantitatif  deskriptif  yang  menggunakan  data  sekunder  berupa laporan  keuangan  perusahaan  pertanian subsektor perkebunan  yang  terdaftar  di  BEI. Dipergunakan  sampel  sebanyak  18  perusahaan  yang  diperoleh  dengan  teknik  purposive  sampling. Penelitian ini menggunakan Teknik  analisis  data  yang  dilakukan  yakni  MRA  atau  Moderated  Regression  Analysis  yang  diolah  dengan  menggunakan  alat  bantu Eviews 12. Hasil penelitian ini menjelaskan bahwa Kepemilikan Manajerial berpengaruh negatif terhadap Nilai Perusahaan sedangkan Penghindaran Pajak dan Price Earning Ratio memiliki pengaruh postitif tidak signifikan terhadap nilai perusahaan. Transparansi Perusahaan mampu memoderasi hubungan antara Kepemilikan Manajerial, sedangkan pada variabel Penghindaran Pajak, dan Price Earning Ratio terhadap Nilai Perusahaan transparansi tidak dapat memoderasi.&quot;,&quot;author&quot;:[{&quot;dropping-particle&quot;:&quot;&quot;,&quot;family&quot;:&quot;Kutanggas&quot;,&quot;given&quot;:&quot;Willyam&quot;,&quot;non-dropping-particle&quot;:&quot;&quot;,&quot;parse-names&quot;:false,&quot;suffix&quot;:&quot;&quot;},{&quot;dropping-particle&quot;:&quot;&quot;,&quot;family&quot;:&quot;Ponto&quot;,&quot;given&quot;:&quot;Sahrul&quot;,&quot;non-dropping-particle&quot;:&quot;&quot;,&quot;parse-names&quot;:false,&quot;suffix&quot;:&quot;&quot;},{&quot;dropping-particle&quot;:&quot;&quot;,&quot;family&quot;:&quot;Pattiasina&quot;,&quot;given&quot;:&quot;Victor&quot;,&quot;non-dropping-particle&quot;:&quot;&quot;,&quot;parse-names&quot;:false,&quot;suffix&quot;:&quot;&quot;}],&quot;container-title&quot;:&quot;Jurnal Bisnis Mahasiswa&quot;,&quot;id&quot;:&quot;ce20110c-f359-5069-accf-182c64705106&quot;,&quot;issue&quot;:&quot;2&quot;,&quot;issued&quot;:{&quot;date-parts&quot;:[[&quot;2024&quot;]]},&quot;page&quot;:&quot;150-157&quot;,&quot;title&quot;:&quot;Pengaruh Kepemilikan Manajerial, Penghindaran Pajak, dan PER Terhadap Nilai Perusahaan dengan Transparansi Sebagai Variabel Moderasi&quot;,&quot;type&quot;:&quot;article-journal&quot;,&quot;volume&quot;:&quot;4&quot;},&quot;uris&quot;:[&quot;http://www.mendeley.com/documents/?uuid=187a62f6-234f-421c-93cb-26301f22a357&quot;],&quot;isTemporary&quot;:false,&quot;legacyDesktopId&quot;:&quot;187a62f6-234f-421c-93cb-26301f22a357&quot;}],&quot;properties&quot;:{&quot;noteIndex&quot;:0},&quot;isEdited&quot;:false,&quot;manualOverride&quot;:{&quot;citeprocText&quot;:&quot;(Kutanggas et al., 2024)&quot;,&quot;isManuallyOverridden&quot;:false,&quot;manualOverrideText&quot;:&quot;&quot;},&quot;citationTag&quot;:&quot;MENDELEY_CITATION_v3_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&quot;},{&quot;citationID&quot;:&quot;MENDELEY_CITATION_f4c1e283-e2c6-4725-871c-1f3b2b5f497e&quot;,&quot;citationItems&quot;:[{&quot;id&quot;:&quot;4eb191f3-b62a-5836-a506-0c06e40affea&quot;,&quot;itemData&quot;:{&quot;abstract&quot;:&quot;Melihat tingginya persaingan perusahaan di Indonesia membuat setiap pelaku usaha berlomba-lomba untuk\nmeningkatkan nilai perusahaan. Tingginya nilai perusahaan akan diikuti dengan kemakmuran nilai perusahaan. Penelitian ini\nbertujuan untuk melihat pengaruh dari: leverage, profitabilitas, ukuran perusahaan, kepemilikan manajerial, dan kepemilikan\ninstitusional terhadap nilai perusahaan consumer non-cyclicals yang terdaftar di Bursa Efek Indonesia (BEI) pada tahun 2017\nsampai tahun 2020. Populasi dalam penelitian ini adalah perusahaan sektor consumer non-cyclicals yang terdaftar di Bursa\nEfek Indonesia (BEI) pada tahun 2017 sampai tahun 2020. Metode penelitian menggunakan metode asosiatif. Dengan data\nyang diambil dari Bursa Efek Indonesia (BEI) dan IDN Financial pada perusahaan sektor consumer non-cyclicals dimana\nlaporan diambil dari tahun 2017 sampai 2020 yaitu 4 tahun terakhir. Hasil pengujian menunjukkan bahwa: ukuran\nperusahaan memiliki pengaruh yang signifikan terhadap nilai perusahaan. Leverage, profitabilitas, ukuran perusahaan,\nkepemilikan manajerial, dan kepemilikan institusional tidak memiliki pengaruh signifikan terhadap nilai perusahaan.&quot;,&quot;author&quot;:[{&quot;dropping-particle&quot;:&quot;&quot;,&quot;family&quot;:&quot;Dwicahyani&quot;,&quot;given&quot;:&quot;Dini&quot;,&quot;non-dropping-particle&quot;:&quot;&quot;,&quot;parse-names&quot;:false,&quot;suffix&quot;:&quot;&quot;},{&quot;dropping-particle&quot;:&quot;&quot;,&quot;family&quot;:&quot;Rate&quot;,&quot;given&quot;:&quot;Van Paulina&quot;,&quot;non-dropping-particle&quot;:&quot;&quot;,&quot;parse-names&quot;:false,&quot;suffix&quot;:&quot;&quot;},{&quot;dropping-particle&quot;:&quot;&quot;,&quot;family&quot;:&quot;Jan&quot;,&quot;given&quot;:&quot;Hasan Bin Arrazi&quot;,&quot;non-dropping-particle&quot;:&quot;&quot;,&quot;parse-names&quot;:false,&quot;suffix&quot;:&quot;&quot;}],&quot;container-title&quot;:&quot;Jurnal EMBA &quot;,&quot;id&quot;:&quot;4eb191f3-b62a-5836-a506-0c06e40affea&quot;,&quot;issue&quot;:&quot;4&quot;,&quot;issued&quot;:{&quot;date-parts&quot;:[[&quot;2022&quot;]]},&quot;page&quot;:&quot;275-286&quot;,&quot;title&quot;:&quot;Pengaruh Leverage, Profitabilitas, Ukuran Perusahaan, Kepemilikan\nManajerial Dan Kepemilikan Institusional Terhadap Nilai Perusahaan\nPerusahaan Consumer Non-Cyclicals&quot;,&quot;type&quot;:&quot;article-journal&quot;,&quot;volume&quot;:&quot;10&quot;},&quot;uris&quot;:[&quot;http://www.mendeley.com/documents/?uuid=585b9d84-f0d6-41ad-8dd8-4a0d99bcacad&quot;],&quot;isTemporary&quot;:false,&quot;legacyDesktopId&quot;:&quot;585b9d84-f0d6-41ad-8dd8-4a0d99bcacad&quot;}],&quot;properties&quot;:{&quot;noteIndex&quot;:0},&quot;isEdited&quot;:false,&quot;manualOverride&quot;:{&quot;citeprocText&quot;:&quot;(Dwicahyani, Rate, et al., 2022)&quot;,&quot;isManuallyOverridden&quot;:false,&quot;manualOverrideText&quot;:&quot;&quot;},&quot;citationTag&quot;:&quot;MENDELEY_CITATION_v3_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&quot;},{&quot;citationID&quot;:&quot;MENDELEY_CITATION_9d18aec9-4a19-4774-9052-92b961a8f28f&quot;,&quot;citationItems&quot;:[{&quot;id&quot;:&quot;81fd5e19-e9fa-57bc-b09c-c2b62bcd21f6&quot;,&quot;itemData&quot;:{&quot;DOI&quot;:&quot;10.25124/jaf.v7i1.5642&quot;,&quot;abstract&quot;:&quot;The purpose of study is to investigate the impact of institutional ownership, firm size, and asset management to firm value. Sample of this research is companies listed in Indonesia Stock Exchange between 2016-2018. Sample selected by purposive sampling method resulting 44 company as sample. Data type used in this study is quantitative data and analyzed using multiple regression analysis to analysis dependent variable, firm value and independent variable, institutional ownership, firm size, and asset management. The result of the research revealed institutional ownership and firm size have positive and significant effect to firm value because the mechanism of control by institutions is more effective and the bigger of the companies means their manager can accumulate value. Asset management has no effect to firm value\r Keywords : Institutional Ownership, Size, Asset Management, Firm Value&quot;,&quot;author&quot;:[{&quot;dropping-particle&quot;:&quot;&quot;,&quot;family&quot;:&quot;Holly&quot;,&quot;given&quot;:&quot;Anthony&quot;,&quot;non-dropping-particle&quot;:&quot;&quot;,&quot;parse-names&quot;:false,&quot;suffix&quot;:&quot;&quot;},{&quot;dropping-particle&quot;:&quot;&quot;,&quot;family&quot;:&quot;Jao&quot;,&quot;given&quot;:&quot;Robert&quot;,&quot;non-dropping-particle&quot;:&quot;&quot;,&quot;parse-names&quot;:false,&quot;suffix&quot;:&quot;&quot;},{&quot;dropping-particle&quot;:&quot;&quot;,&quot;family&quot;:&quot;Mardiana&quot;,&quot;given&quot;:&quot;Ana&quot;,&quot;non-dropping-particle&quot;:&quot;&quot;,&quot;parse-names&quot;:false,&quot;suffix&quot;:&quot;&quot;},{&quot;dropping-particle&quot;:&quot;&quot;,&quot;family&quot;:&quot;Tangke&quot;,&quot;given&quot;:&quot;Paulus&quot;,&quot;non-dropping-particle&quot;:&quot;&quot;,&quot;parse-names&quot;:false,&quot;suffix&quot;:&quot;&quot;}],&quot;container-title&quot;:&quot;JAF- Journal of Accounting and Finance&quot;,&quot;id&quot;:&quot;81fd5e19-e9fa-57bc-b09c-c2b62bcd21f6&quot;,&quot;issue&quot;:&quot;1&quot;,&quot;issued&quot;:{&quot;date-parts&quot;:[[&quot;2023&quot;]]},&quot;page&quot;:&quot;12&quot;,&quot;title&quot;:&quot;Pengaruh Kepemilikan Institusional, Ukuran Perusahaan, Dan Manajemen Aset Terhadap Nilai Perusahaan&quot;,&quot;type&quot;:&quot;article-journal&quot;,&quot;volume&quot;:&quot;7&quot;},&quot;uris&quot;:[&quot;http://www.mendeley.com/documents/?uuid=44d6dc75-37b7-4093-8a00-c59618f03fdf&quot;],&quot;isTemporary&quot;:false,&quot;legacyDesktopId&quot;:&quot;44d6dc75-37b7-4093-8a00-c59618f03fdf&quot;}],&quot;properties&quot;:{&quot;noteIndex&quot;:0},&quot;isEdited&quot;:false,&quot;manualOverride&quot;:{&quot;citeprocText&quot;:&quot;(Holly et al., 2023)&quot;,&quot;isManuallyOverridden&quot;:false,&quot;manualOverrideText&quot;:&quot;&quot;},&quot;citationTag&quot;:&quot;MENDELEY_CITATION_v3_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&quot;},{&quot;citationID&quot;:&quot;MENDELEY_CITATION_bcabdac3-3474-4b4f-bfa7-12fc08c41c09&quot;,&quot;citationItems&quot;:[{&quot;id&quot;:&quot;81fd5e19-e9fa-57bc-b09c-c2b62bcd21f6&quot;,&quot;itemData&quot;:{&quot;DOI&quot;:&quot;10.25124/jaf.v7i1.5642&quot;,&quot;abstract&quot;:&quot;The purpose of study is to investigate the impact of institutional ownership, firm size, and asset management to firm value. Sample of this research is companies listed in Indonesia Stock Exchange between 2016-2018. Sample selected by purposive sampling method resulting 44 company as sample. Data type used in this study is quantitative data and analyzed using multiple regression analysis to analysis dependent variable, firm value and independent variable, institutional ownership, firm size, and asset management. The result of the research revealed institutional ownership and firm size have positive and significant effect to firm value because the mechanism of control by institutions is more effective and the bigger of the companies means their manager can accumulate value. Asset management has no effect to firm value\r Keywords : Institutional Ownership, Size, Asset Management, Firm Value&quot;,&quot;author&quot;:[{&quot;dropping-particle&quot;:&quot;&quot;,&quot;family&quot;:&quot;Holly&quot;,&quot;given&quot;:&quot;Anthony&quot;,&quot;non-dropping-particle&quot;:&quot;&quot;,&quot;parse-names&quot;:false,&quot;suffix&quot;:&quot;&quot;},{&quot;dropping-particle&quot;:&quot;&quot;,&quot;family&quot;:&quot;Jao&quot;,&quot;given&quot;:&quot;Robert&quot;,&quot;non-dropping-particle&quot;:&quot;&quot;,&quot;parse-names&quot;:false,&quot;suffix&quot;:&quot;&quot;},{&quot;dropping-particle&quot;:&quot;&quot;,&quot;family&quot;:&quot;Mardiana&quot;,&quot;given&quot;:&quot;Ana&quot;,&quot;non-dropping-particle&quot;:&quot;&quot;,&quot;parse-names&quot;:false,&quot;suffix&quot;:&quot;&quot;},{&quot;dropping-particle&quot;:&quot;&quot;,&quot;family&quot;:&quot;Tangke&quot;,&quot;given&quot;:&quot;Paulus&quot;,&quot;non-dropping-particle&quot;:&quot;&quot;,&quot;parse-names&quot;:false,&quot;suffix&quot;:&quot;&quot;}],&quot;container-title&quot;:&quot;JAF- Journal of Accounting and Finance&quot;,&quot;id&quot;:&quot;81fd5e19-e9fa-57bc-b09c-c2b62bcd21f6&quot;,&quot;issue&quot;:&quot;1&quot;,&quot;issued&quot;:{&quot;date-parts&quot;:[[&quot;2023&quot;]]},&quot;page&quot;:&quot;12&quot;,&quot;title&quot;:&quot;Pengaruh Kepemilikan Institusional, Ukuran Perusahaan, Dan Manajemen Aset Terhadap Nilai Perusahaan&quot;,&quot;type&quot;:&quot;article-journal&quot;,&quot;volume&quot;:&quot;7&quot;},&quot;uris&quot;:[&quot;http://www.mendeley.com/documents/?uuid=44d6dc75-37b7-4093-8a00-c59618f03fdf&quot;],&quot;isTemporary&quot;:false,&quot;legacyDesktopId&quot;:&quot;44d6dc75-37b7-4093-8a00-c59618f03fdf&quot;}],&quot;properties&quot;:{&quot;noteIndex&quot;:0},&quot;isEdited&quot;:false,&quot;manualOverride&quot;:{&quot;citeprocText&quot;:&quot;(Holly et al., 2023)&quot;,&quot;isManuallyOverridden&quot;:false,&quot;manualOverrideText&quot;:&quot;&quot;},&quot;citationTag&quot;:&quot;MENDELEY_CITATION_v3_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&quot;},{&quot;citationID&quot;:&quot;MENDELEY_CITATION_d5107e88-0da4-45dd-a380-5f87b08d181e&quot;,&quot;citationItems&quot;:[{&quot;id&quot;:&quot;56d8860c-c369-5dcd-870e-98b54bb9b0b6&quot;,&quot;itemData&quot;:{&quot;DOI&quot;:&quot;10.30813/jab.v14i1.2468&quot;,&quot;ISSN&quot;:&quot;1979-360X&quot;,&quot;abstract&quot;:&quot;&lt;p&gt;&lt;strong&gt;&lt;em&gt;ABSTRACT:&lt;/em&gt;&lt;/strong&gt;&lt;em&gt; Firm value describes the quality of a company. There are several factors that affect firm value, including, firm risk, the company’s concern for the environment, and how the company is well managed. This research aims to investigate the influence of enterprise risk management, corporate social responsibility and institutional ownership on the firm value. Based on sampling criteria obtained 69 observations of LQ-45 companies during 2016-2018. Multiple linear regression is used to analyze this research. The statistical tool used to process hyphothesis at significance level (&lt;/em&gt;α&lt;em&gt;) = 5% is SPSS version 25. The results reveal that enterprise risk management has negative and significance effect on the firm value. This occurs because the disclosure of ERM is more focus on risk (event) identification and lack of information regarding risk assessment and risk response/risk mitigation so that it is captured as negative (bad) news by investors. Meanwhile, corporate social responsibility and institutional ownership have positive and significant effect on the firm value. The result of this research can be used as further study for management to give more attention how the company mitigates its risk so that it provides a positive signal for investors. In addition it is important for the company to maintain the extent of CSR disclosure in the annual report and the effectiveness of monitoring company performance by institutions so as to increase firm value&lt;/em&gt;&lt;/p&gt;&lt;p&gt;&lt;em&gt;&lt;strong&gt;Keywords:&lt;/strong&gt; enterprise risk management, corporate social responsibility, institutional ownership, firm value&lt;/em&gt;&lt;/p&gt;&lt;p align=\&quot;center\&quot;&gt;&lt;strong&gt; &lt;/strong&gt;&lt;/p&gt;&lt;p&gt;&lt;strong&gt;ABSTRAK:&lt;/strong&gt; Nilai perusahaan menggambarkan kualitas suatu perusahaan. Terdapat sejumlah faktor yang mempengaruhi nilai perusahaan diantaranya risiko perusahaan, kepedulian perusahaan terhadap lingkungan, dan bagaimana perusahaan itu dikelola dengan baik. Tujuan dari penelitian ini adalah untuk menginvestigasi pengaruh &lt;em&gt;enterprise risk management, corporate social responsibility&lt;/em&gt; dan kepemilikan institusional terhadap nilai perusahaan. Berdasarkan kriteria sampel diperoleh 69 data observasi atas perusahaan LQ-45 selama periode 2016-2018.  Analisis regresi linear berganda digunakan untuk melakukan analisis atas penelitian ini. Alat statistik yang digunakan untuk mengolah pengujian hipotesis pada tingkat signifikasi (α) = 5% adalah SPSS versi 25. Hasil penelitian m…&quot;,&quot;author&quot;:[{&quot;dropping-particle&quot;:&quot;&quot;,&quot;family&quot;:&quot;Cristofel&quot;,&quot;given&quot;:&quot;Cristofel&quot;,&quot;non-dropping-particle&quot;:&quot;&quot;,&quot;parse-names&quot;:false,&quot;suffix&quot;:&quot;&quot;},{&quot;dropping-particle&quot;:&quot;&quot;,&quot;family&quot;:&quot;Kurniawati&quot;,&quot;given&quot;:&quot;Kurniawati&quot;,&quot;non-dropping-particle&quot;:&quot;&quot;,&quot;parse-names&quot;:false,&quot;suffix&quot;:&quot;&quot;}],&quot;container-title&quot;:&quot;Jurnal Akuntansi Bisnis&quot;,&quot;id&quot;:&quot;56d8860c-c369-5dcd-870e-98b54bb9b0b6&quot;,&quot;issue&quot;:&quot;1&quot;,&quot;issued&quot;:{&quot;date-parts&quot;:[[&quot;2021&quot;]]},&quot;page&quot;:&quot;1-12&quot;,&quot;title&quot;:&quot;Pengaruh Enterprise Risk Management, Corporate Social Responsibilty Dan Kepemilikan Institusional Terhadap Nilai Perusahaan&quot;,&quot;type&quot;:&quot;article-journal&quot;,&quot;volume&quot;:&quot;14&quot;},&quot;uris&quot;:[&quot;http://www.mendeley.com/documents/?uuid=12fa519c-5552-4a27-886b-72b74aefb5a3&quot;],&quot;isTemporary&quot;:false,&quot;legacyDesktopId&quot;:&quot;12fa519c-5552-4a27-886b-72b74aefb5a3&quot;}],&quot;properties&quot;:{&quot;noteIndex&quot;:0},&quot;isEdited&quot;:false,&quot;manualOverride&quot;:{&quot;citeprocText&quot;:&quot;(Cristofel &amp;#38; Kurniawati, 2021)&quot;,&quot;isManuallyOverridden&quot;:false,&quot;manualOverrideText&quot;:&quot;&quot;},&quot;citationTag&quot;:&quot;MENDELEY_CITATION_v3_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&quot;},{&quot;citationID&quot;:&quot;MENDELEY_CITATION_57c2cdeb-940c-43d0-bcc3-2e2da188cabb&quot;,&quot;citationItems&quot;:[{&quot;id&quot;:&quot;8deca975-a682-57ec-af09-4259903fc280&quot;,&quot;itemData&quot;:{&quot;DOI&quot;:&quot;10.36778/jesya.v5i2.734&quot;,&quot;ISSN&quot;:&quot;2614-3259&quot;,&quot;abstract&quot;:&quot;Investor menginginkan pengembalian atas investasinya baik dividen maupun capital gain. Sementara, perusahaan membutuhkan dana agar perusahaan dapat tumbuh terus menerus dan mempertahankan kelangsungan perusahaan. Aliran kas bebas yang dimiliki perusahaan berkurang akibat pembagian dividen sehingga manajemen mencari pendanaan dari luar (hutang) untuk membiayai kembali perusahaan. Kedua indikator baik kebijakan dividen dan kebijakan hutang saling berhubungan dan dapat mempengaruhi nilai perusahaan. Dalam teori Bird in The Hand, kebijakan dividen berpengaruh positif dalam meningkatkan nilai perusahaan. Free cash flow perusahaan berkurang akibat pembagian dividen sehingga perusahaan memilih kebijakan hutang. Teori trade off dan teori keagenan menyatakan hutang berpengaruh positif dalam meningkatkan nilai perusahaan. Dalam teori keagenan, kebijakan hutang dapat membantu mengurangi konflik karena hutang dapat digunakan untuk mengawasi dan mengendalikan perilaku manajemen yang dapat merugikan pemegang saham. Variabel kebijakan dividen diproksikan dengan Dividend Payout Ratio (DPR), variabel kebijakan hutang diproksikan dengan Debt to Equity Ratio (DER), dan variabel nilai perusahaan diproksikan dengan Price to Book Value (PBV). Jenis penelitian ini adalah kuantitatif dengan teknik pengambilan sampel purposive sampling. Pengujian hipotesis menggunakan metode path analysis dengan SPSS versi 25. Objek penelitian adalah semua perusahaan yang terdaftar dalam indeks LQ45 tahun 2015 sampai 2019 yang memiliki kebijakan dividen dan kebijakan hutang. Hasil penelitian menunjukkan (1) Kebijakan dividen memiliki pengaruh positif terhadap nilai perusahaan. (2) Kebijakan dividen memiliki pengaruh negatif terhadap kebijakan hutang. (3) Kebijakan hutang tidak memiliki pengaruh terhadap nilai perusahaan. (4) Kebijakan hutang tidak dapat memediasi hubungan antara kebijakan dividen dan nilai perusahaan.&quot;,&quot;author&quot;:[{&quot;dropping-particle&quot;:&quot;&quot;,&quot;family&quot;:&quot;Selvy&quot;,&quot;given&quot;:&quot;Selvy&quot;,&quot;non-dropping-particle&quot;:&quot;&quot;,&quot;parse-names&quot;:false,&quot;suffix&quot;:&quot;&quot;},{&quot;dropping-particle&quot;:&quot;&quot;,&quot;family&quot;:&quot;Esra&quot;,&quot;given&quot;:&quot;Martha Ayerza&quot;,&quot;non-dropping-particle&quot;:&quot;&quot;,&quot;parse-names&quot;:false,&quot;suffix&quot;:&quot;&quot;}],&quot;container-title&quot;:&quot;Jesya&quot;,&quot;id&quot;:&quot;8deca975-a682-57ec-af09-4259903fc280&quot;,&quot;issue&quot;:&quot;2&quot;,&quot;issued&quot;:{&quot;date-parts&quot;:[[&quot;2022&quot;]]},&quot;page&quot;:&quot;1252-1263&quot;,&quot;title&quot;:&quot;Pengaruh Kebijakan Dividen Terhadap Nilai Perusahaan Dengan Kebijakan Hutang Sebagai Variabel Intervening Pada Perusahaan Yang Terdaftar Di Indeks LQ 45 Periode 2015 -2019&quot;,&quot;type&quot;:&quot;article-journal&quot;,&quot;volume&quot;:&quot;5&quot;},&quot;uris&quot;:[&quot;http://www.mendeley.com/documents/?uuid=390fa25a-12ad-4353-b04e-040edff44e4f&quot;],&quot;isTemporary&quot;:false,&quot;legacyDesktopId&quot;:&quot;390fa25a-12ad-4353-b04e-040edff44e4f&quot;}],&quot;properties&quot;:{&quot;noteIndex&quot;:0},&quot;isEdited&quot;:false,&quot;manualOverride&quot;:{&quot;citeprocText&quot;:&quot;(Selvy &amp;#38; Esra, 2022)&quot;,&quot;isManuallyOverridden&quot;:false,&quot;manualOverrideText&quot;:&quot;&quot;},&quot;citationTag&quot;:&quot;MENDELEY_CITATION_v3_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&quot;},{&quot;citationID&quot;:&quot;MENDELEY_CITATION_adee90b7-0627-4c3e-8de3-2c873e29d7ee&quot;,&quot;citationItems&quot;:[{&quot;id&quot;:&quot;a40c5c86-c072-5823-a445-22f7ebd0638e&quot;,&quot;itemData&quot;:{&quot;DOI&quot;:&quot;10.34128/jra.v4i2.79&quot;,&quot;ISSN&quot;:&quot;2715-4610&quot;,&quot;abstract&quot;:&quot;Penelitian ini bertujuan untuk menguji pengaruh Ukuran Perusahaan, Kebijakan Hutang, dan Profitabilitas terhadap Nilai Perusahaan pada Perusahaan Properti yang terdaftar di Bursa Efek Indonesia periode 2016-2020. Populasi dalam penelitian ini adalah sektor Perdagangan yang terdaftar di BEI. Teknik pemilihan sampel yang digunakan yaitu purposive sampling dengan beberapa kriteria yang telah ditentukan maka  data sampel yang diperoleh 18 perusahaan dengan periode 2016-2020. Metode analisis data yang digunakan yaitu SPSS versi 25 dengan teknik analisis data yang digunakan adalah uji asumsi klasik multikolinieritas heteroskedastisitas, uji normalitas, uji koefisien korelasi dan determinasi, uji simultan dan uji parsial. Hasil penelitian menunjukkan bahwa ukuran perusahaan berpengaruh negatif signifikan terhadap nilai perusahaan, kebijakan hutang berpengaruh negatif signifikan terhadap nilai perusahaan, dan profitabilitas berpengaruh positif terhadap nilai perusahaan.&quot;,&quot;author&quot;:[{&quot;dropping-particle&quot;:&quot;&quot;,&quot;family&quot;:&quot;Kalbuana&quot;,&quot;given&quot;:&quot;Nawang&quot;,&quot;non-dropping-particle&quot;:&quot;&quot;,&quot;parse-names&quot;:false,&quot;suffix&quot;:&quot;&quot;},{&quot;dropping-particle&quot;:&quot;&quot;,&quot;family&quot;:&quot;Yohana&quot;,&quot;given&quot;:&quot;Yohana&quot;,&quot;non-dropping-particle&quot;:&quot;&quot;,&quot;parse-names&quot;:false,&quot;suffix&quot;:&quot;&quot;},{&quot;dropping-particle&quot;:&quot;&quot;,&quot;family&quot;:&quot;Bp&quot;,&quot;given&quot;:&quot;Andi Intan&quot;,&quot;non-dropping-particle&quot;:&quot;&quot;,&quot;parse-names&quot;:false,&quot;suffix&quot;:&quot;&quot;},{&quot;dropping-particle&quot;:&quot;&quot;,&quot;family&quot;:&quot;Cahyadi&quot;,&quot;given&quot;:&quot;Catra Indra&quot;,&quot;non-dropping-particle&quot;:&quot;&quot;,&quot;parse-names&quot;:false,&quot;suffix&quot;:&quot;&quot;}],&quot;container-title&quot;:&quot;Jurnal Riset Akuntansi Politala&quot;,&quot;id&quot;:&quot;a40c5c86-c072-5823-a445-22f7ebd0638e&quot;,&quot;issue&quot;:&quot;2&quot;,&quot;issued&quot;:{&quot;date-parts&quot;:[[&quot;2021&quot;]]},&quot;page&quot;:&quot;58-66&quot;,&quot;title&quot;:&quot;Pengaruh Ukuran Perusahaan, Kebijakan Hutang, Profitabilitas Terhadap Nilai Perusahaan (Studi Kasus Perusahaan Properti Yang Terdaftar Di Bursa Efek Indonesia Tahun 2016 – 2020)&quot;,&quot;type&quot;:&quot;article-journal&quot;,&quot;volume&quot;:&quot;4&quot;},&quot;uris&quot;:[&quot;http://www.mendeley.com/documents/?uuid=13f7446e-8294-4c50-8a3b-d4ac4b0edcfd&quot;],&quot;isTemporary&quot;:false,&quot;legacyDesktopId&quot;:&quot;13f7446e-8294-4c50-8a3b-d4ac4b0edcfd&quot;}],&quot;properties&quot;:{&quot;noteIndex&quot;:0},&quot;isEdited&quot;:false,&quot;manualOverride&quot;:{&quot;citeprocText&quot;:&quot;(Kalbuana et al., 2021)&quot;,&quot;isManuallyOverridden&quot;:false,&quot;manualOverrideText&quot;:&quot;&quot;},&quot;citationTag&quot;:&quot;MENDELEY_CITATION_v3_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&quot;},{&quot;citationID&quot;:&quot;MENDELEY_CITATION_2c0496b8-50f8-4cfb-ab18-901ed8f75c70&quot;,&quot;citationItems&quot;:[{&quot;id&quot;:&quot;4e8ff998-81b0-5bd5-a6e3-e353860c80fd&quot;,&quot;itemData&quot;:{&quot;DOI&quot;:&quot;10.35870/jemsi.v10i1.1996&quot;,&quot;ISSN&quot;:&quot;2460-5891&quot;,&quot;abstract&quot;:&quot;Penelitian ini bertujuan untuk menganalisis pengaruh kebijakan dividen dan kebijakan hutang terhadap nilai perusahaan pada perusahaan manufaktur yang terdaftar di bei periode 2017-2022. Variabel dalam penelitian ini adalah kebijakan dividen yang diukur dengan dividend payout ratio (DPR), kebijakan hutang yang diukur dengan debt to equity ratio (DER), dan nilai perusahaan dengan menggunakan rasio Tobins’ Q. Penelitian ini menggunakan metode kuantitatif. Pengambilan sampel menggunakan beberapa kriteria sehingga data yang diperoleh sebanyak 31 perusahaan. Teknik analisis yang digunakan adalah analisis regresi linier berganda dengan menggunakan program SPSS versi 22. Hasil penelitian ini menunjukkan kebijakan dividen yang diukur dengan dividend payout ratio (DPR) berpengaruh Positif dan signifikan terhadap nilai perusahaan pada perusahaan manufaktur yang terdaftar di BEI periode 2017-2022. kebijakan hutang yang diukur dengan debt to equity ratio (DER) berpengaruh Positif dan signifikan terhadap nilai perusahaan pada perusahaan manufaktur yang terdaftar di BEI periode 2017-2022. kebijakan dividen (dividend payout ratio) dan kebijakan hutang (debt to equity ratio) secara simultan berpengaruh signifikan terhadap nilai perusahaan pada perusahaan manufaktur yang terdaftar di BEI periode 2017-2022.&quot;,&quot;author&quot;:[{&quot;dropping-particle&quot;:&quot;&quot;,&quot;family&quot;:&quot;Anisa&quot;,&quot;given&quot;:&quot;Nur&quot;,&quot;non-dropping-particle&quot;:&quot;&quot;,&quot;parse-names&quot;:false,&quot;suffix&quot;:&quot;&quot;},{&quot;dropping-particle&quot;:&quot;&quot;,&quot;family&quot;:&quot;Budiyanti&quot;,&quot;given&quot;:&quot;Hety&quot;,&quot;non-dropping-particle&quot;:&quot;&quot;,&quot;parse-names&quot;:false,&quot;suffix&quot;:&quot;&quot;},{&quot;dropping-particle&quot;:&quot;&quot;,&quot;family&quot;:&quot;Nurman&quot;,&quot;given&quot;:&quot;&quot;,&quot;non-dropping-particle&quot;:&quot;&quot;,&quot;parse-names&quot;:false,&quot;suffix&quot;:&quot;&quot;},{&quot;dropping-particle&quot;:&quot;&quot;,&quot;family&quot;:&quot;Ramli&quot;,&quot;given&quot;:&quot;Anwar&quot;,&quot;non-dropping-particle&quot;:&quot;&quot;,&quot;parse-names&quot;:false,&quot;suffix&quot;:&quot;&quot;},{&quot;dropping-particle&quot;:&quot;&quot;,&quot;family&quot;:&quot;Aslam&quot;,&quot;given&quot;:&quot;Annisa Paramaswary&quot;,&quot;non-dropping-particle&quot;:&quot;&quot;,&quot;parse-names&quot;:false,&quot;suffix&quot;:&quot;&quot;}],&quot;container-title&quot;:&quot;JEMSI (Jurnal Ekonomi, Manajemen, dan Akuntansi)&quot;,&quot;id&quot;:&quot;4e8ff998-81b0-5bd5-a6e3-e353860c80fd&quot;,&quot;issue&quot;:&quot;1&quot;,&quot;issued&quot;:{&quot;date-parts&quot;:[[&quot;2024&quot;]]},&quot;page&quot;:&quot;381-391&quot;,&quot;title&quot;:&quot;Analisis Pengaruh Kebijakan Dividen dan Kebijakan Hutang Terhadap Nilai Perusahaan&quot;,&quot;type&quot;:&quot;article-journal&quot;,&quot;volume&quot;:&quot;10&quot;},&quot;uris&quot;:[&quot;http://www.mendeley.com/documents/?uuid=e71c4ded-83c5-490c-8ebb-385b7ee79302&quot;],&quot;isTemporary&quot;:false,&quot;legacyDesktopId&quot;:&quot;e71c4ded-83c5-490c-8ebb-385b7ee79302&quot;}],&quot;properties&quot;:{&quot;noteIndex&quot;:0},&quot;isEdited&quot;:false,&quot;manualOverride&quot;:{&quot;citeprocText&quot;:&quot;(Anisa et al., 2024)&quot;,&quot;isManuallyOverridden&quot;:false,&quot;manualOverrideText&quot;:&quot;&quot;},&quot;citationTag&quot;:&quot;MENDELEY_CITATION_v3_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&quot;},{&quot;citationID&quot;:&quot;MENDELEY_CITATION_9b20989b-9f95-4899-8587-c3b27aa6b6d5&quot;,&quot;citationItems&quot;:[{&quot;id&quot;:&quot;2c9bb652-9c68-5327-a061-9bc5b2477141&quot;,&quot;itemData&quot;:{&quot;DOI&quot;:&quot;10.37676/ekombis.v11i1.2773&quot;,&quot;ISSN&quot;:&quot;2716-4411&quot;,&quot;abstract&quot;:&quot;Penelitian ini bertujuan untuk mengetahui pengaruh kepemilikan institusional, kebijakan hutang, pertumbuhan perusahaan, dan cash holding terhadap nilai perusahaan pada perusahaan makanan dan minuman yang terdaftar di Bursa Efek Indonesia tahun 2017-2021. Penelitian ini menggunakan analisis statistik deskriptif dan analisis regresi data panel dengan menggunakan Eviews 12. Data penelitian bersumber dari laporan tahunan dan laporan keuangan yang diperoleh dari website BEI dan website resmi perusahaan. Pemilihan sampel menggunakan teknik purposive sampling sehingga diperoleh 17 perusahaan dengan periode selama lima tahun, namun terdapat data outlier sehingga total sampel adalah 14 perusahaan dengan 57 data. Penelitian ini menunjukkan kepemilikan institusional, kebijakan hutang, pertumbuhan perusahaan, dan cash holding secara simultan mempengaruhi nilai perusahaan. Secara parsial, hanya kebijakan hutang yang berpengaruh negatif terhadap nilai perusahaan pada perusahaan makanan dan minuman yang terdaftar di Bursa Efek Indonesia tahun 2017-2021.\r This study aims to determine the effect of institutional ownership, debt policy, company growth, and cash holding on firm value in food and beverage companies listed on the Indonesia Stock Exchange in 2017-2021. This study uses descriptive statistical analysis and panel data regression analysis using Eviews 12. Research data sourced from annual reports and financial reports obtained from the IDX website and the company's official website. The sample selection used purposive sampling technique so that 17 companies were obtained with a period of five years, but there were outlier data so that the total sample was 14 companies with 57 data. This study shows that institutional ownership, debt policy, company growth, and cash holding simultaneously affect firm value. Partially, only debt policy have a negative effect on company value in food and beverage companies listed on the Indonesia Stock Exchange in 2017-2021.&quot;,&quot;author&quot;:[{&quot;dropping-particle&quot;:&quot;&quot;,&quot;family&quot;:&quot;Widianingrum&quot;,&quot;given&quot;:&quot;Hani&quot;,&quot;non-dropping-particle&quot;:&quot;&quot;,&quot;parse-names&quot;:false,&quot;suffix&quot;:&quot;&quot;},{&quot;dropping-particle&quot;:&quot;&quot;,&quot;family&quot;:&quot;Dillak&quot;,&quot;given&quot;:&quot;Vaya Juliana&quot;,&quot;non-dropping-particle&quot;:&quot;&quot;,&quot;parse-names&quot;:false,&quot;suffix&quot;:&quot;&quot;}],&quot;container-title&quot;:&quot;EKOMBIS REVIEW: Jurnal Ilmiah Ekonomi dan Bisnis&quot;,&quot;id&quot;:&quot;2c9bb652-9c68-5327-a061-9bc5b2477141&quot;,&quot;issue&quot;:&quot;1&quot;,&quot;issued&quot;:{&quot;date-parts&quot;:[[&quot;2023&quot;]]},&quot;page&quot;:&quot;41-52&quot;,&quot;title&quot;:&quot;Pengaruh Kepemilikan Institusional, Kebijakan Hutang, Pertumbuhan Perusahaan dan Cash Holding Terhadap Nilai Perusahaan pada Perusahaan Makanan dan Minuman Terdaftar di BEI Tahun 2017-2021&quot;,&quot;type&quot;:&quot;article-journal&quot;,&quot;volume&quot;:&quot;11&quot;},&quot;uris&quot;:[&quot;http://www.mendeley.com/documents/?uuid=3c612300-f5ed-4881-8963-aab6901d691b&quot;],&quot;isTemporary&quot;:false,&quot;legacyDesktopId&quot;:&quot;3c612300-f5ed-4881-8963-aab6901d691b&quot;}],&quot;properties&quot;:{&quot;noteIndex&quot;:0},&quot;isEdited&quot;:false,&quot;manualOverride&quot;:{&quot;citeprocText&quot;:&quot;(Widianingrum &amp;#38; Dillak, 2023)&quot;,&quot;isManuallyOverridden&quot;:false,&quot;manualOverrideText&quot;:&quot;&quot;},&quot;citationTag&quot;:&quot;MENDELEY_CITATION_v3_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&quot;},{&quot;citationID&quot;:&quot;MENDELEY_CITATION_0403b750-6c58-4bb0-80aa-4f747e5d65df&quot;,&quot;properties&quot;:{&quot;noteIndex&quot;:0},&quot;isEdited&quot;:false,&quot;manualOverride&quot;:{&quot;citeprocText&quot;:&quot;(Ariffandi &amp;#38; Trinugroho, 2022)&quot;,&quot;isManuallyOverridden&quot;:false,&quot;manualOverrideText&quot;:&quot;&quot;},&quot;citationItems&quot;:[{&quot;id&quot;:&quot;4f25fec6-00ba-5928-b50b-9b1248274987&quot;,&quot;itemData&quot;:{&quot;DOI&quot;:&quot;10.26905/jkdp.v26i4.7865DOI&quot;,&quot;abstract&quot;:&quot;This study aims to examine how far competition between commercial banks and fintech firms impacts the margins of commercial banks in Indonesia. Panel data regression analysis using the random-effects model was conducted on the financial data of 84 commercial banks from 2018 to 2021. This study found that the growth of fintech firms did not affect decreasing commercial banks' margins. However, fintech loans' growth was found to significantly and negatively effecting commercial banks' margins, Meaning that fintech loans' growth decreases the margins of commercial banks in Indonesia. Bank size, non-performing loan (NPL), and capital ratios do not significantly affect commercial banks' margins. This research ultimately provides input for making fintech interest rate policies and also input for commercial banks to adopt technology so that they do not seem old-fashioned and convoluted. This research only examines the influence of fintech firms on commercial banks, so future research could examine the effect on different types of banks, such as Islamic banks and rural banks.&quot;,&quot;author&quot;:[{&quot;dropping-particle&quot;:&quot;&quot;,&quot;family&quot;:&quot;Ariffandi&quot;,&quot;given&quot;:&quot;Afnizal Zulfan&quot;,&quot;non-dropping-particle&quot;:&quot;&quot;,&quot;parse-names&quot;:false,&quot;suffix&quot;:&quot;&quot;},{&quot;dropping-particle&quot;:&quot;&quot;,&quot;family&quot;:&quot;Trinugroho&quot;,&quot;given&quot;:&quot;Irwan&quot;,&quot;non-dropping-particle&quot;:&quot;&quot;,&quot;parse-names&quot;:false,&quot;suffix&quot;:&quot;&quot;}],&quot;container-title&quot;:&quot;Jurnal Keuangan dan Perbankan&quot;,&quot;id&quot;:&quot;4f25fec6-00ba-5928-b50b-9b1248274987&quot;,&quot;issue&quot;:&quot;4&quot;,&quot;issued&quot;:{&quot;date-parts&quot;:[[&quot;2022&quot;]]},&quot;page&quot;:&quot;2443-2687&quot;,&quot;title&quot;:&quot;Peer-Reviewed Article The Effect of Fintech Loans on Commercial Bank Margin&quot;,&quot;type&quot;:&quot;article-journal&quot;,&quot;volume&quot;:&quot;26&quot;,&quot;container-title-short&quot;:&quot;&quot;},&quot;uris&quot;:[&quot;http://www.mendeley.com/documents/?uuid=b153b3a9-c76b-4649-be30-7cba88929b7b&quot;,&quot;http://www.mendeley.com/documents/?uuid=3d1204a2-3d07-4893-b07e-5a380882a4c8&quot;],&quot;isTemporary&quot;:false,&quot;legacyDesktopId&quot;:&quot;b153b3a9-c76b-4649-be30-7cba88929b7b&quot;}],&quot;citationTag&quot;:&quot;MENDELEY_CITATION_v3_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&quot;},{&quot;citationID&quot;:&quot;MENDELEY_CITATION_856f7dc9-a748-4a8e-b458-5193022720a0&quot;,&quot;properties&quot;:{&quot;noteIndex&quot;:0},&quot;isEdited&quot;:false,&quot;manualOverride&quot;:{&quot;citeprocText&quot;:&quot;(Sitti Masyita &amp;#38; Sarmila, 2024)&quot;,&quot;isManuallyOverridden&quot;:false,&quot;manualOverrideText&quot;:&quot;&quot;},&quot;citationItems&quot;:[{&quot;id&quot;:&quot;898b4941-007e-5861-9ac7-f14a9e089556&quot;,&quot;itemData&quot;:{&quot;DOI&quot;:&quot;10.70178/icbrj.v3i3.99&quot;,&quot;abstract&quot;:&quot;The purpose of this study is to test and analyze the effect of Loan to Deposit Ratio (LDR) on Financial Performance After the Covid-19 Pandemic in several banks listed on the Indonesia Stock Exchange. To test and analyze the effect of Capital Adequacy Ratio (CAR) on Post-Covid-19 Pandemic Financial Performance in several banks listed on the Indonesia St ock Exchange. To test and analyze the effect of Operating Efficiency (BOPO) on Financial Performance After the Covid-19 Pandemic in several banks listed on the Indonesia Stock Exchange. To achieve this goal, data collection techniques are used through documentation obtained through www.idx.co.id website. Data analysis techniques use descriptive analysis, classical assumption testing, multiple regression analysis and hypothesis testing.\r The findings of this study show that the Loan to Deposit Ratio (LDR) has a positive and significant effect on financial performance (ROA) after the Covid-19 in several banks listed on the IDX. The Capital Adequacy Ratio (CAR) has a positive and significant effect on financial performance (ROA) after the Covid-19 pandemic in several banks listed on the IDX. Operating expenses to operating income have a negative and significant effect on financial performance (ROA) after the Covid-19 pandemic in several banks listed on the IDX&quot;,&quot;author&quot;:[{&quot;dropping-particle&quot;:&quot;&quot;,&quot;family&quot;:&quot;Sitti Masyita&quot;,&quot;given&quot;:&quot;&quot;,&quot;non-dropping-particle&quot;:&quot;&quot;,&quot;parse-names&quot;:false,&quot;suffix&quot;:&quot;&quot;},{&quot;dropping-particle&quot;:&quot;&quot;,&quot;family&quot;:&quot;Sarmila&quot;,&quot;given&quot;:&quot;&quot;,&quot;non-dropping-particle&quot;:&quot;&quot;,&quot;parse-names&quot;:false,&quot;suffix&quot;:&quot;&quot;}],&quot;container-title&quot;:&quot;Insan Cita Bongaya Research Journal&quot;,&quot;id&quot;:&quot;898b4941-007e-5861-9ac7-f14a9e089556&quot;,&quot;issue&quot;:&quot;3&quot;,&quot;issued&quot;:{&quot;date-parts&quot;:[[&quot;2024&quot;]]},&quot;page&quot;:&quot;152-163&quot;,&quot;title&quot;:&quot;Analisis Pengaruh Loan To Deposit Ratio (LDR), Capital Adequacy Ratio (CAR) dan Efisiensi Operasi (BOPO) terhadap Kinerja Keuangan Pasca Pandemi Covid-19 pada Beberapa Bank yang Tercatat di Bursa Efek Indonesia&quot;,&quot;type&quot;:&quot;article-journal&quot;,&quot;volume&quot;:&quot;3&quot;,&quot;container-title-short&quot;:&quot;&quot;},&quot;uris&quot;:[&quot;http://www.mendeley.com/documents/?uuid=24c32e3c-2e4a-4069-af9e-b70177c56ab4&quot;,&quot;http://www.mendeley.com/documents/?uuid=08b27d3f-53ad-4f90-bfa4-26453b1e7259&quot;],&quot;isTemporary&quot;:false,&quot;legacyDesktopId&quot;:&quot;24c32e3c-2e4a-4069-af9e-b70177c56ab4&quot;}],&quot;citationTag&quot;:&quot;MENDELEY_CITATION_v3_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&quot;},{&quot;citationID&quot;:&quot;MENDELEY_CITATION_5ded5437-25c7-44a4-91f6-6121127a632c&quot;,&quot;properties&quot;:{&quot;noteIndex&quot;:0},&quot;isEdited&quot;:false,&quot;manualOverride&quot;:{&quot;isManuallyOverridden&quot;:false,&quot;citeprocText&quot;:&quot;(Nurhaliza &amp;#38; Azizah, 2023)&quot;,&quot;manualOverrideText&quot;:&quot;&quot;},&quot;citationTag&quot;:&quot;MENDELEY_CITATION_v3_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&quot;,&quot;citationItems&quot;:[{&quot;id&quot;:&quot;eb0c90fe-7d19-367e-84d8-209729459346&quot;,&quot;itemData&quot;:{&quot;type&quot;:&quot;article-journal&quot;,&quot;id&quot;:&quot;eb0c90fe-7d19-367e-84d8-209729459346&quot;,&quot;title&quot;:&quot;Analisis Struktur Modal, Kepemilikan Manajerial, Pertumbuhan Perusahaan, dan Profitabilitas Terhadap Nilai Perusahaan&quot;,&quot;author&quot;:[{&quot;family&quot;:&quot;Nurhaliza&quot;,&quot;given&quot;:&quot;Nabilla&quot;,&quot;parse-names&quot;:false,&quot;dropping-particle&quot;:&quot;&quot;,&quot;non-dropping-particle&quot;:&quot;&quot;},{&quot;family&quot;:&quot;Azizah&quot;,&quot;given&quot;:&quot;Siti Nur&quot;,&quot;parse-names&quot;:false,&quot;dropping-particle&quot;:&quot;&quot;,&quot;non-dropping-particle&quot;:&quot;&quot;}],&quot;container-title&quot;:&quot;Jurnal Riset Keuangan Dan Akuntansi&quot;,&quot;ISSN&quot;:&quot;2621-3265&quot;,&quot;issued&quot;:{&quot;date-parts&quot;:[[2023]]},&quot;page&quot;:&quot;31-44&quot;,&quot;issue&quot;:&quot;1&quot;,&quot;volume&quot;:&quot;9&quot;,&quot;container-title-short&quot;:&quot;&quot;},&quot;isTemporary&quot;:false,&quot;suppress-author&quot;:false,&quot;composite&quot;:false,&quot;author-only&quot;:false}]},{&quot;citationID&quot;:&quot;MENDELEY_CITATION_1da08181-97ca-4641-82e0-6ef35a9e2665&quot;,&quot;citationItems&quot;:[{&quot;id&quot;:&quot;607bc433-a3f4-5908-946a-e3e72015edf9&quot;,&quot;itemData&quot;:{&quot;abstract&quot;:&quot;Penelitian ini bertujuan untuk menguji dan menganalisis pengaruh profitabilitas, leverage, ukuran perusahaan dan kepemilikan manajerial terhadap nilai perusahaan. Penelitian ini menggunakan data sekunder laporan tahunan perusahaan makanan dan minuman yang terdaftar di Bursa Efek Indonesia (BEI) selama periode 2017-2019. Populasi dalam penelitian ini adalah perusahaan makanan dan minuman dengan menggunakan metode purposive sampling, menghasilkan 14 perusahaan yang layak. Metode yang digunakan dalam penelitian ini adalah analisis regresi linier berganda. Hasil penelitian menunjukkan bahwa ukuran perusahaan berpengaruh terhadap nilai perusahaan, sed angkan profitabilitas, leverage dan kepemilikan manajerial tidak berpengaruh terhadap nilai perusahaan. Kata Kunci: Nilai perusahaan; profitabilitas; leverage; ukuran perusahaan; kepemilikan manajerial&quot;,&quot;author&quot;:[{&quot;dropping-particle&quot;:&quot;&quot;,&quot;family&quot;:&quot;Bagaskara&quot;,&quot;given&quot;:&quot;Ramsa Satria&quot;,&quot;non-dropping-particle&quot;:&quot;&quot;,&quot;parse-names&quot;:false,&quot;suffix&quot;:&quot;&quot;},{&quot;dropping-particle&quot;:&quot;&quot;,&quot;family&quot;:&quot;Titisari&quot;,&quot;given&quot;:&quot;Kartika Hendra&quot;,&quot;non-dropping-particle&quot;:&quot;&quot;,&quot;parse-names&quot;:false,&quot;suffix&quot;:&quot;&quot;},{&quot;dropping-particle&quot;:&quot;&quot;,&quot;family&quot;:&quot;Dewi&quot;,&quot;given&quot;:&quot;Riana Rachmawati&quot;,&quot;non-dropping-particle&quot;:&quot;&quot;,&quot;parse-names&quot;:false,&quot;suffix&quot;:&quot;&quot;}],&quot;container-title&quot;:&quot;Forum Ekonomi&quot;,&quot;id&quot;:&quot;607bc433-a3f4-5908-946a-e3e72015edf9&quot;,&quot;issue&quot;:&quot;1&quot;,&quot;issued&quot;:{&quot;date-parts&quot;:[[&quot;2021&quot;]]},&quot;page&quot;:&quot;29-38&quot;,&quot;title&quot;:&quot;Pengaruh profitabilitas , leverage , ukuran perusahaan dan kepemilikan manajerial terhadap nilai perusahaan The effect of profitability , leverage , firm size and managerial ownership on firm value&quot;,&quot;type&quot;:&quot;article-journal&quot;,&quot;volume&quot;:&quot;23&quot;},&quot;uris&quot;:[&quot;http://www.mendeley.com/documents/?uuid=725816a8-1494-4b2c-a6a2-1fad0ff520d8&quot;],&quot;isTemporary&quot;:false,&quot;legacyDesktopId&quot;:&quot;725816a8-1494-4b2c-a6a2-1fad0ff520d8&quot;}],&quot;properties&quot;:{&quot;noteIndex&quot;:0},&quot;isEdited&quot;:false,&quot;manualOverride&quot;:{&quot;citeprocText&quot;:&quot;(Bagaskara et al., 2021)&quot;,&quot;isManuallyOverridden&quot;:false,&quot;manualOverrideText&quot;:&quot;&quot;},&quot;citationTag&quot;:&quot;MENDELEY_CITATION_v3_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&quot;},{&quot;citationID&quot;:&quot;MENDELEY_CITATION_3203c43a-bade-40d4-945a-b40f4d906d54&quot;,&quot;properties&quot;:{&quot;noteIndex&quot;:0},&quot;isEdited&quot;:false,&quot;manualOverride&quot;:{&quot;isManuallyOverridden&quot;:false,&quot;citeprocText&quot;:&quot;(Nurhaliza &amp;#38; Azizah, 2023)&quot;,&quot;manualOverrideText&quot;:&quot;&quot;},&quot;citationTag&quot;:&quot;MENDELEY_CITATION_v3_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&quot;,&quot;citationItems&quot;:[{&quot;id&quot;:&quot;eb0c90fe-7d19-367e-84d8-209729459346&quot;,&quot;itemData&quot;:{&quot;type&quot;:&quot;article-journal&quot;,&quot;id&quot;:&quot;eb0c90fe-7d19-367e-84d8-209729459346&quot;,&quot;title&quot;:&quot;Analisis Struktur Modal, Kepemilikan Manajerial, Pertumbuhan Perusahaan, dan Profitabilitas Terhadap Nilai Perusahaan&quot;,&quot;author&quot;:[{&quot;family&quot;:&quot;Nurhaliza&quot;,&quot;given&quot;:&quot;Nabilla&quot;,&quot;parse-names&quot;:false,&quot;dropping-particle&quot;:&quot;&quot;,&quot;non-dropping-particle&quot;:&quot;&quot;},{&quot;family&quot;:&quot;Azizah&quot;,&quot;given&quot;:&quot;Siti Nur&quot;,&quot;parse-names&quot;:false,&quot;dropping-particle&quot;:&quot;&quot;,&quot;non-dropping-particle&quot;:&quot;&quot;}],&quot;container-title&quot;:&quot;Jurnal Riset Keuangan Dan Akuntansi&quot;,&quot;ISSN&quot;:&quot;2621-3265&quot;,&quot;issued&quot;:{&quot;date-parts&quot;:[[2023]]},&quot;page&quot;:&quot;31-44&quot;,&quot;issue&quot;:&quot;1&quot;,&quot;volume&quot;:&quot;9&quot;,&quot;container-title-short&quot;:&quot;&quot;},&quot;isTemporary&quot;:false,&quot;suppress-author&quot;:false,&quot;composite&quot;:false,&quot;author-only&quot;:false}]},{&quot;citationID&quot;:&quot;MENDELEY_CITATION_873bb933-c7ac-4829-bbb2-2bf41b11d5a6&quot;,&quot;properties&quot;:{&quot;noteIndex&quot;:0},&quot;isEdited&quot;:false,&quot;manualOverride&quot;:{&quot;isManuallyOverridden&quot;:false,&quot;citeprocText&quot;:&quot;(Setyasari et al., 2022)&quot;,&quot;manualOverrideText&quot;:&quot;&quot;},&quot;citationTag&quot;:&quot;MENDELEY_CITATION_v3_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&quot;,&quot;citationItems&quot;:[{&quot;id&quot;:&quot;c9078303-c4f8-306c-9020-babcf5684780&quot;,&quot;itemData&quot;:{&quot;type&quot;:&quot;article-journal&quot;,&quot;id&quot;:&quot;c9078303-c4f8-306c-9020-babcf5684780&quot;,&quot;title&quot;:&quot;Pengaruh kepemilikan manajerial, kepemilikan institusional, board diversity, profitabilitas dan ukuran perusahaan terhadap nilai perusahaan (studi empiris pada perusahaan manufaktur yang listing di bursa efek Indonesia tahun 2016-2020)&quot;,&quot;author&quot;:[{&quot;family&quot;:&quot;Setyasari&quot;,&quot;given&quot;:&quot;Nina&quot;,&quot;parse-names&quot;:false,&quot;dropping-particle&quot;:&quot;&quot;,&quot;non-dropping-particle&quot;:&quot;&quot;},{&quot;family&quot;:&quot;Rahmawati&quot;,&quot;given&quot;:&quot;Ika Yustina&quot;,&quot;parse-names&quot;:false,&quot;dropping-particle&quot;:&quot;&quot;,&quot;non-dropping-particle&quot;:&quot;&quot;},{&quot;family&quot;:&quot;Tubastuvi&quot;,&quot;given&quot;:&quot;Naelati Naelati&quot;,&quot;parse-names&quot;:false,&quot;dropping-particle&quot;:&quot;&quot;,&quot;non-dropping-particle&quot;:&quot;&quot;},{&quot;family&quot;:&quot;Aryoko&quot;,&quot;given&quot;:&quot;Yudhistira Pradhipta&quot;,&quot;parse-names&quot;:false,&quot;dropping-particle&quot;:&quot;&quot;,&quot;non-dropping-particle&quot;:&quot;&quot;}],&quot;container-title&quot;:&quot;Master: Jurnal Manajemen dan Bisnis Terapan&quot;,&quot;ISSN&quot;:&quot;2798-3994&quot;,&quot;issued&quot;:{&quot;date-parts&quot;:[[2022]]},&quot;page&quot;:&quot;61-74&quot;,&quot;issue&quot;:&quot;1&quot;,&quot;volume&quot;:&quot;2&quot;,&quot;container-title-short&quot;:&quot;&quot;},&quot;isTemporary&quot;:false,&quot;suppress-author&quot;:false,&quot;composite&quot;:false,&quot;author-only&quot;:false}]},{&quot;citationID&quot;:&quot;MENDELEY_CITATION_c45ccc65-d204-4cbe-a1f9-9816d7b6c509&quot;,&quot;properties&quot;:{&quot;noteIndex&quot;:0},&quot;isEdited&quot;:false,&quot;manualOverride&quot;:{&quot;isManuallyOverridden&quot;:false,&quot;citeprocText&quot;:&quot;(Setyasari et al., 2022)&quot;,&quot;manualOverrideText&quot;:&quot;&quot;},&quot;citationTag&quot;:&quot;MENDELEY_CITATION_v3_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&quot;,&quot;citationItems&quot;:[{&quot;id&quot;:&quot;c9078303-c4f8-306c-9020-babcf5684780&quot;,&quot;itemData&quot;:{&quot;type&quot;:&quot;article-journal&quot;,&quot;id&quot;:&quot;c9078303-c4f8-306c-9020-babcf5684780&quot;,&quot;title&quot;:&quot;Pengaruh kepemilikan manajerial, kepemilikan institusional, board diversity, profitabilitas dan ukuran perusahaan terhadap nilai perusahaan (studi empiris pada perusahaan manufaktur yang listing di bursa efek Indonesia tahun 2016-2020)&quot;,&quot;author&quot;:[{&quot;family&quot;:&quot;Setyasari&quot;,&quot;given&quot;:&quot;Nina&quot;,&quot;parse-names&quot;:false,&quot;dropping-particle&quot;:&quot;&quot;,&quot;non-dropping-particle&quot;:&quot;&quot;},{&quot;family&quot;:&quot;Rahmawati&quot;,&quot;given&quot;:&quot;Ika Yustina&quot;,&quot;parse-names&quot;:false,&quot;dropping-particle&quot;:&quot;&quot;,&quot;non-dropping-particle&quot;:&quot;&quot;},{&quot;family&quot;:&quot;Tubastuvi&quot;,&quot;given&quot;:&quot;Naelati Naelati&quot;,&quot;parse-names&quot;:false,&quot;dropping-particle&quot;:&quot;&quot;,&quot;non-dropping-particle&quot;:&quot;&quot;},{&quot;family&quot;:&quot;Aryoko&quot;,&quot;given&quot;:&quot;Yudhistira Pradhipta&quot;,&quot;parse-names&quot;:false,&quot;dropping-particle&quot;:&quot;&quot;,&quot;non-dropping-particle&quot;:&quot;&quot;}],&quot;container-title&quot;:&quot;Master: Jurnal Manajemen dan Bisnis Terapan&quot;,&quot;ISSN&quot;:&quot;2798-3994&quot;,&quot;issued&quot;:{&quot;date-parts&quot;:[[2022]]},&quot;page&quot;:&quot;61-74&quot;,&quot;issue&quot;:&quot;1&quot;,&quot;volume&quot;:&quot;2&quot;,&quot;container-title-short&quot;:&quot;&quot;},&quot;isTemporary&quot;:false,&quot;suppress-author&quot;:false,&quot;composite&quot;:false,&quot;author-only&quot;:false}]},{&quot;citationID&quot;:&quot;MENDELEY_CITATION_8db001f7-2e2d-4307-a44f-f876b581a34c&quot;,&quot;properties&quot;:{&quot;noteIndex&quot;:0},&quot;isEdited&quot;:false,&quot;manualOverride&quot;:{&quot;isManuallyOverridden&quot;:false,&quot;citeprocText&quot;:&quot;(Dwicahyani, Van Rate, et al., 2022)&quot;,&quot;manualOverrideText&quot;:&quot;&quot;},&quot;citationTag&quot;:&quot;MENDELEY_CITATION_v3_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&quot;,&quot;citationItems&quot;:[{&quot;id&quot;:&quot;1ec5aa4c-e85f-398e-b0ec-8d3c49ed3b5c&quot;,&quot;itemData&quot;:{&quot;type&quot;:&quot;article-journal&quot;,&quot;id&quot;:&quot;1ec5aa4c-e85f-398e-b0ec-8d3c49ed3b5c&quot;,&quot;title&quot;:&quot;Pengaruh leverage, profitabilitas, ukuran perusahaan, kepemilikan manajerial dan kepemilikan institusional terhadap nilai perusahaan perusahaan consumer non-cyclicals&quot;,&quot;author&quot;:[{&quot;family&quot;:&quot;Dwicahyani&quot;,&quot;given&quot;:&quot;Dini&quot;,&quot;parse-names&quot;:false,&quot;dropping-particle&quot;:&quot;&quot;,&quot;non-dropping-particle&quot;:&quot;&quot;},{&quot;family&quot;:&quot;Rate&quot;,&quot;given&quot;:&quot;Paulina&quot;,&quot;parse-names&quot;:false,&quot;dropping-particle&quot;:&quot;&quot;,&quot;non-dropping-particle&quot;:&quot;Van&quot;},{&quot;family&quot;:&quot;Jan&quot;,&quot;given&quot;:&quot;Arrazi Bin Hasan&quot;,&quot;parse-names&quot;:false,&quot;dropping-particle&quot;:&quot;&quot;,&quot;non-dropping-particle&quot;:&quot;&quot;}],&quot;container-title&quot;:&quot;Jurnal EMBA: Jurnal Riset Ekonomi, Manajemen, Bisnis Dan Akuntansi&quot;,&quot;ISSN&quot;:&quot;2622-6219&quot;,&quot;issued&quot;:{&quot;date-parts&quot;:[[2022]]},&quot;page&quot;:&quot;275-286&quot;,&quot;issue&quot;:&quot;4&quot;,&quot;volume&quot;:&quot;10&quot;,&quot;container-title-short&quot;:&quot;&quot;},&quot;isTemporary&quot;:false,&quot;suppress-author&quot;:false,&quot;composite&quot;:false,&quot;author-only&quot;:false}]},{&quot;citationID&quot;:&quot;MENDELEY_CITATION_8612eae3-be8f-40b8-8eb2-3237bd742169&quot;,&quot;properties&quot;:{&quot;noteIndex&quot;:0},&quot;isEdited&quot;:false,&quot;manualOverride&quot;:{&quot;isManuallyOverridden&quot;:false,&quot;citeprocText&quot;:&quot;(Sari &amp;#38; Wulandari, 2021)&quot;,&quot;manualOverrideText&quot;:&quot;&quot;},&quot;citationTag&quot;:&quot;MENDELEY_CITATION_v3_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&quot;,&quot;citationItems&quot;:[{&quot;id&quot;:&quot;41adcd2f-0fa4-30fc-b378-185787ee56c4&quot;,&quot;itemData&quot;:{&quot;type&quot;:&quot;article-journal&quot;,&quot;id&quot;:&quot;41adcd2f-0fa4-30fc-b378-185787ee56c4&quot;,&quot;title&quot;:&quot;Pengaruh Kepemilikan Institusional, Kepemilikan Manajerial, Dan Kebijakan Dividen Terhadap Nilai Perusahaan&quot;,&quot;author&quot;:[{&quot;family&quot;:&quot;Sari&quot;,&quot;given&quot;:&quot;Dita Meilana&quot;,&quot;parse-names&quot;:false,&quot;dropping-particle&quot;:&quot;&quot;,&quot;non-dropping-particle&quot;:&quot;&quot;},{&quot;family&quot;:&quot;Wulandari&quot;,&quot;given&quot;:&quot;Putu Prima&quot;,&quot;parse-names&quot;:false,&quot;dropping-particle&quot;:&quot;&quot;,&quot;non-dropping-particle&quot;:&quot;&quot;}],&quot;container-title&quot;:&quot;Jurnal Akuntansi&quot;,&quot;issued&quot;:{&quot;date-parts&quot;:[[2021]]},&quot;page&quot;:&quot;1-18&quot;,&quot;issue&quot;:&quot;1&quot;,&quot;volume&quot;:&quot;22&quot;,&quot;container-title-short&quot;:&quot;&quot;},&quot;isTemporary&quot;:false,&quot;suppress-author&quot;:false,&quot;composite&quot;:false,&quot;author-only&quot;:false}]},{&quot;citationID&quot;:&quot;MENDELEY_CITATION_25e916d7-ee09-44e0-be0c-55e15ff8c3d0&quot;,&quot;properties&quot;:{&quot;noteIndex&quot;:0},&quot;isEdited&quot;:false,&quot;manualOverride&quot;:{&quot;isManuallyOverridden&quot;:false,&quot;citeprocText&quot;:&quot;(Saputro &amp;#38; Andayani, 2021)&quot;,&quot;manualOverrideText&quot;:&quot;&quot;},&quot;citationTag&quot;:&quot;MENDELEY_CITATION_v3_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&quot;,&quot;citationItems&quot;:[{&quot;id&quot;:&quot;dcbae5b3-2281-3a4c-8dc8-88de430e2688&quot;,&quot;itemData&quot;:{&quot;type&quot;:&quot;article-journal&quot;,&quot;id&quot;:&quot;dcbae5b3-2281-3a4c-8dc8-88de430e2688&quot;,&quot;title&quot;:&quot;Pengaruh Keputusan Investasi, Kebijakan Hutang, dan Kebijakan Dividen terhadap Nilai Perusahaan&quot;,&quot;author&quot;:[{&quot;family&quot;:&quot;Saputro&quot;,&quot;given&quot;:&quot;Prasetyo Tri Adi&quot;,&quot;parse-names&quot;:false,&quot;dropping-particle&quot;:&quot;&quot;,&quot;non-dropping-particle&quot;:&quot;&quot;},{&quot;family&quot;:&quot;Andayani&quot;,&quot;given&quot;:&quot;Andayani&quot;,&quot;parse-names&quot;:false,&quot;dropping-particle&quot;:&quot;&quot;,&quot;non-dropping-particle&quot;:&quot;&quot;}],&quot;container-title&quot;:&quot;Jurnal Ilmu dan Riset Akuntansi (JIRA)&quot;,&quot;ISSN&quot;:&quot;2461-0585&quot;,&quot;issued&quot;:{&quot;date-parts&quot;:[[2021]]},&quot;page&quot;:&quot;1-19&quot;,&quot;issue&quot;:&quot;2&quot;,&quot;volume&quot;:&quot;10&quot;,&quot;container-title-short&quot;:&quot;&quot;},&quot;isTemporary&quot;:false,&quot;suppress-author&quot;:false,&quot;composite&quot;:false,&quot;author-only&quot;:false}]},{&quot;citationID&quot;:&quot;MENDELEY_CITATION_14bea17b-c0b5-44ae-934d-b6ab22496d9c&quot;,&quot;properties&quot;:{&quot;noteIndex&quot;:0},&quot;isEdited&quot;:false,&quot;manualOverride&quot;:{&quot;isManuallyOverridden&quot;:false,&quot;citeprocText&quot;:&quot;(Sapulette &amp;#38; Senduk, 2022)&quot;,&quot;manualOverrideText&quot;:&quot;&quot;},&quot;citationTag&quot;:&quot;MENDELEY_CITATION_v3_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&quot;,&quot;citationItems&quot;:[{&quot;id&quot;:&quot;b0ff4225-c218-3082-97f0-a236bd730ec2&quot;,&quot;itemData&quot;:{&quot;type&quot;:&quot;article-journal&quot;,&quot;id&quot;:&quot;b0ff4225-c218-3082-97f0-a236bd730ec2&quot;,&quot;title&quot;:&quot;Pengaruh Kebijakan Dividen, Kebijakan Hutang, Dan Profitabilitas Terhadap Nilai Perusahaan&quot;,&quot;author&quot;:[{&quot;family&quot;:&quot;Sapulette&quot;,&quot;given&quot;:&quot;Shella Gilby&quot;,&quot;parse-names&quot;:false,&quot;dropping-particle&quot;:&quot;&quot;,&quot;non-dropping-particle&quot;:&quot;&quot;},{&quot;family&quot;:&quot;Senduk&quot;,&quot;given&quot;:&quot;Intan Fadila&quot;,&quot;parse-names&quot;:false,&quot;dropping-particle&quot;:&quot;&quot;,&quot;non-dropping-particle&quot;:&quot;&quot;}],&quot;container-title&quot;:&quot;Kupna Akuntansi: Kumpulan Artikel Akuntansi&quot;,&quot;ISSN&quot;:&quot;2775-9822&quot;,&quot;issued&quot;:{&quot;date-parts&quot;:[[2022]]},&quot;page&quot;:&quot;1-18&quot;,&quot;issue&quot;:&quot;1&quot;,&quot;volume&quot;:&quot;3&quot;,&quot;container-title-short&quot;:&quot;&quot;},&quot;isTemporary&quot;:false,&quot;suppress-author&quot;:false,&quot;composite&quot;:false,&quot;author-only&quot;:false}]},{&quot;citationID&quot;:&quot;MENDELEY_CITATION_8fab60b6-6a6a-4893-9b18-bf5f3cac323a&quot;,&quot;properties&quot;:{&quot;noteIndex&quot;:0},&quot;isEdited&quot;:false,&quot;manualOverride&quot;:{&quot;isManuallyOverridden&quot;:false,&quot;citeprocText&quot;:&quot;(Huda et al., 2023)&quot;,&quot;manualOverrideText&quot;:&quot;&quot;},&quot;citationTag&quot;:&quot;MENDELEY_CITATION_v3_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&quot;,&quot;citationItems&quot;:[{&quot;id&quot;:&quot;636daf44-29ab-32f6-8450-3e3edfef282f&quot;,&quot;itemData&quot;:{&quot;type&quot;:&quot;article-journal&quot;,&quot;id&quot;:&quot;636daf44-29ab-32f6-8450-3e3edfef282f&quot;,&quot;title&quot;:&quot;Pengaruh Kebijakan Dividen, Kebijakan Hutang dan Profitabilitas TerhadapNilai Perusahaan pada Perusahaan Manufaktur&quot;,&quot;author&quot;:[{&quot;family&quot;:&quot;Huda&quot;,&quot;given&quot;:&quot;Miftakul&quot;,&quot;parse-names&quot;:false,&quot;dropping-particle&quot;:&quot;&quot;,&quot;non-dropping-particle&quot;:&quot;&quot;},{&quot;family&quot;:&quot;Purnomo&quot;,&quot;given&quot;:&quot;Budi Supriatono&quot;,&quot;parse-names&quot;:false,&quot;dropping-particle&quot;:&quot;&quot;,&quot;non-dropping-particle&quot;:&quot;&quot;},{&quot;family&quot;:&quot;Purnamasari&quot;,&quot;given&quot;:&quot;Imas&quot;,&quot;parse-names&quot;:false,&quot;dropping-particle&quot;:&quot;&quot;,&quot;non-dropping-particle&quot;:&quot;&quot;},{&quot;family&quot;:&quot;Alamsyah&quot;,&quot;given&quot;:&quot;Muhammad Iqbal&quot;,&quot;parse-names&quot;:false,&quot;dropping-particle&quot;:&quot;&quot;,&quot;non-dropping-particle&quot;:&quot;&quot;}],&quot;container-title&quot;:&quot;JSMA (Jurnal Sains Manajemen dan Akuntansi)&quot;,&quot;ISSN&quot;:&quot;2715-520X&quot;,&quot;issued&quot;:{&quot;date-parts&quot;:[[2023]]},&quot;page&quot;:&quot;71-85&quot;,&quot;issue&quot;:&quot;1&quot;,&quot;volume&quot;:&quot;1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Mki9WY7UU7FSsBkA05hjaZoHA==">CgMxLjA4AHIhMWdBM3F3WHprTmlHaHlkR0JLR1hQbVNpaDEteG9CdUhs</go:docsCustomData>
</go:gDocsCustomXmlDataStorage>
</file>

<file path=customXml/itemProps1.xml><?xml version="1.0" encoding="utf-8"?>
<ds:datastoreItem xmlns:ds="http://schemas.openxmlformats.org/officeDocument/2006/customXml" ds:itemID="{4897ABBF-9B1F-4833-80E7-266F2DFD40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5925</Words>
  <Characters>33775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Madhu Farha Neha</cp:lastModifiedBy>
  <cp:revision>4</cp:revision>
  <dcterms:created xsi:type="dcterms:W3CDTF">2025-07-23T04:07:00Z</dcterms:created>
  <dcterms:modified xsi:type="dcterms:W3CDTF">2025-07-23T04:08:00Z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be15cdf3-f3de-367d-8be7-1cf5d2fc72c3</vt:lpwstr>
  </property>
  <property fmtid="{D5CDD505-2E9C-101B-9397-08002B2CF9AE}" pid="24" name="Mendeley Citation Style_1">
    <vt:lpwstr>http://www.zotero.org/styles/apa</vt:lpwstr>
  </property>
  <property fmtid="{D5CDD505-2E9C-101B-9397-08002B2CF9AE}" pid="25" name="GrammarlyDocumentId">
    <vt:lpwstr>f76960e7-8b30-4fdb-986a-f29b45837949</vt:lpwstr>
  </property>
</Properties>
</file>