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274B9" w:rsidRPr="00C000D9" w:rsidRDefault="009274B9" w:rsidP="00C000D9">
      <w:pPr>
        <w:pStyle w:val="PaperTitle"/>
        <w:spacing w:line="276" w:lineRule="auto"/>
        <w:rPr>
          <w:bCs/>
          <w:color w:val="000000" w:themeColor="text1"/>
          <w:sz w:val="22"/>
          <w:szCs w:val="22"/>
          <w:lang w:val="en-ID"/>
        </w:rPr>
      </w:pPr>
      <w:r w:rsidRPr="00C000D9">
        <w:rPr>
          <w:bCs/>
          <w:color w:val="000000" w:themeColor="text1"/>
          <w:sz w:val="22"/>
          <w:szCs w:val="22"/>
          <w:lang w:val="en-ID"/>
        </w:rPr>
        <w:t>Peran kepuasa</w:t>
      </w:r>
      <w:r w:rsidRPr="00C000D9">
        <w:rPr>
          <w:bCs/>
          <w:color w:val="000000" w:themeColor="text1"/>
          <w:sz w:val="22"/>
          <w:szCs w:val="22"/>
          <w:lang w:val="id-ID"/>
        </w:rPr>
        <w:t>n</w:t>
      </w:r>
      <w:r w:rsidRPr="00C000D9">
        <w:rPr>
          <w:bCs/>
          <w:color w:val="000000" w:themeColor="text1"/>
          <w:sz w:val="22"/>
          <w:szCs w:val="22"/>
          <w:lang w:val="en-ID"/>
        </w:rPr>
        <w:t xml:space="preserve"> kerja, dukungan kerja, disiplin kerja dan lingkungan kerja terhadap produktivitas kerja karyawan</w:t>
      </w:r>
    </w:p>
    <w:p w:rsidR="009274B9" w:rsidRPr="00C000D9" w:rsidRDefault="009274B9" w:rsidP="00C000D9">
      <w:pPr>
        <w:pStyle w:val="PaperTitle"/>
        <w:spacing w:line="276" w:lineRule="auto"/>
        <w:jc w:val="both"/>
        <w:rPr>
          <w:color w:val="000000" w:themeColor="text1"/>
          <w:sz w:val="22"/>
          <w:szCs w:val="22"/>
          <w:lang w:val="en-ID"/>
        </w:rPr>
      </w:pPr>
    </w:p>
    <w:p w:rsidR="001B08D4" w:rsidRPr="00C000D9" w:rsidRDefault="009274B9" w:rsidP="00C000D9">
      <w:pPr>
        <w:pStyle w:val="PaperTitle"/>
        <w:spacing w:line="276" w:lineRule="auto"/>
        <w:rPr>
          <w:caps w:val="0"/>
          <w:color w:val="000000" w:themeColor="text1"/>
          <w:sz w:val="22"/>
          <w:szCs w:val="22"/>
          <w:lang w:val="id-ID"/>
        </w:rPr>
      </w:pPr>
      <w:r w:rsidRPr="00C000D9">
        <w:rPr>
          <w:caps w:val="0"/>
          <w:color w:val="000000" w:themeColor="text1"/>
          <w:sz w:val="22"/>
          <w:szCs w:val="22"/>
          <w:lang w:val="id-ID"/>
        </w:rPr>
        <w:t>Ade Kurniawati</w:t>
      </w:r>
    </w:p>
    <w:p w:rsidR="009274B9" w:rsidRPr="00DB6799" w:rsidRDefault="009274B9" w:rsidP="00C000D9">
      <w:pPr>
        <w:pStyle w:val="Authors"/>
        <w:spacing w:line="276" w:lineRule="auto"/>
        <w:rPr>
          <w:i/>
          <w:color w:val="000000" w:themeColor="text1"/>
          <w:sz w:val="22"/>
          <w:szCs w:val="22"/>
          <w:lang w:val="id-ID"/>
        </w:rPr>
      </w:pPr>
      <w:r w:rsidRPr="00DB6799">
        <w:rPr>
          <w:i/>
          <w:color w:val="000000" w:themeColor="text1"/>
          <w:sz w:val="22"/>
          <w:szCs w:val="22"/>
          <w:lang w:val="id-ID"/>
        </w:rPr>
        <w:t>Universitas Labuhan Batu</w:t>
      </w:r>
    </w:p>
    <w:p w:rsidR="009274B9" w:rsidRPr="00DB6799" w:rsidRDefault="00DB6799" w:rsidP="00C000D9">
      <w:pPr>
        <w:pStyle w:val="Papertext"/>
        <w:spacing w:line="276" w:lineRule="auto"/>
        <w:jc w:val="center"/>
        <w:rPr>
          <w:i/>
          <w:color w:val="000000" w:themeColor="text1"/>
          <w:sz w:val="22"/>
          <w:szCs w:val="22"/>
          <w:lang w:val="id-ID"/>
        </w:rPr>
      </w:pPr>
      <w:proofErr w:type="gramStart"/>
      <w:r w:rsidRPr="00DB6799">
        <w:rPr>
          <w:i/>
        </w:rPr>
        <w:t>Email :</w:t>
      </w:r>
      <w:proofErr w:type="gramEnd"/>
      <w:r w:rsidRPr="00DB6799">
        <w:rPr>
          <w:i/>
        </w:rPr>
        <w:t xml:space="preserve"> </w:t>
      </w:r>
      <w:hyperlink r:id="rId8" w:history="1">
        <w:r w:rsidR="009274B9" w:rsidRPr="00DB6799">
          <w:rPr>
            <w:rStyle w:val="Hyperlink"/>
            <w:i/>
            <w:sz w:val="22"/>
            <w:szCs w:val="22"/>
            <w:lang w:val="id-ID"/>
          </w:rPr>
          <w:t>Adekurniawati194@gmail.com</w:t>
        </w:r>
      </w:hyperlink>
      <w:bookmarkStart w:id="0" w:name="_GoBack"/>
      <w:bookmarkEnd w:id="0"/>
    </w:p>
    <w:p w:rsidR="009274B9" w:rsidRPr="00C000D9" w:rsidRDefault="009274B9" w:rsidP="00C000D9">
      <w:pPr>
        <w:pStyle w:val="Papertext"/>
        <w:spacing w:line="276" w:lineRule="auto"/>
        <w:rPr>
          <w:color w:val="000000" w:themeColor="text1"/>
          <w:sz w:val="22"/>
          <w:szCs w:val="22"/>
          <w:lang w:val="id-ID"/>
        </w:rPr>
      </w:pPr>
    </w:p>
    <w:p w:rsidR="001B08D4" w:rsidRPr="00C000D9" w:rsidRDefault="00F25D57" w:rsidP="00C000D9">
      <w:pPr>
        <w:tabs>
          <w:tab w:val="left" w:pos="6499"/>
        </w:tabs>
        <w:spacing w:line="276" w:lineRule="auto"/>
        <w:jc w:val="both"/>
        <w:rPr>
          <w:i/>
          <w:sz w:val="12"/>
          <w:szCs w:val="22"/>
        </w:rPr>
      </w:pPr>
      <w:r w:rsidRPr="00C000D9">
        <w:rPr>
          <w:i/>
          <w:sz w:val="22"/>
          <w:szCs w:val="22"/>
        </w:rPr>
        <w:tab/>
      </w:r>
    </w:p>
    <w:p w:rsidR="009274B9" w:rsidRPr="00C000D9" w:rsidRDefault="001B08D4" w:rsidP="00C000D9">
      <w:pPr>
        <w:spacing w:line="276" w:lineRule="auto"/>
        <w:ind w:left="2880" w:firstLine="720"/>
        <w:jc w:val="both"/>
        <w:rPr>
          <w:rFonts w:eastAsiaTheme="minorEastAsia"/>
          <w:sz w:val="22"/>
          <w:szCs w:val="22"/>
          <w:lang w:val="id-ID"/>
        </w:rPr>
      </w:pPr>
      <w:r w:rsidRPr="00C000D9">
        <w:rPr>
          <w:b/>
          <w:bCs/>
          <w:sz w:val="22"/>
          <w:szCs w:val="22"/>
          <w:lang w:val="hr-HR"/>
        </w:rPr>
        <w:t>ABSTRAK</w:t>
      </w:r>
      <w:r w:rsidR="009274B9" w:rsidRPr="00C000D9">
        <w:rPr>
          <w:rFonts w:eastAsiaTheme="minorEastAsia"/>
          <w:sz w:val="22"/>
          <w:szCs w:val="22"/>
          <w:lang w:val="id-ID"/>
        </w:rPr>
        <w:t xml:space="preserve"> </w:t>
      </w:r>
    </w:p>
    <w:p w:rsidR="009274B9" w:rsidRPr="00C000D9" w:rsidRDefault="009274B9" w:rsidP="00C000D9">
      <w:pPr>
        <w:spacing w:line="276" w:lineRule="auto"/>
        <w:ind w:left="142" w:right="140"/>
        <w:jc w:val="both"/>
        <w:rPr>
          <w:rFonts w:eastAsiaTheme="minorEastAsia"/>
          <w:sz w:val="22"/>
          <w:szCs w:val="22"/>
          <w:lang w:val="id-ID"/>
        </w:rPr>
      </w:pPr>
      <w:r w:rsidRPr="00C000D9">
        <w:rPr>
          <w:rFonts w:eastAsiaTheme="minorEastAsia"/>
          <w:sz w:val="22"/>
          <w:szCs w:val="22"/>
          <w:lang w:val="id-ID"/>
        </w:rPr>
        <w:t>Kepuasan kerja sebagai apa yang dirasakan seseorang terhadap pekerjaannya dan berbagai aspek pekerjaan. Lingkungan kerja sebagai keadaan emosional yang memuaskan atau positif yang dihasilkan dari penilaian kerja atau pengalaman kerja yang baik. Dalam menjalankan kegiatan usahanya, dukungan kerja menjadi perhatian penting bagi perusahaan. Perusahaan memiliki beberapa cara dalam rangka meningkatkan disiplin kerja karyawan, seperti memberikan gaji yang layak, memberikan motivasi kepada karyawan, menciptakan lingkungan kerja yang kondusif dan menjadikan peraturan perusahaan sebagai pedoman kerja karyawan. Namun pada kenyataannya masih banyak karyawan yang merasa tidak puas dalam bekerja.</w:t>
      </w:r>
    </w:p>
    <w:p w:rsidR="001B08D4" w:rsidRPr="00C000D9" w:rsidRDefault="009C6065" w:rsidP="00C000D9">
      <w:pPr>
        <w:spacing w:line="276" w:lineRule="auto"/>
        <w:ind w:left="142" w:right="140"/>
        <w:jc w:val="both"/>
        <w:rPr>
          <w:sz w:val="22"/>
          <w:szCs w:val="22"/>
          <w:lang w:val="id-ID"/>
        </w:rPr>
      </w:pPr>
      <w:r w:rsidRPr="00C000D9">
        <w:rPr>
          <w:b/>
          <w:iCs/>
          <w:sz w:val="22"/>
          <w:szCs w:val="22"/>
          <w:lang w:val="hr-HR"/>
        </w:rPr>
        <w:t>K</w:t>
      </w:r>
      <w:r w:rsidR="00EB27F1" w:rsidRPr="00C000D9">
        <w:rPr>
          <w:b/>
          <w:iCs/>
          <w:sz w:val="22"/>
          <w:szCs w:val="22"/>
          <w:lang w:val="hr-HR"/>
        </w:rPr>
        <w:t>ata k</w:t>
      </w:r>
      <w:r w:rsidR="001B08D4" w:rsidRPr="00C000D9">
        <w:rPr>
          <w:b/>
          <w:iCs/>
          <w:sz w:val="22"/>
          <w:szCs w:val="22"/>
          <w:lang w:val="hr-HR"/>
        </w:rPr>
        <w:t xml:space="preserve">unci </w:t>
      </w:r>
      <w:r w:rsidR="001B08D4" w:rsidRPr="00C000D9">
        <w:rPr>
          <w:i/>
          <w:iCs/>
          <w:sz w:val="22"/>
          <w:szCs w:val="22"/>
          <w:lang w:val="hr-HR"/>
        </w:rPr>
        <w:t xml:space="preserve">: </w:t>
      </w:r>
      <w:r w:rsidR="00E621A6" w:rsidRPr="00C000D9">
        <w:rPr>
          <w:sz w:val="22"/>
          <w:szCs w:val="22"/>
          <w:lang w:val="id-ID"/>
        </w:rPr>
        <w:t>kepuasan, Dukungan, Disiplin, Lingkungan</w:t>
      </w:r>
    </w:p>
    <w:p w:rsidR="001B08D4" w:rsidRPr="00C000D9" w:rsidRDefault="001B08D4" w:rsidP="00C000D9">
      <w:pPr>
        <w:spacing w:line="276" w:lineRule="auto"/>
        <w:ind w:left="284" w:right="140"/>
        <w:jc w:val="both"/>
        <w:rPr>
          <w:sz w:val="22"/>
          <w:szCs w:val="22"/>
          <w:lang w:val="id-ID"/>
        </w:rPr>
      </w:pPr>
    </w:p>
    <w:p w:rsidR="00C000D9" w:rsidRDefault="009C6065" w:rsidP="00C000D9">
      <w:pPr>
        <w:spacing w:line="276" w:lineRule="auto"/>
        <w:ind w:left="284" w:right="140"/>
        <w:jc w:val="center"/>
        <w:rPr>
          <w:b/>
          <w:i/>
          <w:sz w:val="22"/>
          <w:szCs w:val="22"/>
        </w:rPr>
      </w:pPr>
      <w:r w:rsidRPr="00C000D9">
        <w:rPr>
          <w:b/>
          <w:i/>
          <w:sz w:val="22"/>
          <w:szCs w:val="22"/>
        </w:rPr>
        <w:t>ABSTRACT</w:t>
      </w:r>
    </w:p>
    <w:p w:rsidR="00F7079B" w:rsidRPr="00C000D9" w:rsidRDefault="00F7079B" w:rsidP="00C000D9">
      <w:pPr>
        <w:spacing w:line="276" w:lineRule="auto"/>
        <w:ind w:left="142" w:right="140"/>
        <w:jc w:val="both"/>
        <w:rPr>
          <w:b/>
          <w:i/>
          <w:sz w:val="22"/>
          <w:szCs w:val="22"/>
        </w:rPr>
      </w:pPr>
      <w:r w:rsidRPr="00C000D9">
        <w:rPr>
          <w:i/>
          <w:sz w:val="22"/>
          <w:szCs w:val="22"/>
          <w:lang w:val="en"/>
        </w:rPr>
        <w:t xml:space="preserve">Job satisfaction is what a person feels about his job and various aspects of work. Work </w:t>
      </w:r>
      <w:proofErr w:type="gramStart"/>
      <w:r w:rsidRPr="00C000D9">
        <w:rPr>
          <w:i/>
          <w:sz w:val="22"/>
          <w:szCs w:val="22"/>
          <w:lang w:val="en"/>
        </w:rPr>
        <w:t>environment</w:t>
      </w:r>
      <w:proofErr w:type="gramEnd"/>
      <w:r w:rsidRPr="00C000D9">
        <w:rPr>
          <w:i/>
          <w:sz w:val="22"/>
          <w:szCs w:val="22"/>
          <w:lang w:val="en"/>
        </w:rPr>
        <w:t xml:space="preserve"> as a satisfying or positive emotional state resulting from a good job appraisal or work experience. In carrying out its business activities, work support is an important concern for the company. The company has several ways to improve employee work discipline, such as providing decent salaries, motivating employees, creating a conducive work environment and making company regulations as employee work guidelines. But in reality there are still many employees who feel dissatisfied at work</w:t>
      </w:r>
      <w:r w:rsidRPr="00C000D9">
        <w:rPr>
          <w:b/>
          <w:i/>
          <w:sz w:val="22"/>
          <w:szCs w:val="22"/>
          <w:lang w:val="en"/>
        </w:rPr>
        <w:t>.</w:t>
      </w:r>
    </w:p>
    <w:p w:rsidR="00F7079B" w:rsidRPr="00C000D9" w:rsidRDefault="00F7079B" w:rsidP="00C000D9">
      <w:pPr>
        <w:spacing w:line="276" w:lineRule="auto"/>
        <w:ind w:left="142" w:right="140"/>
        <w:jc w:val="both"/>
        <w:rPr>
          <w:i/>
          <w:sz w:val="22"/>
          <w:szCs w:val="22"/>
          <w:lang w:val="id-ID"/>
        </w:rPr>
      </w:pPr>
      <w:r w:rsidRPr="00C000D9">
        <w:rPr>
          <w:b/>
          <w:i/>
          <w:sz w:val="22"/>
          <w:szCs w:val="22"/>
          <w:lang w:val="id-ID"/>
        </w:rPr>
        <w:t xml:space="preserve">Keywords : </w:t>
      </w:r>
      <w:r w:rsidR="00F25D57" w:rsidRPr="00C000D9">
        <w:rPr>
          <w:i/>
          <w:sz w:val="22"/>
          <w:szCs w:val="22"/>
          <w:lang w:val="id-ID"/>
        </w:rPr>
        <w:t>.</w:t>
      </w:r>
      <w:r w:rsidRPr="00C000D9">
        <w:rPr>
          <w:color w:val="202124"/>
          <w:sz w:val="22"/>
          <w:szCs w:val="22"/>
          <w:lang w:val="en" w:eastAsia="id-ID"/>
        </w:rPr>
        <w:t xml:space="preserve"> </w:t>
      </w:r>
      <w:r w:rsidRPr="00C000D9">
        <w:rPr>
          <w:i/>
          <w:sz w:val="22"/>
          <w:szCs w:val="22"/>
          <w:lang w:val="en"/>
        </w:rPr>
        <w:t>Satisfaction, Support, Discipline, Environment</w:t>
      </w:r>
    </w:p>
    <w:p w:rsidR="00232905" w:rsidRPr="00C000D9" w:rsidRDefault="00232905" w:rsidP="00C000D9">
      <w:pPr>
        <w:spacing w:line="276" w:lineRule="auto"/>
        <w:ind w:right="140"/>
        <w:jc w:val="both"/>
        <w:rPr>
          <w:i/>
          <w:sz w:val="22"/>
          <w:szCs w:val="22"/>
        </w:rPr>
      </w:pPr>
    </w:p>
    <w:p w:rsidR="00232905" w:rsidRPr="00C000D9" w:rsidRDefault="00232905" w:rsidP="00C000D9">
      <w:pPr>
        <w:spacing w:line="276" w:lineRule="auto"/>
        <w:ind w:left="284" w:right="140"/>
        <w:jc w:val="both"/>
        <w:rPr>
          <w:i/>
          <w:sz w:val="22"/>
          <w:szCs w:val="22"/>
        </w:rPr>
      </w:pPr>
    </w:p>
    <w:p w:rsidR="00F7079B" w:rsidRPr="00C000D9" w:rsidRDefault="007F2F82" w:rsidP="00C000D9">
      <w:pPr>
        <w:spacing w:line="276" w:lineRule="auto"/>
        <w:jc w:val="both"/>
        <w:rPr>
          <w:b/>
          <w:sz w:val="22"/>
          <w:szCs w:val="22"/>
        </w:rPr>
      </w:pPr>
      <w:r w:rsidRPr="00C000D9">
        <w:rPr>
          <w:b/>
          <w:sz w:val="22"/>
          <w:szCs w:val="22"/>
        </w:rPr>
        <w:t>PENDAHULUAN</w:t>
      </w:r>
    </w:p>
    <w:p w:rsidR="00F7079B" w:rsidRPr="00C000D9" w:rsidRDefault="00F7079B" w:rsidP="00C000D9">
      <w:pPr>
        <w:suppressAutoHyphens w:val="0"/>
        <w:spacing w:line="276" w:lineRule="auto"/>
        <w:ind w:firstLine="567"/>
        <w:jc w:val="both"/>
        <w:rPr>
          <w:rFonts w:eastAsiaTheme="minorEastAsia"/>
          <w:b/>
          <w:bCs/>
          <w:sz w:val="22"/>
          <w:szCs w:val="22"/>
          <w:lang w:val="id-ID"/>
        </w:rPr>
      </w:pPr>
      <w:r w:rsidRPr="00C000D9">
        <w:rPr>
          <w:rFonts w:eastAsiaTheme="minorEastAsia"/>
          <w:sz w:val="22"/>
          <w:szCs w:val="22"/>
          <w:lang w:val="id-ID"/>
        </w:rPr>
        <w:t>Kepuasan kerja adalah rasa kepuasan batin dan kebanggaan yang dicapai ketika melakukan pekerjaan tertentu mengenai konsep psikologi organisasi. Memastikan kepuasan karyawan dalam organisasi adalah salah satu tugas terpenting bagi manajemen organisasi. Fitur pekerjaan dan lingkungan kerja dapat memprediksi kepuasan kerja di organisasi modern.</w:t>
      </w:r>
      <w:r w:rsidR="001376CE" w:rsidRPr="00C000D9">
        <w:rPr>
          <w:rFonts w:eastAsiaTheme="minorEastAsia"/>
          <w:sz w:val="22"/>
          <w:szCs w:val="22"/>
          <w:lang w:val="id-ID"/>
        </w:rPr>
        <w:t>[1]</w:t>
      </w:r>
      <w:r w:rsidR="006522E6" w:rsidRPr="00C000D9">
        <w:rPr>
          <w:rFonts w:eastAsiaTheme="minorEastAsia"/>
          <w:b/>
          <w:bCs/>
          <w:sz w:val="22"/>
          <w:szCs w:val="22"/>
          <w:lang w:val="id-ID"/>
        </w:rPr>
        <w:t xml:space="preserve"> </w:t>
      </w:r>
      <w:r w:rsidRPr="00C000D9">
        <w:rPr>
          <w:rFonts w:eastAsiaTheme="minorEastAsia"/>
          <w:sz w:val="22"/>
          <w:szCs w:val="22"/>
          <w:lang w:val="id-ID"/>
        </w:rPr>
        <w:t>Karyawan yang puas akan memiliki lebih banyak waktu untuk mentransfer emosi positif mereka kepada pelanggan untuk meningkatkan keuntungan organisasi. Dukungan kerja adalah reaksi afektif terhadap pekerjaan yang dihasilkan dari perbandingan hasil aktual dengan yang diinginkan, diharapkan, dan pantas.</w:t>
      </w:r>
    </w:p>
    <w:p w:rsidR="00C000D9" w:rsidRDefault="00F7079B" w:rsidP="00C000D9">
      <w:pPr>
        <w:suppressAutoHyphens w:val="0"/>
        <w:spacing w:line="276" w:lineRule="auto"/>
        <w:ind w:firstLine="567"/>
        <w:jc w:val="both"/>
        <w:rPr>
          <w:rFonts w:eastAsiaTheme="minorEastAsia"/>
          <w:sz w:val="22"/>
          <w:szCs w:val="22"/>
          <w:lang w:val="id-ID"/>
        </w:rPr>
      </w:pPr>
      <w:r w:rsidRPr="00C000D9">
        <w:rPr>
          <w:rFonts w:eastAsiaTheme="minorEastAsia"/>
          <w:sz w:val="22"/>
          <w:szCs w:val="22"/>
          <w:lang w:val="id-ID"/>
        </w:rPr>
        <w:t xml:space="preserve">Kepuasan kerja, terlepas dari pekerjaan atau sektor pekerjaan, telah menjadi masalah yang menjadi perhatian dan penelitian menyeluruh selama beberapa dekade terakhir. Kepuasan kerja adalah perasaan positif individu tentang pekerjaannya dan struktur karakteristiknya. </w:t>
      </w:r>
    </w:p>
    <w:p w:rsidR="00C000D9" w:rsidRDefault="00F7079B" w:rsidP="00C000D9">
      <w:pPr>
        <w:suppressAutoHyphens w:val="0"/>
        <w:spacing w:line="276" w:lineRule="auto"/>
        <w:ind w:firstLine="567"/>
        <w:jc w:val="both"/>
        <w:rPr>
          <w:rFonts w:eastAsiaTheme="minorEastAsia"/>
          <w:sz w:val="22"/>
          <w:szCs w:val="22"/>
          <w:lang w:val="id-ID"/>
        </w:rPr>
      </w:pPr>
      <w:r w:rsidRPr="00C000D9">
        <w:rPr>
          <w:rFonts w:eastAsiaTheme="minorEastAsia"/>
          <w:sz w:val="22"/>
          <w:szCs w:val="22"/>
          <w:lang w:val="id-ID"/>
        </w:rPr>
        <w:lastRenderedPageBreak/>
        <w:t xml:space="preserve">Disiplin kerja dan lingkungan kerja karyawan telah mendapatkan perhatian yang meningkat dari banyak peneliti dan praktisi dalam studi organisasi dan fokus khusus diberikan untuk mencari jawaban untuk memahami mengapa orang lebih puas dengan pekerjaan mereka daripada yang lain. </w:t>
      </w:r>
    </w:p>
    <w:p w:rsidR="00C000D9" w:rsidRDefault="00F7079B" w:rsidP="00C000D9">
      <w:pPr>
        <w:suppressAutoHyphens w:val="0"/>
        <w:spacing w:line="276" w:lineRule="auto"/>
        <w:ind w:firstLine="567"/>
        <w:jc w:val="both"/>
        <w:rPr>
          <w:rFonts w:eastAsiaTheme="minorEastAsia"/>
          <w:sz w:val="22"/>
          <w:szCs w:val="22"/>
          <w:lang w:val="id-ID"/>
        </w:rPr>
      </w:pPr>
      <w:r w:rsidRPr="00C000D9">
        <w:rPr>
          <w:rFonts w:eastAsiaTheme="minorEastAsia"/>
          <w:sz w:val="22"/>
          <w:szCs w:val="22"/>
          <w:lang w:val="id-ID"/>
        </w:rPr>
        <w:t>Peluang pengembangan yang disediakan pekerjaan secara signifikan terkait dengan kepuasan dengan peluang pertumbuhan, yang terkait dengan perilaku kewarganegaraan dari bantuan interpersonal, industri pribadi, dan boosterisme yang loyal.</w:t>
      </w:r>
    </w:p>
    <w:p w:rsidR="001376CE" w:rsidRPr="00C000D9" w:rsidRDefault="00F7079B" w:rsidP="00C000D9">
      <w:pPr>
        <w:suppressAutoHyphens w:val="0"/>
        <w:spacing w:after="60" w:line="276" w:lineRule="auto"/>
        <w:ind w:firstLine="567"/>
        <w:jc w:val="both"/>
        <w:rPr>
          <w:rFonts w:eastAsiaTheme="minorEastAsia"/>
          <w:sz w:val="22"/>
          <w:szCs w:val="22"/>
          <w:lang w:val="id-ID"/>
        </w:rPr>
      </w:pPr>
      <w:r w:rsidRPr="00C000D9">
        <w:rPr>
          <w:rFonts w:eastAsiaTheme="minorEastAsia"/>
          <w:sz w:val="22"/>
          <w:szCs w:val="22"/>
          <w:lang w:val="id-ID"/>
        </w:rPr>
        <w:t>Dalam penelitian ini menjelaskan bahwa produktivitas kerja akan bergantung kepada kepuasan kerja, dukungan kerja, disiplin kerja dan lingkungan kerja. Dengan Sampel karyawan bekerja dengan jumlah populasi 50 karyawan, pelanggan ini akan membuktikan hal tersebut.</w:t>
      </w:r>
    </w:p>
    <w:p w:rsidR="001376CE" w:rsidRPr="00C000D9" w:rsidRDefault="001376CE" w:rsidP="00C000D9">
      <w:pPr>
        <w:suppressAutoHyphens w:val="0"/>
        <w:spacing w:line="276" w:lineRule="auto"/>
        <w:jc w:val="both"/>
        <w:rPr>
          <w:rFonts w:eastAsiaTheme="minorEastAsia"/>
          <w:b/>
          <w:bCs/>
          <w:sz w:val="22"/>
          <w:szCs w:val="22"/>
          <w:lang w:val="id-ID"/>
        </w:rPr>
      </w:pPr>
      <w:r w:rsidRPr="00C000D9">
        <w:rPr>
          <w:rFonts w:eastAsiaTheme="minorEastAsia"/>
          <w:b/>
          <w:bCs/>
          <w:sz w:val="22"/>
          <w:szCs w:val="22"/>
          <w:lang w:val="id-ID"/>
        </w:rPr>
        <w:t xml:space="preserve"> Rumusan masalah </w:t>
      </w:r>
    </w:p>
    <w:p w:rsidR="001376CE" w:rsidRPr="00C000D9" w:rsidRDefault="001376CE" w:rsidP="00C000D9">
      <w:pPr>
        <w:numPr>
          <w:ilvl w:val="0"/>
          <w:numId w:val="6"/>
        </w:numPr>
        <w:suppressAutoHyphens w:val="0"/>
        <w:spacing w:line="276" w:lineRule="auto"/>
        <w:ind w:left="0" w:firstLine="360"/>
        <w:jc w:val="both"/>
        <w:rPr>
          <w:rFonts w:eastAsiaTheme="minorEastAsia"/>
          <w:sz w:val="22"/>
          <w:szCs w:val="22"/>
          <w:lang w:val="en-ID"/>
        </w:rPr>
      </w:pPr>
      <w:r w:rsidRPr="00C000D9">
        <w:rPr>
          <w:rFonts w:eastAsiaTheme="minorEastAsia"/>
          <w:sz w:val="22"/>
          <w:szCs w:val="22"/>
          <w:lang w:val="id-ID"/>
        </w:rPr>
        <w:t xml:space="preserve">Bagaimana pengaruh </w:t>
      </w:r>
      <w:r w:rsidRPr="00C000D9">
        <w:rPr>
          <w:rFonts w:eastAsiaTheme="minorEastAsia"/>
          <w:sz w:val="22"/>
          <w:szCs w:val="22"/>
          <w:lang w:val="en-ID"/>
        </w:rPr>
        <w:t>peran kepuasa</w:t>
      </w:r>
      <w:r w:rsidRPr="00C000D9">
        <w:rPr>
          <w:rFonts w:eastAsiaTheme="minorEastAsia"/>
          <w:sz w:val="22"/>
          <w:szCs w:val="22"/>
          <w:lang w:val="id-ID"/>
        </w:rPr>
        <w:t>n</w:t>
      </w:r>
      <w:r w:rsidRPr="00C000D9">
        <w:rPr>
          <w:rFonts w:eastAsiaTheme="minorEastAsia"/>
          <w:sz w:val="22"/>
          <w:szCs w:val="22"/>
          <w:lang w:val="en-ID"/>
        </w:rPr>
        <w:t xml:space="preserve"> kerja</w:t>
      </w:r>
      <w:r w:rsidRPr="00C000D9">
        <w:rPr>
          <w:rFonts w:eastAsiaTheme="minorEastAsia"/>
          <w:sz w:val="22"/>
          <w:szCs w:val="22"/>
          <w:lang w:val="id-ID"/>
        </w:rPr>
        <w:t xml:space="preserve"> </w:t>
      </w:r>
      <w:r w:rsidRPr="00C000D9">
        <w:rPr>
          <w:rFonts w:eastAsiaTheme="minorEastAsia"/>
          <w:sz w:val="22"/>
          <w:szCs w:val="22"/>
          <w:lang w:val="en-ID"/>
        </w:rPr>
        <w:t>terhadap produktivitas kerja karyawan</w:t>
      </w:r>
      <w:r w:rsidRPr="00C000D9">
        <w:rPr>
          <w:rFonts w:eastAsiaTheme="minorEastAsia"/>
          <w:sz w:val="22"/>
          <w:szCs w:val="22"/>
          <w:lang w:val="id-ID"/>
        </w:rPr>
        <w:t>?</w:t>
      </w:r>
    </w:p>
    <w:p w:rsidR="001376CE" w:rsidRPr="00C000D9" w:rsidRDefault="001376CE" w:rsidP="00C000D9">
      <w:pPr>
        <w:numPr>
          <w:ilvl w:val="0"/>
          <w:numId w:val="6"/>
        </w:numPr>
        <w:suppressAutoHyphens w:val="0"/>
        <w:spacing w:line="276" w:lineRule="auto"/>
        <w:jc w:val="both"/>
        <w:rPr>
          <w:rFonts w:eastAsiaTheme="minorEastAsia"/>
          <w:sz w:val="22"/>
          <w:szCs w:val="22"/>
          <w:lang w:val="en-ID"/>
        </w:rPr>
      </w:pPr>
      <w:r w:rsidRPr="00C000D9">
        <w:rPr>
          <w:rFonts w:eastAsiaTheme="minorEastAsia"/>
          <w:sz w:val="22"/>
          <w:szCs w:val="22"/>
          <w:lang w:val="id-ID"/>
        </w:rPr>
        <w:t xml:space="preserve">Bagaimana pengaruh </w:t>
      </w:r>
      <w:r w:rsidRPr="00C000D9">
        <w:rPr>
          <w:rFonts w:eastAsiaTheme="minorEastAsia"/>
          <w:sz w:val="22"/>
          <w:szCs w:val="22"/>
          <w:lang w:val="en-ID"/>
        </w:rPr>
        <w:t>dukungan kerja</w:t>
      </w:r>
      <w:r w:rsidRPr="00C000D9">
        <w:rPr>
          <w:rFonts w:eastAsiaTheme="minorEastAsia"/>
          <w:sz w:val="22"/>
          <w:szCs w:val="22"/>
          <w:lang w:val="id-ID"/>
        </w:rPr>
        <w:t xml:space="preserve"> </w:t>
      </w:r>
      <w:r w:rsidRPr="00C000D9">
        <w:rPr>
          <w:rFonts w:eastAsiaTheme="minorEastAsia"/>
          <w:sz w:val="22"/>
          <w:szCs w:val="22"/>
          <w:lang w:val="en-ID"/>
        </w:rPr>
        <w:t>terhadap produktivitas kerja karyawan</w:t>
      </w:r>
      <w:r w:rsidRPr="00C000D9">
        <w:rPr>
          <w:rFonts w:eastAsiaTheme="minorEastAsia"/>
          <w:sz w:val="22"/>
          <w:szCs w:val="22"/>
          <w:lang w:val="id-ID"/>
        </w:rPr>
        <w:t>?</w:t>
      </w:r>
    </w:p>
    <w:p w:rsidR="001376CE" w:rsidRPr="00C000D9" w:rsidRDefault="001376CE" w:rsidP="00C000D9">
      <w:pPr>
        <w:numPr>
          <w:ilvl w:val="0"/>
          <w:numId w:val="6"/>
        </w:numPr>
        <w:suppressAutoHyphens w:val="0"/>
        <w:spacing w:line="276" w:lineRule="auto"/>
        <w:jc w:val="both"/>
        <w:rPr>
          <w:rFonts w:eastAsiaTheme="minorEastAsia"/>
          <w:sz w:val="22"/>
          <w:szCs w:val="22"/>
          <w:lang w:val="en-ID"/>
        </w:rPr>
      </w:pPr>
      <w:r w:rsidRPr="00C000D9">
        <w:rPr>
          <w:rFonts w:eastAsiaTheme="minorEastAsia"/>
          <w:sz w:val="22"/>
          <w:szCs w:val="22"/>
          <w:lang w:val="id-ID"/>
        </w:rPr>
        <w:t xml:space="preserve">Bagaimana pengaruh </w:t>
      </w:r>
      <w:r w:rsidRPr="00C000D9">
        <w:rPr>
          <w:rFonts w:eastAsiaTheme="minorEastAsia"/>
          <w:sz w:val="22"/>
          <w:szCs w:val="22"/>
          <w:lang w:val="en-ID"/>
        </w:rPr>
        <w:t>disiplin kerja terhadap produktivitas kerja karyawan</w:t>
      </w:r>
      <w:r w:rsidRPr="00C000D9">
        <w:rPr>
          <w:rFonts w:eastAsiaTheme="minorEastAsia"/>
          <w:sz w:val="22"/>
          <w:szCs w:val="22"/>
          <w:lang w:val="id-ID"/>
        </w:rPr>
        <w:t>?</w:t>
      </w:r>
    </w:p>
    <w:p w:rsidR="001376CE" w:rsidRPr="00C000D9" w:rsidRDefault="001376CE" w:rsidP="00C000D9">
      <w:pPr>
        <w:numPr>
          <w:ilvl w:val="0"/>
          <w:numId w:val="6"/>
        </w:numPr>
        <w:suppressAutoHyphens w:val="0"/>
        <w:spacing w:line="276" w:lineRule="auto"/>
        <w:jc w:val="both"/>
        <w:rPr>
          <w:rFonts w:eastAsiaTheme="minorEastAsia"/>
          <w:sz w:val="22"/>
          <w:szCs w:val="22"/>
          <w:lang w:val="en-ID"/>
        </w:rPr>
      </w:pPr>
      <w:r w:rsidRPr="00C000D9">
        <w:rPr>
          <w:rFonts w:eastAsiaTheme="minorEastAsia"/>
          <w:sz w:val="22"/>
          <w:szCs w:val="22"/>
          <w:lang w:val="id-ID"/>
        </w:rPr>
        <w:t xml:space="preserve">Bagaiamana pengaruh </w:t>
      </w:r>
      <w:r w:rsidRPr="00C000D9">
        <w:rPr>
          <w:rFonts w:eastAsiaTheme="minorEastAsia"/>
          <w:sz w:val="22"/>
          <w:szCs w:val="22"/>
          <w:lang w:val="en-ID"/>
        </w:rPr>
        <w:t>lingkungan kerja terhadap produktivitas kerja karyawan</w:t>
      </w:r>
      <w:r w:rsidRPr="00C000D9">
        <w:rPr>
          <w:rFonts w:eastAsiaTheme="minorEastAsia"/>
          <w:sz w:val="22"/>
          <w:szCs w:val="22"/>
          <w:lang w:val="id-ID"/>
        </w:rPr>
        <w:t>?</w:t>
      </w:r>
    </w:p>
    <w:p w:rsidR="001376CE" w:rsidRPr="00C000D9" w:rsidRDefault="001376CE" w:rsidP="00C000D9">
      <w:pPr>
        <w:suppressAutoHyphens w:val="0"/>
        <w:spacing w:line="276" w:lineRule="auto"/>
        <w:jc w:val="both"/>
        <w:rPr>
          <w:rFonts w:eastAsiaTheme="minorEastAsia"/>
          <w:b/>
          <w:bCs/>
          <w:sz w:val="22"/>
          <w:szCs w:val="22"/>
          <w:lang w:val="id-ID"/>
        </w:rPr>
      </w:pPr>
      <w:r w:rsidRPr="00C000D9">
        <w:rPr>
          <w:rFonts w:eastAsiaTheme="minorEastAsia"/>
          <w:b/>
          <w:bCs/>
          <w:sz w:val="22"/>
          <w:szCs w:val="22"/>
          <w:lang w:val="id-ID"/>
        </w:rPr>
        <w:t xml:space="preserve">Tujuan penelitian </w:t>
      </w:r>
    </w:p>
    <w:p w:rsidR="001376CE" w:rsidRPr="00C000D9" w:rsidRDefault="001376CE" w:rsidP="00C000D9">
      <w:pPr>
        <w:numPr>
          <w:ilvl w:val="0"/>
          <w:numId w:val="7"/>
        </w:numPr>
        <w:suppressAutoHyphens w:val="0"/>
        <w:spacing w:line="276" w:lineRule="auto"/>
        <w:ind w:left="754" w:hanging="357"/>
        <w:jc w:val="both"/>
        <w:rPr>
          <w:rFonts w:eastAsiaTheme="minorEastAsia"/>
          <w:sz w:val="22"/>
          <w:szCs w:val="22"/>
          <w:lang w:val="id-ID"/>
        </w:rPr>
      </w:pPr>
      <w:r w:rsidRPr="00C000D9">
        <w:rPr>
          <w:rFonts w:eastAsiaTheme="minorEastAsia"/>
          <w:sz w:val="22"/>
          <w:szCs w:val="22"/>
          <w:lang w:val="id-ID"/>
        </w:rPr>
        <w:t xml:space="preserve">Mengetahui bagaimana pengaruh </w:t>
      </w:r>
      <w:r w:rsidRPr="00C000D9">
        <w:rPr>
          <w:rFonts w:eastAsiaTheme="minorEastAsia"/>
          <w:sz w:val="22"/>
          <w:szCs w:val="22"/>
          <w:lang w:val="en-ID"/>
        </w:rPr>
        <w:t>peran kepuasa</w:t>
      </w:r>
      <w:r w:rsidRPr="00C000D9">
        <w:rPr>
          <w:rFonts w:eastAsiaTheme="minorEastAsia"/>
          <w:sz w:val="22"/>
          <w:szCs w:val="22"/>
          <w:lang w:val="id-ID"/>
        </w:rPr>
        <w:t>n</w:t>
      </w:r>
      <w:r w:rsidRPr="00C000D9">
        <w:rPr>
          <w:rFonts w:eastAsiaTheme="minorEastAsia"/>
          <w:sz w:val="22"/>
          <w:szCs w:val="22"/>
          <w:lang w:val="en-ID"/>
        </w:rPr>
        <w:t xml:space="preserve"> kerja</w:t>
      </w:r>
      <w:r w:rsidRPr="00C000D9">
        <w:rPr>
          <w:rFonts w:eastAsiaTheme="minorEastAsia"/>
          <w:sz w:val="22"/>
          <w:szCs w:val="22"/>
          <w:lang w:val="id-ID"/>
        </w:rPr>
        <w:t xml:space="preserve"> </w:t>
      </w:r>
      <w:r w:rsidRPr="00C000D9">
        <w:rPr>
          <w:rFonts w:eastAsiaTheme="minorEastAsia"/>
          <w:sz w:val="22"/>
          <w:szCs w:val="22"/>
          <w:lang w:val="en-ID"/>
        </w:rPr>
        <w:t>terhadap produktivitas kerja karyawan</w:t>
      </w:r>
    </w:p>
    <w:p w:rsidR="001376CE" w:rsidRPr="00C000D9" w:rsidRDefault="001376CE" w:rsidP="00C000D9">
      <w:pPr>
        <w:numPr>
          <w:ilvl w:val="0"/>
          <w:numId w:val="7"/>
        </w:numPr>
        <w:suppressAutoHyphens w:val="0"/>
        <w:spacing w:line="276" w:lineRule="auto"/>
        <w:jc w:val="both"/>
        <w:rPr>
          <w:rFonts w:eastAsiaTheme="minorEastAsia"/>
          <w:sz w:val="22"/>
          <w:szCs w:val="22"/>
          <w:lang w:val="id-ID"/>
        </w:rPr>
      </w:pPr>
      <w:r w:rsidRPr="00C000D9">
        <w:rPr>
          <w:rFonts w:eastAsiaTheme="minorEastAsia"/>
          <w:sz w:val="22"/>
          <w:szCs w:val="22"/>
          <w:lang w:val="id-ID"/>
        </w:rPr>
        <w:t xml:space="preserve">Menjelaskan bagaimana pengaruh </w:t>
      </w:r>
      <w:r w:rsidRPr="00C000D9">
        <w:rPr>
          <w:rFonts w:eastAsiaTheme="minorEastAsia"/>
          <w:sz w:val="22"/>
          <w:szCs w:val="22"/>
          <w:lang w:val="en-ID"/>
        </w:rPr>
        <w:t>dukungan kerja</w:t>
      </w:r>
      <w:r w:rsidRPr="00C000D9">
        <w:rPr>
          <w:rFonts w:eastAsiaTheme="minorEastAsia"/>
          <w:sz w:val="22"/>
          <w:szCs w:val="22"/>
          <w:lang w:val="id-ID"/>
        </w:rPr>
        <w:t xml:space="preserve"> </w:t>
      </w:r>
      <w:r w:rsidRPr="00C000D9">
        <w:rPr>
          <w:rFonts w:eastAsiaTheme="minorEastAsia"/>
          <w:sz w:val="22"/>
          <w:szCs w:val="22"/>
          <w:lang w:val="en-ID"/>
        </w:rPr>
        <w:t>terhadap produktivitas kerja karyawan</w:t>
      </w:r>
      <w:r w:rsidRPr="00C000D9">
        <w:rPr>
          <w:rFonts w:eastAsiaTheme="minorEastAsia"/>
          <w:sz w:val="22"/>
          <w:szCs w:val="22"/>
          <w:lang w:val="id-ID"/>
        </w:rPr>
        <w:t xml:space="preserve"> </w:t>
      </w:r>
    </w:p>
    <w:p w:rsidR="001376CE" w:rsidRPr="00C000D9" w:rsidRDefault="001376CE" w:rsidP="00C000D9">
      <w:pPr>
        <w:numPr>
          <w:ilvl w:val="0"/>
          <w:numId w:val="7"/>
        </w:numPr>
        <w:suppressAutoHyphens w:val="0"/>
        <w:spacing w:line="276" w:lineRule="auto"/>
        <w:jc w:val="both"/>
        <w:rPr>
          <w:rFonts w:eastAsiaTheme="minorEastAsia"/>
          <w:sz w:val="22"/>
          <w:szCs w:val="22"/>
          <w:lang w:val="id-ID"/>
        </w:rPr>
      </w:pPr>
      <w:r w:rsidRPr="00C000D9">
        <w:rPr>
          <w:rFonts w:eastAsiaTheme="minorEastAsia"/>
          <w:sz w:val="22"/>
          <w:szCs w:val="22"/>
          <w:lang w:val="id-ID"/>
        </w:rPr>
        <w:t xml:space="preserve">Mendeskripsikan  bagaimana pengaruh </w:t>
      </w:r>
      <w:r w:rsidRPr="00C000D9">
        <w:rPr>
          <w:rFonts w:eastAsiaTheme="minorEastAsia"/>
          <w:sz w:val="22"/>
          <w:szCs w:val="22"/>
          <w:lang w:val="en-ID"/>
        </w:rPr>
        <w:t>disiplin kerja terhadap produktivitas kerja karyawan</w:t>
      </w:r>
    </w:p>
    <w:p w:rsidR="001376CE" w:rsidRPr="00C000D9" w:rsidRDefault="001376CE" w:rsidP="00C000D9">
      <w:pPr>
        <w:numPr>
          <w:ilvl w:val="0"/>
          <w:numId w:val="7"/>
        </w:numPr>
        <w:suppressAutoHyphens w:val="0"/>
        <w:spacing w:after="120" w:line="276" w:lineRule="auto"/>
        <w:ind w:left="714" w:hanging="357"/>
        <w:jc w:val="both"/>
        <w:rPr>
          <w:rFonts w:eastAsiaTheme="minorEastAsia"/>
          <w:sz w:val="22"/>
          <w:szCs w:val="22"/>
          <w:lang w:val="en-ID"/>
        </w:rPr>
      </w:pPr>
      <w:r w:rsidRPr="00C000D9">
        <w:rPr>
          <w:rFonts w:eastAsiaTheme="minorEastAsia"/>
          <w:sz w:val="22"/>
          <w:szCs w:val="22"/>
          <w:lang w:val="id-ID"/>
        </w:rPr>
        <w:t xml:space="preserve">Mengetahui bagaiamana pengaruh </w:t>
      </w:r>
      <w:r w:rsidRPr="00C000D9">
        <w:rPr>
          <w:rFonts w:eastAsiaTheme="minorEastAsia"/>
          <w:sz w:val="22"/>
          <w:szCs w:val="22"/>
          <w:lang w:val="en-ID"/>
        </w:rPr>
        <w:t>lingkungan kerja terhadap produktivitas kerja karyawan</w:t>
      </w:r>
    </w:p>
    <w:p w:rsidR="00C000D9" w:rsidRDefault="001376CE" w:rsidP="00C000D9">
      <w:pPr>
        <w:suppressAutoHyphens w:val="0"/>
        <w:spacing w:line="276" w:lineRule="auto"/>
        <w:jc w:val="both"/>
        <w:rPr>
          <w:rFonts w:eastAsiaTheme="minorEastAsia"/>
          <w:b/>
          <w:bCs/>
          <w:sz w:val="22"/>
          <w:szCs w:val="22"/>
          <w:lang w:val="id-ID"/>
        </w:rPr>
      </w:pPr>
      <w:r w:rsidRPr="00C000D9">
        <w:rPr>
          <w:rFonts w:eastAsiaTheme="minorEastAsia"/>
          <w:b/>
          <w:bCs/>
          <w:sz w:val="22"/>
          <w:szCs w:val="22"/>
          <w:lang w:val="id-ID"/>
        </w:rPr>
        <w:t xml:space="preserve">Tujuan teoritis </w:t>
      </w:r>
    </w:p>
    <w:p w:rsidR="001376CE" w:rsidRPr="00C000D9" w:rsidRDefault="001376CE" w:rsidP="00C000D9">
      <w:pPr>
        <w:suppressAutoHyphens w:val="0"/>
        <w:spacing w:line="276" w:lineRule="auto"/>
        <w:ind w:left="284"/>
        <w:contextualSpacing/>
        <w:jc w:val="both"/>
        <w:rPr>
          <w:rFonts w:eastAsiaTheme="minorEastAsia"/>
          <w:b/>
          <w:bCs/>
          <w:sz w:val="22"/>
          <w:szCs w:val="22"/>
          <w:lang w:val="id-ID"/>
        </w:rPr>
      </w:pPr>
      <w:r w:rsidRPr="00C000D9">
        <w:rPr>
          <w:rFonts w:eastAsiaTheme="minorEastAsia"/>
          <w:b/>
          <w:bCs/>
          <w:sz w:val="22"/>
          <w:szCs w:val="22"/>
          <w:lang w:val="id-ID"/>
        </w:rPr>
        <w:t>Kepuasan kerja</w:t>
      </w:r>
    </w:p>
    <w:p w:rsidR="001376CE" w:rsidRPr="00C000D9" w:rsidRDefault="001376CE" w:rsidP="00C000D9">
      <w:pPr>
        <w:suppressAutoHyphens w:val="0"/>
        <w:spacing w:line="276" w:lineRule="auto"/>
        <w:ind w:left="284"/>
        <w:contextualSpacing/>
        <w:jc w:val="both"/>
        <w:rPr>
          <w:rFonts w:eastAsiaTheme="minorEastAsia"/>
          <w:sz w:val="22"/>
          <w:szCs w:val="22"/>
          <w:lang w:val="id-ID"/>
        </w:rPr>
      </w:pPr>
      <w:r w:rsidRPr="00C000D9">
        <w:rPr>
          <w:rFonts w:eastAsiaTheme="minorEastAsia"/>
          <w:sz w:val="22"/>
          <w:szCs w:val="22"/>
          <w:lang w:val="id-ID"/>
        </w:rPr>
        <w:t>Kepuasan kerja, metrik yang tidak dapat diukur, didefinisikan sebagai respons emosional positif yang anda alami saat melakukan pekerjaan anda atau saat anda hadir di tempat kerja. Organisasi-organisasi terkemuka sekarang mencoba mengukur perasaan ini, dengan survei kepuasan kerja menjadi pokok di sebagian besar tempat kerja. Penting untuk diingat bahwa kepuasan kerja bervariasi dari karyawan ke karyawan. Di tempat kerja yang sama di bawah kondisi yang sama, faktor-faktor yang membantu seorang karyawan merasa nyaman dengan pekerjaannya mungkin tidak berlaku untuk karyawan lain. Untuk alasan ini, penting untuk memiliki pendekatan multidimensi untuk kepuasan karyawan, yang meliputi bidang-bidang berikut:</w:t>
      </w:r>
    </w:p>
    <w:p w:rsidR="001376CE" w:rsidRPr="00C000D9" w:rsidRDefault="001376CE" w:rsidP="00C000D9">
      <w:pPr>
        <w:numPr>
          <w:ilvl w:val="0"/>
          <w:numId w:val="8"/>
        </w:numPr>
        <w:suppressAutoHyphens w:val="0"/>
        <w:spacing w:line="276" w:lineRule="auto"/>
        <w:contextualSpacing/>
        <w:jc w:val="both"/>
        <w:rPr>
          <w:rFonts w:eastAsiaTheme="minorEastAsia"/>
          <w:sz w:val="22"/>
          <w:szCs w:val="22"/>
          <w:lang w:val="id-ID"/>
        </w:rPr>
      </w:pPr>
      <w:r w:rsidRPr="00C000D9">
        <w:rPr>
          <w:rFonts w:eastAsiaTheme="minorEastAsia"/>
          <w:sz w:val="22"/>
          <w:szCs w:val="22"/>
          <w:lang w:val="id-ID"/>
        </w:rPr>
        <w:t>Sifat pekerjaan yang menantang, mendorong karyawan ke tingkat yang baru</w:t>
      </w:r>
    </w:p>
    <w:p w:rsidR="001376CE" w:rsidRPr="00C000D9" w:rsidRDefault="001376CE" w:rsidP="00C000D9">
      <w:pPr>
        <w:numPr>
          <w:ilvl w:val="0"/>
          <w:numId w:val="8"/>
        </w:numPr>
        <w:suppressAutoHyphens w:val="0"/>
        <w:spacing w:line="276" w:lineRule="auto"/>
        <w:contextualSpacing/>
        <w:jc w:val="both"/>
        <w:rPr>
          <w:rFonts w:eastAsiaTheme="minorEastAsia"/>
          <w:sz w:val="22"/>
          <w:szCs w:val="22"/>
          <w:lang w:val="id-ID"/>
        </w:rPr>
      </w:pPr>
      <w:r w:rsidRPr="00C000D9">
        <w:rPr>
          <w:rFonts w:eastAsiaTheme="minorEastAsia"/>
          <w:sz w:val="22"/>
          <w:szCs w:val="22"/>
          <w:lang w:val="id-ID"/>
        </w:rPr>
        <w:t>Tingkat kenyamanan (perjalanan singkat, akses ke alat digital yang tepat, dan jam kerja yang fleksibel)</w:t>
      </w:r>
    </w:p>
    <w:p w:rsidR="001376CE" w:rsidRPr="00C000D9" w:rsidRDefault="001376CE" w:rsidP="00C000D9">
      <w:pPr>
        <w:numPr>
          <w:ilvl w:val="0"/>
          <w:numId w:val="8"/>
        </w:numPr>
        <w:suppressAutoHyphens w:val="0"/>
        <w:spacing w:line="276" w:lineRule="auto"/>
        <w:contextualSpacing/>
        <w:jc w:val="both"/>
        <w:rPr>
          <w:rFonts w:eastAsiaTheme="minorEastAsia"/>
          <w:sz w:val="22"/>
          <w:szCs w:val="22"/>
          <w:lang w:val="id-ID"/>
        </w:rPr>
      </w:pPr>
      <w:r w:rsidRPr="00C000D9">
        <w:rPr>
          <w:rFonts w:eastAsiaTheme="minorEastAsia"/>
          <w:sz w:val="22"/>
          <w:szCs w:val="22"/>
          <w:lang w:val="id-ID"/>
        </w:rPr>
        <w:t>Penghargaan rutin oleh manajemen langsung dan organisasi secara keseluruhan</w:t>
      </w:r>
    </w:p>
    <w:p w:rsidR="001376CE" w:rsidRPr="00C000D9" w:rsidRDefault="001376CE" w:rsidP="00C000D9">
      <w:pPr>
        <w:numPr>
          <w:ilvl w:val="0"/>
          <w:numId w:val="8"/>
        </w:numPr>
        <w:suppressAutoHyphens w:val="0"/>
        <w:spacing w:line="276" w:lineRule="auto"/>
        <w:contextualSpacing/>
        <w:jc w:val="both"/>
        <w:rPr>
          <w:rFonts w:eastAsiaTheme="minorEastAsia"/>
          <w:sz w:val="22"/>
          <w:szCs w:val="22"/>
          <w:lang w:val="id-ID"/>
        </w:rPr>
      </w:pPr>
      <w:r w:rsidRPr="00C000D9">
        <w:rPr>
          <w:rFonts w:eastAsiaTheme="minorEastAsia"/>
          <w:sz w:val="22"/>
          <w:szCs w:val="22"/>
          <w:lang w:val="id-ID"/>
        </w:rPr>
        <w:t>Gaji yang kompetitif, dimana karyawan mempertahankan kualitas hidup yang baik</w:t>
      </w:r>
    </w:p>
    <w:p w:rsidR="001376CE" w:rsidRPr="00C000D9" w:rsidRDefault="001376CE" w:rsidP="00C000D9">
      <w:pPr>
        <w:numPr>
          <w:ilvl w:val="0"/>
          <w:numId w:val="8"/>
        </w:numPr>
        <w:suppressAutoHyphens w:val="0"/>
        <w:spacing w:line="276" w:lineRule="auto"/>
        <w:contextualSpacing/>
        <w:jc w:val="both"/>
        <w:rPr>
          <w:rFonts w:eastAsiaTheme="minorEastAsia"/>
          <w:sz w:val="22"/>
          <w:szCs w:val="22"/>
          <w:lang w:val="id-ID"/>
        </w:rPr>
      </w:pPr>
      <w:r w:rsidRPr="00C000D9">
        <w:rPr>
          <w:rFonts w:eastAsiaTheme="minorEastAsia"/>
          <w:sz w:val="22"/>
          <w:szCs w:val="22"/>
          <w:lang w:val="id-ID"/>
        </w:rPr>
        <w:t>Janji kemajuan karir selaras dengan target pertumbuhan pribadi karyawan</w:t>
      </w:r>
    </w:p>
    <w:p w:rsidR="001376CE" w:rsidRPr="00C000D9" w:rsidRDefault="001376CE" w:rsidP="00C000D9">
      <w:pPr>
        <w:suppressAutoHyphens w:val="0"/>
        <w:spacing w:line="276" w:lineRule="auto"/>
        <w:ind w:left="360"/>
        <w:jc w:val="both"/>
        <w:rPr>
          <w:rFonts w:eastAsiaTheme="minorEastAsia"/>
          <w:b/>
          <w:bCs/>
          <w:sz w:val="22"/>
          <w:szCs w:val="22"/>
          <w:lang w:val="id-ID"/>
        </w:rPr>
      </w:pPr>
      <w:r w:rsidRPr="00C000D9">
        <w:rPr>
          <w:rFonts w:eastAsiaTheme="minorEastAsia"/>
          <w:b/>
          <w:bCs/>
          <w:sz w:val="22"/>
          <w:szCs w:val="22"/>
          <w:lang w:val="id-ID"/>
        </w:rPr>
        <w:t xml:space="preserve">H1 : bila kepuasan kerja karyawan terpenuhi, maka produktivitasnya akan meningkat </w:t>
      </w:r>
    </w:p>
    <w:p w:rsidR="001376CE" w:rsidRPr="00C000D9" w:rsidRDefault="001376CE" w:rsidP="00C000D9">
      <w:pPr>
        <w:suppressAutoHyphens w:val="0"/>
        <w:spacing w:line="276" w:lineRule="auto"/>
        <w:ind w:left="360"/>
        <w:jc w:val="both"/>
        <w:rPr>
          <w:rFonts w:eastAsiaTheme="minorEastAsia"/>
          <w:b/>
          <w:bCs/>
          <w:sz w:val="22"/>
          <w:szCs w:val="22"/>
          <w:lang w:val="id-ID"/>
        </w:rPr>
      </w:pPr>
      <w:r w:rsidRPr="00C000D9">
        <w:rPr>
          <w:rFonts w:eastAsiaTheme="minorEastAsia"/>
          <w:b/>
          <w:bCs/>
          <w:sz w:val="22"/>
          <w:szCs w:val="22"/>
          <w:lang w:val="id-ID"/>
        </w:rPr>
        <w:t>Dukungan kerja</w:t>
      </w:r>
    </w:p>
    <w:p w:rsidR="001376CE" w:rsidRPr="00C000D9" w:rsidRDefault="001376CE" w:rsidP="00C000D9">
      <w:pPr>
        <w:suppressAutoHyphens w:val="0"/>
        <w:spacing w:line="276" w:lineRule="auto"/>
        <w:ind w:left="360"/>
        <w:jc w:val="both"/>
        <w:rPr>
          <w:rFonts w:eastAsiaTheme="minorEastAsia"/>
          <w:sz w:val="22"/>
          <w:szCs w:val="22"/>
          <w:lang w:val="id-ID"/>
        </w:rPr>
      </w:pPr>
      <w:r w:rsidRPr="00C000D9">
        <w:rPr>
          <w:rFonts w:eastAsiaTheme="minorEastAsia"/>
          <w:sz w:val="22"/>
          <w:szCs w:val="22"/>
          <w:lang w:val="id-ID"/>
        </w:rPr>
        <w:lastRenderedPageBreak/>
        <w:t>Memberikan dukungan dan advokasi kepada karyawan, dan majikan mereka, dalam konteks di mana karyawan mengalami masalah kesehatan mental dan/atau stres, dan orang tersebut membutuhkan bantuan untuk berhasil mempertahankan pekerjaan, kembali bekerja dari cuti sakit dengan cara yang aman dan mendukung, dan juga untuk menyelesaikan masalah pekerjaan secara kolaboratif.</w:t>
      </w:r>
    </w:p>
    <w:p w:rsidR="001376CE" w:rsidRPr="00C000D9" w:rsidRDefault="001376CE" w:rsidP="00C000D9">
      <w:pPr>
        <w:suppressAutoHyphens w:val="0"/>
        <w:spacing w:line="276" w:lineRule="auto"/>
        <w:ind w:left="360"/>
        <w:jc w:val="both"/>
        <w:rPr>
          <w:rFonts w:eastAsiaTheme="minorEastAsia"/>
          <w:b/>
          <w:bCs/>
          <w:sz w:val="22"/>
          <w:szCs w:val="22"/>
          <w:lang w:val="id-ID"/>
        </w:rPr>
      </w:pPr>
      <w:r w:rsidRPr="00C000D9">
        <w:rPr>
          <w:rFonts w:eastAsiaTheme="minorEastAsia"/>
          <w:b/>
          <w:bCs/>
          <w:sz w:val="22"/>
          <w:szCs w:val="22"/>
          <w:lang w:val="id-ID"/>
        </w:rPr>
        <w:t>H2 : bila dukungan kerja karyawan terpenuhi, maka produktivitasnya akan meningka</w:t>
      </w:r>
      <w:r w:rsidR="00156398" w:rsidRPr="00C000D9">
        <w:rPr>
          <w:rFonts w:eastAsiaTheme="minorEastAsia"/>
          <w:b/>
          <w:bCs/>
          <w:sz w:val="22"/>
          <w:szCs w:val="22"/>
          <w:lang w:val="id-ID"/>
        </w:rPr>
        <w:t>t</w:t>
      </w:r>
    </w:p>
    <w:p w:rsidR="00DA58CD" w:rsidRPr="00C000D9" w:rsidRDefault="00DA58CD" w:rsidP="00C000D9">
      <w:pPr>
        <w:suppressAutoHyphens w:val="0"/>
        <w:spacing w:line="276" w:lineRule="auto"/>
        <w:ind w:left="360"/>
        <w:jc w:val="both"/>
        <w:rPr>
          <w:rFonts w:eastAsiaTheme="minorEastAsia"/>
          <w:b/>
          <w:bCs/>
          <w:sz w:val="22"/>
          <w:szCs w:val="22"/>
          <w:lang w:val="id-ID"/>
        </w:rPr>
      </w:pPr>
    </w:p>
    <w:p w:rsidR="006522E6" w:rsidRPr="00C000D9" w:rsidRDefault="001376CE" w:rsidP="00C000D9">
      <w:pPr>
        <w:suppressAutoHyphens w:val="0"/>
        <w:spacing w:line="276" w:lineRule="auto"/>
        <w:ind w:left="360"/>
        <w:jc w:val="both"/>
        <w:rPr>
          <w:rFonts w:eastAsiaTheme="minorEastAsia"/>
          <w:b/>
          <w:bCs/>
          <w:sz w:val="22"/>
          <w:szCs w:val="22"/>
          <w:lang w:val="id-ID"/>
        </w:rPr>
      </w:pPr>
      <w:r w:rsidRPr="00C000D9">
        <w:rPr>
          <w:rFonts w:eastAsiaTheme="minorEastAsia"/>
          <w:b/>
          <w:bCs/>
          <w:sz w:val="22"/>
          <w:szCs w:val="22"/>
          <w:lang w:val="id-ID"/>
        </w:rPr>
        <w:t>Disiplin kerja</w:t>
      </w:r>
      <w:r w:rsidR="006522E6" w:rsidRPr="00C000D9">
        <w:rPr>
          <w:rFonts w:eastAsiaTheme="minorEastAsia"/>
          <w:b/>
          <w:bCs/>
          <w:sz w:val="22"/>
          <w:szCs w:val="22"/>
          <w:lang w:val="id-ID"/>
        </w:rPr>
        <w:t xml:space="preserve"> </w:t>
      </w:r>
    </w:p>
    <w:p w:rsidR="001376CE" w:rsidRPr="00C000D9" w:rsidRDefault="001376CE" w:rsidP="00C000D9">
      <w:pPr>
        <w:suppressAutoHyphens w:val="0"/>
        <w:spacing w:line="276" w:lineRule="auto"/>
        <w:ind w:left="360"/>
        <w:jc w:val="both"/>
        <w:rPr>
          <w:rFonts w:eastAsiaTheme="minorEastAsia"/>
          <w:b/>
          <w:bCs/>
          <w:sz w:val="22"/>
          <w:szCs w:val="22"/>
          <w:lang w:val="id-ID"/>
        </w:rPr>
      </w:pPr>
      <w:r w:rsidRPr="00C000D9">
        <w:rPr>
          <w:rFonts w:eastAsiaTheme="minorEastAsia"/>
          <w:sz w:val="22"/>
          <w:szCs w:val="22"/>
          <w:lang w:val="id-ID"/>
        </w:rPr>
        <w:t>Banyak profesional hr menganggap disiplin karyawan sebagai salah satu bagian hr yang paling sulit dan melelahkan. Terutama jika anda baru memimpin proses ini, anda mudah merasa tidak pasti atau stres. Untungnya, ada sikap dan tindakan yang membantu untuk diambil.</w:t>
      </w:r>
    </w:p>
    <w:p w:rsidR="001376CE" w:rsidRPr="00C000D9" w:rsidRDefault="001376CE" w:rsidP="00C000D9">
      <w:pPr>
        <w:suppressAutoHyphens w:val="0"/>
        <w:spacing w:line="276" w:lineRule="auto"/>
        <w:ind w:left="357"/>
        <w:jc w:val="both"/>
        <w:rPr>
          <w:rFonts w:eastAsiaTheme="minorEastAsia"/>
          <w:sz w:val="22"/>
          <w:szCs w:val="22"/>
          <w:lang w:val="id-ID"/>
        </w:rPr>
      </w:pPr>
      <w:r w:rsidRPr="00C000D9">
        <w:rPr>
          <w:rFonts w:eastAsiaTheme="minorEastAsia"/>
          <w:sz w:val="22"/>
          <w:szCs w:val="22"/>
          <w:lang w:val="id-ID"/>
        </w:rPr>
        <w:t>Disiplin karyawan adalah tindakan perusahaan ketika seorang karyawan tidak mengikuti aturan dan kebijakan perusahaan. Disiplin karyawan harus positif, dan berkontribusi pada lingkungan kerja yang aman dan menyenangkan bagi semua orang. Fokusnya bukan pada hukuman dan konsekuensi, tetapi lebih pada rencana perbaikan dan pertumbuhan.</w:t>
      </w:r>
    </w:p>
    <w:p w:rsidR="001376CE" w:rsidRPr="00C000D9" w:rsidRDefault="001376CE" w:rsidP="00C000D9">
      <w:pPr>
        <w:suppressAutoHyphens w:val="0"/>
        <w:spacing w:line="276" w:lineRule="auto"/>
        <w:ind w:left="360"/>
        <w:jc w:val="both"/>
        <w:rPr>
          <w:rFonts w:eastAsiaTheme="minorEastAsia"/>
          <w:sz w:val="22"/>
          <w:szCs w:val="22"/>
          <w:lang w:val="id-ID"/>
        </w:rPr>
      </w:pPr>
      <w:r w:rsidRPr="00C000D9">
        <w:rPr>
          <w:rFonts w:eastAsiaTheme="minorEastAsia"/>
          <w:b/>
          <w:bCs/>
          <w:sz w:val="22"/>
          <w:szCs w:val="22"/>
          <w:lang w:val="id-ID"/>
        </w:rPr>
        <w:t>H3 : bila disiplin kerja karyawan terpenuhi, maka produktivitasnya akan meningkat</w:t>
      </w:r>
    </w:p>
    <w:p w:rsidR="00156398" w:rsidRPr="00C000D9" w:rsidRDefault="00156398" w:rsidP="00C000D9">
      <w:pPr>
        <w:suppressAutoHyphens w:val="0"/>
        <w:spacing w:line="276" w:lineRule="auto"/>
        <w:ind w:left="360"/>
        <w:jc w:val="both"/>
        <w:rPr>
          <w:rFonts w:eastAsiaTheme="minorEastAsia"/>
          <w:sz w:val="22"/>
          <w:szCs w:val="22"/>
          <w:lang w:val="id-ID"/>
        </w:rPr>
      </w:pPr>
    </w:p>
    <w:p w:rsidR="001376CE" w:rsidRPr="00C000D9" w:rsidRDefault="001376CE" w:rsidP="00C000D9">
      <w:pPr>
        <w:suppressAutoHyphens w:val="0"/>
        <w:spacing w:line="276" w:lineRule="auto"/>
        <w:ind w:left="360"/>
        <w:jc w:val="both"/>
        <w:rPr>
          <w:rFonts w:eastAsiaTheme="minorEastAsia"/>
          <w:b/>
          <w:bCs/>
          <w:sz w:val="22"/>
          <w:szCs w:val="22"/>
          <w:lang w:val="id-ID"/>
        </w:rPr>
      </w:pPr>
      <w:r w:rsidRPr="00C000D9">
        <w:rPr>
          <w:rFonts w:eastAsiaTheme="minorEastAsia"/>
          <w:b/>
          <w:bCs/>
          <w:sz w:val="22"/>
          <w:szCs w:val="22"/>
          <w:lang w:val="id-ID"/>
        </w:rPr>
        <w:t xml:space="preserve">Lingkungan kerja </w:t>
      </w:r>
    </w:p>
    <w:p w:rsidR="001376CE" w:rsidRPr="00C000D9" w:rsidRDefault="001376CE" w:rsidP="00C000D9">
      <w:pPr>
        <w:suppressAutoHyphens w:val="0"/>
        <w:spacing w:line="276" w:lineRule="auto"/>
        <w:ind w:left="360"/>
        <w:jc w:val="both"/>
        <w:rPr>
          <w:rFonts w:eastAsiaTheme="minorEastAsia"/>
          <w:sz w:val="22"/>
          <w:szCs w:val="22"/>
          <w:lang w:val="id-ID"/>
        </w:rPr>
      </w:pPr>
      <w:r w:rsidRPr="00C000D9">
        <w:rPr>
          <w:rFonts w:eastAsiaTheme="minorEastAsia"/>
          <w:sz w:val="22"/>
          <w:szCs w:val="22"/>
          <w:lang w:val="id-ID"/>
        </w:rPr>
        <w:t>Lingkungan kerja adalah pengaturan, fitur sosial dan kondisi fisik di mana anda melakukan pekerjaan anda. Elemen-elemen ini dapat memengaruhi perasaan sejahtera, hubungan di tempat kerja, kolaborasi, efisiensi, dan kesehatan karyawan.</w:t>
      </w:r>
    </w:p>
    <w:p w:rsidR="001376CE" w:rsidRPr="00C000D9" w:rsidRDefault="001376CE" w:rsidP="00C000D9">
      <w:pPr>
        <w:suppressAutoHyphens w:val="0"/>
        <w:spacing w:line="276" w:lineRule="auto"/>
        <w:ind w:left="360"/>
        <w:jc w:val="both"/>
        <w:rPr>
          <w:rFonts w:eastAsiaTheme="minorEastAsia"/>
          <w:b/>
          <w:bCs/>
          <w:sz w:val="22"/>
          <w:szCs w:val="22"/>
          <w:lang w:val="id-ID"/>
        </w:rPr>
      </w:pPr>
      <w:r w:rsidRPr="00C000D9">
        <w:rPr>
          <w:rFonts w:eastAsiaTheme="minorEastAsia"/>
          <w:b/>
          <w:bCs/>
          <w:sz w:val="22"/>
          <w:szCs w:val="22"/>
          <w:lang w:val="id-ID"/>
        </w:rPr>
        <w:t>H4 : bila lingkungan kerja karyawan terpenuhi, maka produktivitasnya akan meningkat</w:t>
      </w:r>
    </w:p>
    <w:p w:rsidR="00156398" w:rsidRPr="00C000D9" w:rsidRDefault="00156398" w:rsidP="00C000D9">
      <w:pPr>
        <w:suppressAutoHyphens w:val="0"/>
        <w:spacing w:line="276" w:lineRule="auto"/>
        <w:ind w:left="360"/>
        <w:jc w:val="both"/>
        <w:rPr>
          <w:rFonts w:eastAsiaTheme="minorEastAsia"/>
          <w:sz w:val="22"/>
          <w:szCs w:val="22"/>
          <w:lang w:val="id-ID"/>
        </w:rPr>
      </w:pPr>
    </w:p>
    <w:p w:rsidR="00156398" w:rsidRPr="00C000D9" w:rsidRDefault="00C07D30" w:rsidP="00C000D9">
      <w:pPr>
        <w:suppressAutoHyphens w:val="0"/>
        <w:spacing w:line="276" w:lineRule="auto"/>
        <w:ind w:left="720"/>
        <w:jc w:val="both"/>
        <w:rPr>
          <w:rFonts w:eastAsiaTheme="minorEastAsia"/>
          <w:b/>
          <w:bCs/>
          <w:sz w:val="22"/>
          <w:szCs w:val="22"/>
          <w:lang w:val="id-ID"/>
        </w:rPr>
      </w:pPr>
      <w:r w:rsidRPr="00C000D9">
        <w:rPr>
          <w:rFonts w:eastAsiaTheme="minorEastAsia"/>
          <w:b/>
          <w:bCs/>
          <w:sz w:val="22"/>
          <w:szCs w:val="22"/>
          <w:lang w:val="id-ID"/>
        </w:rPr>
        <w:t xml:space="preserve">Tabel 1. </w:t>
      </w:r>
      <w:r w:rsidR="00156398" w:rsidRPr="00C000D9">
        <w:rPr>
          <w:rFonts w:eastAsiaTheme="minorEastAsia"/>
          <w:b/>
          <w:bCs/>
          <w:sz w:val="22"/>
          <w:szCs w:val="22"/>
          <w:lang w:val="id-ID"/>
        </w:rPr>
        <w:t>Operasional variabel dan indikator</w:t>
      </w:r>
    </w:p>
    <w:p w:rsidR="00156398" w:rsidRPr="00C000D9" w:rsidRDefault="00156398" w:rsidP="00C000D9">
      <w:pPr>
        <w:suppressAutoHyphens w:val="0"/>
        <w:spacing w:line="276" w:lineRule="auto"/>
        <w:ind w:left="720"/>
        <w:contextualSpacing/>
        <w:jc w:val="both"/>
        <w:rPr>
          <w:rFonts w:eastAsiaTheme="minorEastAsia"/>
          <w:b/>
          <w:bCs/>
          <w:sz w:val="16"/>
          <w:szCs w:val="22"/>
          <w:lang w:val="id-ID"/>
        </w:rPr>
      </w:pPr>
    </w:p>
    <w:tbl>
      <w:tblPr>
        <w:tblStyle w:val="TableGrid"/>
        <w:tblW w:w="7933" w:type="dxa"/>
        <w:tblLayout w:type="fixed"/>
        <w:tblLook w:val="04A0" w:firstRow="1" w:lastRow="0" w:firstColumn="1" w:lastColumn="0" w:noHBand="0" w:noVBand="1"/>
      </w:tblPr>
      <w:tblGrid>
        <w:gridCol w:w="1413"/>
        <w:gridCol w:w="1532"/>
        <w:gridCol w:w="2299"/>
        <w:gridCol w:w="989"/>
        <w:gridCol w:w="1700"/>
      </w:tblGrid>
      <w:tr w:rsidR="00156398" w:rsidRPr="00C000D9" w:rsidTr="00C000D9">
        <w:trPr>
          <w:trHeight w:val="680"/>
        </w:trPr>
        <w:tc>
          <w:tcPr>
            <w:tcW w:w="1413" w:type="dxa"/>
          </w:tcPr>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Variabel</w:t>
            </w:r>
          </w:p>
        </w:tc>
        <w:tc>
          <w:tcPr>
            <w:tcW w:w="1532" w:type="dxa"/>
          </w:tcPr>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Definisi operasional</w:t>
            </w:r>
          </w:p>
        </w:tc>
        <w:tc>
          <w:tcPr>
            <w:tcW w:w="2299" w:type="dxa"/>
          </w:tcPr>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 xml:space="preserve">Indikator </w:t>
            </w:r>
          </w:p>
        </w:tc>
        <w:tc>
          <w:tcPr>
            <w:tcW w:w="989" w:type="dxa"/>
          </w:tcPr>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 xml:space="preserve">Skor </w:t>
            </w:r>
          </w:p>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p>
        </w:tc>
        <w:tc>
          <w:tcPr>
            <w:tcW w:w="1700" w:type="dxa"/>
          </w:tcPr>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Skala</w:t>
            </w:r>
          </w:p>
        </w:tc>
      </w:tr>
      <w:tr w:rsidR="00156398" w:rsidRPr="00C000D9" w:rsidTr="00C000D9">
        <w:trPr>
          <w:trHeight w:val="613"/>
        </w:trPr>
        <w:tc>
          <w:tcPr>
            <w:tcW w:w="1413" w:type="dxa"/>
          </w:tcPr>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 xml:space="preserve">Kepuasan kerja </w:t>
            </w:r>
          </w:p>
        </w:tc>
        <w:tc>
          <w:tcPr>
            <w:tcW w:w="1532" w:type="dxa"/>
          </w:tcPr>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Keadaan dimana seorang pekerja mengalami kesenangan atas pekerjaannya</w:t>
            </w:r>
          </w:p>
        </w:tc>
        <w:tc>
          <w:tcPr>
            <w:tcW w:w="2299" w:type="dxa"/>
          </w:tcPr>
          <w:p w:rsidR="00156398" w:rsidRPr="00C000D9" w:rsidRDefault="00156398" w:rsidP="00C000D9">
            <w:pPr>
              <w:numPr>
                <w:ilvl w:val="0"/>
                <w:numId w:val="9"/>
              </w:num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 xml:space="preserve">Mengalami kesenangan </w:t>
            </w:r>
          </w:p>
          <w:p w:rsidR="00156398" w:rsidRPr="00C000D9" w:rsidRDefault="00156398" w:rsidP="00C000D9">
            <w:pPr>
              <w:numPr>
                <w:ilvl w:val="0"/>
                <w:numId w:val="9"/>
              </w:num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 xml:space="preserve">Mengalami rasa puas </w:t>
            </w:r>
          </w:p>
          <w:p w:rsidR="00156398" w:rsidRPr="00C000D9" w:rsidRDefault="00156398" w:rsidP="00C000D9">
            <w:pPr>
              <w:numPr>
                <w:ilvl w:val="0"/>
                <w:numId w:val="9"/>
              </w:num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Mengalami rasa mencapai sebuah pencapaian</w:t>
            </w:r>
          </w:p>
        </w:tc>
        <w:tc>
          <w:tcPr>
            <w:tcW w:w="989" w:type="dxa"/>
          </w:tcPr>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Sts : 1</w:t>
            </w:r>
          </w:p>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Ts : 2</w:t>
            </w:r>
          </w:p>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R : 3</w:t>
            </w:r>
          </w:p>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S : 4</w:t>
            </w:r>
          </w:p>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Ss : 5</w:t>
            </w:r>
          </w:p>
        </w:tc>
        <w:tc>
          <w:tcPr>
            <w:tcW w:w="1700" w:type="dxa"/>
          </w:tcPr>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Likert / ordinal</w:t>
            </w:r>
          </w:p>
        </w:tc>
      </w:tr>
      <w:tr w:rsidR="00156398" w:rsidRPr="00C000D9" w:rsidTr="00C000D9">
        <w:trPr>
          <w:trHeight w:val="680"/>
        </w:trPr>
        <w:tc>
          <w:tcPr>
            <w:tcW w:w="1413" w:type="dxa"/>
          </w:tcPr>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Dukungan kerja</w:t>
            </w:r>
          </w:p>
        </w:tc>
        <w:tc>
          <w:tcPr>
            <w:tcW w:w="1532" w:type="dxa"/>
          </w:tcPr>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Situasi dimana seseorang mendapatkan dorongan untuk pekerjaannya</w:t>
            </w:r>
          </w:p>
        </w:tc>
        <w:tc>
          <w:tcPr>
            <w:tcW w:w="2299" w:type="dxa"/>
          </w:tcPr>
          <w:p w:rsidR="00156398" w:rsidRPr="00C000D9" w:rsidRDefault="00156398" w:rsidP="00C000D9">
            <w:pPr>
              <w:numPr>
                <w:ilvl w:val="0"/>
                <w:numId w:val="10"/>
              </w:num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 xml:space="preserve">Diberikan wejangan positif </w:t>
            </w:r>
          </w:p>
          <w:p w:rsidR="00156398" w:rsidRPr="00C000D9" w:rsidRDefault="00156398" w:rsidP="00C000D9">
            <w:pPr>
              <w:numPr>
                <w:ilvl w:val="0"/>
                <w:numId w:val="10"/>
              </w:num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 xml:space="preserve">Memuji </w:t>
            </w:r>
          </w:p>
          <w:p w:rsidR="00156398" w:rsidRPr="00C000D9" w:rsidRDefault="00156398" w:rsidP="00C000D9">
            <w:pPr>
              <w:numPr>
                <w:ilvl w:val="0"/>
                <w:numId w:val="10"/>
              </w:num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Memberikan semangat</w:t>
            </w:r>
          </w:p>
        </w:tc>
        <w:tc>
          <w:tcPr>
            <w:tcW w:w="989" w:type="dxa"/>
          </w:tcPr>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Sts : 1</w:t>
            </w:r>
          </w:p>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Ts : 2</w:t>
            </w:r>
          </w:p>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R : 3</w:t>
            </w:r>
          </w:p>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S : 4</w:t>
            </w:r>
          </w:p>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Ss : 5</w:t>
            </w:r>
          </w:p>
        </w:tc>
        <w:tc>
          <w:tcPr>
            <w:tcW w:w="1700" w:type="dxa"/>
          </w:tcPr>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Likert / ordinal</w:t>
            </w:r>
          </w:p>
        </w:tc>
      </w:tr>
      <w:tr w:rsidR="00156398" w:rsidRPr="00C000D9" w:rsidTr="00C000D9">
        <w:trPr>
          <w:trHeight w:val="680"/>
        </w:trPr>
        <w:tc>
          <w:tcPr>
            <w:tcW w:w="1413" w:type="dxa"/>
          </w:tcPr>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Disiplin kerja</w:t>
            </w:r>
          </w:p>
        </w:tc>
        <w:tc>
          <w:tcPr>
            <w:tcW w:w="1532" w:type="dxa"/>
          </w:tcPr>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 xml:space="preserve">Kondisi yang mengharuskan seseorang </w:t>
            </w:r>
            <w:r w:rsidRPr="00C000D9">
              <w:rPr>
                <w:rFonts w:ascii="Times New Roman" w:hAnsi="Times New Roman" w:cs="Times New Roman"/>
                <w:sz w:val="20"/>
                <w:szCs w:val="20"/>
                <w:lang w:val="id-ID"/>
              </w:rPr>
              <w:lastRenderedPageBreak/>
              <w:t>menjadi lebih teratur</w:t>
            </w:r>
          </w:p>
        </w:tc>
        <w:tc>
          <w:tcPr>
            <w:tcW w:w="2299" w:type="dxa"/>
          </w:tcPr>
          <w:p w:rsidR="00156398" w:rsidRPr="00C000D9" w:rsidRDefault="00156398" w:rsidP="00C000D9">
            <w:pPr>
              <w:numPr>
                <w:ilvl w:val="0"/>
                <w:numId w:val="11"/>
              </w:num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lastRenderedPageBreak/>
              <w:t>Datang tepat waktu</w:t>
            </w:r>
          </w:p>
          <w:p w:rsidR="00156398" w:rsidRPr="00C000D9" w:rsidRDefault="00156398" w:rsidP="00C000D9">
            <w:pPr>
              <w:numPr>
                <w:ilvl w:val="0"/>
                <w:numId w:val="11"/>
              </w:num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lastRenderedPageBreak/>
              <w:t xml:space="preserve">Menghormati sesama karyawan </w:t>
            </w:r>
          </w:p>
          <w:p w:rsidR="00156398" w:rsidRPr="00C000D9" w:rsidRDefault="00156398" w:rsidP="00C000D9">
            <w:pPr>
              <w:numPr>
                <w:ilvl w:val="0"/>
                <w:numId w:val="11"/>
              </w:num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Memberikan rispek kepada atasan</w:t>
            </w:r>
          </w:p>
        </w:tc>
        <w:tc>
          <w:tcPr>
            <w:tcW w:w="989" w:type="dxa"/>
          </w:tcPr>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lastRenderedPageBreak/>
              <w:t>Sts : 1</w:t>
            </w:r>
          </w:p>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Ts : 2</w:t>
            </w:r>
          </w:p>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R : 3</w:t>
            </w:r>
          </w:p>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lastRenderedPageBreak/>
              <w:t>S : 4</w:t>
            </w:r>
          </w:p>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Ss : 5</w:t>
            </w:r>
          </w:p>
        </w:tc>
        <w:tc>
          <w:tcPr>
            <w:tcW w:w="1700" w:type="dxa"/>
          </w:tcPr>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lastRenderedPageBreak/>
              <w:t>Likert / ordinal</w:t>
            </w:r>
          </w:p>
        </w:tc>
      </w:tr>
      <w:tr w:rsidR="00156398" w:rsidRPr="00C000D9" w:rsidTr="00C000D9">
        <w:trPr>
          <w:trHeight w:val="680"/>
        </w:trPr>
        <w:tc>
          <w:tcPr>
            <w:tcW w:w="1413" w:type="dxa"/>
          </w:tcPr>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lastRenderedPageBreak/>
              <w:t xml:space="preserve">Lingkungan kerja </w:t>
            </w:r>
          </w:p>
        </w:tc>
        <w:tc>
          <w:tcPr>
            <w:tcW w:w="1532" w:type="dxa"/>
          </w:tcPr>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Suatu wilayah atau suatu tempat yang menjadi tempat untuk bekerja</w:t>
            </w:r>
          </w:p>
        </w:tc>
        <w:tc>
          <w:tcPr>
            <w:tcW w:w="2299" w:type="dxa"/>
          </w:tcPr>
          <w:p w:rsidR="00156398" w:rsidRPr="00C000D9" w:rsidRDefault="00156398" w:rsidP="00C000D9">
            <w:pPr>
              <w:numPr>
                <w:ilvl w:val="0"/>
                <w:numId w:val="12"/>
              </w:num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 xml:space="preserve">Lingkungan sesama pekerja </w:t>
            </w:r>
          </w:p>
          <w:p w:rsidR="00156398" w:rsidRPr="00C000D9" w:rsidRDefault="00156398" w:rsidP="00C000D9">
            <w:pPr>
              <w:numPr>
                <w:ilvl w:val="0"/>
                <w:numId w:val="12"/>
              </w:num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 xml:space="preserve">Lingkungan antar karyawan dan atasan </w:t>
            </w:r>
          </w:p>
          <w:p w:rsidR="00156398" w:rsidRPr="00C000D9" w:rsidRDefault="00156398" w:rsidP="00C000D9">
            <w:pPr>
              <w:numPr>
                <w:ilvl w:val="0"/>
                <w:numId w:val="12"/>
              </w:num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Lingkungan antar divisi</w:t>
            </w:r>
          </w:p>
        </w:tc>
        <w:tc>
          <w:tcPr>
            <w:tcW w:w="989" w:type="dxa"/>
          </w:tcPr>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Sts : 1</w:t>
            </w:r>
          </w:p>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Ts : 2</w:t>
            </w:r>
          </w:p>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R : 3</w:t>
            </w:r>
          </w:p>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S : 4</w:t>
            </w:r>
          </w:p>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Ss : 5</w:t>
            </w:r>
          </w:p>
        </w:tc>
        <w:tc>
          <w:tcPr>
            <w:tcW w:w="1700" w:type="dxa"/>
          </w:tcPr>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Likert / ordinal</w:t>
            </w:r>
          </w:p>
        </w:tc>
      </w:tr>
      <w:tr w:rsidR="00156398" w:rsidRPr="00C000D9" w:rsidTr="00C000D9">
        <w:trPr>
          <w:trHeight w:val="680"/>
        </w:trPr>
        <w:tc>
          <w:tcPr>
            <w:tcW w:w="1413" w:type="dxa"/>
          </w:tcPr>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Produktivitas kerja</w:t>
            </w:r>
          </w:p>
        </w:tc>
        <w:tc>
          <w:tcPr>
            <w:tcW w:w="1532" w:type="dxa"/>
          </w:tcPr>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suatu kegiatan yang berhubungan dengan sebuh pekerjaan</w:t>
            </w:r>
          </w:p>
        </w:tc>
        <w:tc>
          <w:tcPr>
            <w:tcW w:w="2299" w:type="dxa"/>
          </w:tcPr>
          <w:p w:rsidR="00156398" w:rsidRPr="00C000D9" w:rsidRDefault="00156398" w:rsidP="00C000D9">
            <w:pPr>
              <w:numPr>
                <w:ilvl w:val="0"/>
                <w:numId w:val="13"/>
              </w:num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 xml:space="preserve">Semangat mengerjakan sesuatu </w:t>
            </w:r>
          </w:p>
          <w:p w:rsidR="00156398" w:rsidRPr="00C000D9" w:rsidRDefault="00156398" w:rsidP="00C000D9">
            <w:pPr>
              <w:numPr>
                <w:ilvl w:val="0"/>
                <w:numId w:val="13"/>
              </w:num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 xml:space="preserve">Berinovasi </w:t>
            </w:r>
          </w:p>
          <w:p w:rsidR="00156398" w:rsidRPr="00C000D9" w:rsidRDefault="00156398" w:rsidP="00C000D9">
            <w:pPr>
              <w:numPr>
                <w:ilvl w:val="0"/>
                <w:numId w:val="13"/>
              </w:num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Kreatif</w:t>
            </w:r>
          </w:p>
        </w:tc>
        <w:tc>
          <w:tcPr>
            <w:tcW w:w="989" w:type="dxa"/>
          </w:tcPr>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Sts : 1</w:t>
            </w:r>
          </w:p>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Ts : 2</w:t>
            </w:r>
          </w:p>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R : 3</w:t>
            </w:r>
          </w:p>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S : 4</w:t>
            </w:r>
          </w:p>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Ss : 5</w:t>
            </w:r>
          </w:p>
        </w:tc>
        <w:tc>
          <w:tcPr>
            <w:tcW w:w="1700" w:type="dxa"/>
          </w:tcPr>
          <w:p w:rsidR="00156398" w:rsidRPr="00C000D9" w:rsidRDefault="00156398" w:rsidP="00C000D9">
            <w:pPr>
              <w:suppressAutoHyphens w:val="0"/>
              <w:spacing w:line="276" w:lineRule="auto"/>
              <w:contextualSpacing/>
              <w:jc w:val="both"/>
              <w:rPr>
                <w:rFonts w:ascii="Times New Roman" w:hAnsi="Times New Roman" w:cs="Times New Roman"/>
                <w:sz w:val="20"/>
                <w:szCs w:val="20"/>
                <w:lang w:val="id-ID"/>
              </w:rPr>
            </w:pPr>
            <w:r w:rsidRPr="00C000D9">
              <w:rPr>
                <w:rFonts w:ascii="Times New Roman" w:hAnsi="Times New Roman" w:cs="Times New Roman"/>
                <w:sz w:val="20"/>
                <w:szCs w:val="20"/>
                <w:lang w:val="id-ID"/>
              </w:rPr>
              <w:t>Likert / ordinal</w:t>
            </w:r>
          </w:p>
        </w:tc>
      </w:tr>
    </w:tbl>
    <w:p w:rsidR="001376CE" w:rsidRPr="00C000D9" w:rsidRDefault="001376CE" w:rsidP="00C000D9">
      <w:pPr>
        <w:suppressAutoHyphens w:val="0"/>
        <w:spacing w:line="276" w:lineRule="auto"/>
        <w:ind w:left="720"/>
        <w:jc w:val="both"/>
        <w:rPr>
          <w:rFonts w:eastAsiaTheme="minorEastAsia"/>
          <w:sz w:val="22"/>
          <w:szCs w:val="22"/>
          <w:lang w:val="en-ID"/>
        </w:rPr>
      </w:pPr>
    </w:p>
    <w:p w:rsidR="00C07D30" w:rsidRPr="00C000D9" w:rsidRDefault="00C07D30" w:rsidP="00C000D9">
      <w:pPr>
        <w:suppressAutoHyphens w:val="0"/>
        <w:spacing w:line="276" w:lineRule="auto"/>
        <w:ind w:left="720"/>
        <w:contextualSpacing/>
        <w:jc w:val="both"/>
        <w:rPr>
          <w:rFonts w:eastAsiaTheme="minorEastAsia"/>
          <w:b/>
          <w:bCs/>
          <w:sz w:val="22"/>
          <w:szCs w:val="22"/>
          <w:lang w:val="id-ID"/>
        </w:rPr>
      </w:pPr>
      <w:r w:rsidRPr="00C000D9">
        <w:rPr>
          <w:rFonts w:eastAsiaTheme="minorEastAsia"/>
          <w:b/>
          <w:bCs/>
          <w:sz w:val="22"/>
          <w:szCs w:val="22"/>
          <w:lang w:val="id-ID"/>
        </w:rPr>
        <w:t xml:space="preserve">Teknik analisis data </w:t>
      </w:r>
    </w:p>
    <w:p w:rsidR="00897BC3" w:rsidRPr="00C000D9" w:rsidRDefault="00C07D30" w:rsidP="00620616">
      <w:pPr>
        <w:suppressAutoHyphens w:val="0"/>
        <w:spacing w:line="276" w:lineRule="auto"/>
        <w:ind w:left="720" w:firstLine="556"/>
        <w:jc w:val="both"/>
        <w:rPr>
          <w:rFonts w:eastAsiaTheme="minorEastAsia"/>
          <w:sz w:val="22"/>
          <w:szCs w:val="22"/>
          <w:lang w:val="en-ID"/>
        </w:rPr>
      </w:pPr>
      <w:r w:rsidRPr="00C000D9">
        <w:rPr>
          <w:rFonts w:eastAsiaTheme="minorEastAsia"/>
          <w:sz w:val="22"/>
          <w:szCs w:val="22"/>
          <w:lang w:val="id-ID"/>
        </w:rPr>
        <w:t>Data yang didapatkan kemudian dianalisis dengan menggunakan metode pls atau partial least square. Regresi parsial least squares (pls) adalah metode regresi yang cepat, efisien dan optimal berdasarkan kovarians. Direkomendasikan dalam kasus regresi di mana jumlah variabel penjelas tinggi, dan di mana kemungkinan ada multikolinearitas di antara variabel, yaitu variabel penjelas berkorelasi.</w:t>
      </w:r>
    </w:p>
    <w:p w:rsidR="00897BC3" w:rsidRPr="00C000D9" w:rsidRDefault="00C000D9" w:rsidP="00C000D9">
      <w:pPr>
        <w:suppressAutoHyphens w:val="0"/>
        <w:spacing w:line="276" w:lineRule="auto"/>
        <w:ind w:left="720"/>
        <w:jc w:val="both"/>
        <w:rPr>
          <w:rFonts w:eastAsiaTheme="minorEastAsia"/>
          <w:sz w:val="22"/>
          <w:szCs w:val="22"/>
          <w:lang w:val="en-ID"/>
        </w:rPr>
      </w:pPr>
      <w:r w:rsidRPr="00C000D9">
        <w:rPr>
          <w:rFonts w:eastAsiaTheme="minorEastAsia"/>
          <w:b/>
          <w:bCs/>
          <w:noProof/>
          <w:sz w:val="22"/>
          <w:szCs w:val="22"/>
        </w:rPr>
        <mc:AlternateContent>
          <mc:Choice Requires="wps">
            <w:drawing>
              <wp:anchor distT="0" distB="0" distL="114300" distR="114300" simplePos="0" relativeHeight="251665408" behindDoc="0" locked="0" layoutInCell="1" allowOverlap="1" wp14:anchorId="19AF1B2F" wp14:editId="6DB28741">
                <wp:simplePos x="0" y="0"/>
                <wp:positionH relativeFrom="column">
                  <wp:posOffset>340995</wp:posOffset>
                </wp:positionH>
                <wp:positionV relativeFrom="paragraph">
                  <wp:posOffset>30480</wp:posOffset>
                </wp:positionV>
                <wp:extent cx="1152525" cy="790575"/>
                <wp:effectExtent l="0" t="0" r="28575" b="28575"/>
                <wp:wrapNone/>
                <wp:docPr id="1" name="Oval 1"/>
                <wp:cNvGraphicFramePr/>
                <a:graphic xmlns:a="http://schemas.openxmlformats.org/drawingml/2006/main">
                  <a:graphicData uri="http://schemas.microsoft.com/office/word/2010/wordprocessingShape">
                    <wps:wsp>
                      <wps:cNvSpPr/>
                      <wps:spPr>
                        <a:xfrm>
                          <a:off x="0" y="0"/>
                          <a:ext cx="1152525" cy="790575"/>
                        </a:xfrm>
                        <a:prstGeom prst="ellipse">
                          <a:avLst/>
                        </a:prstGeom>
                        <a:solidFill>
                          <a:sysClr val="windowText" lastClr="000000"/>
                        </a:solidFill>
                        <a:ln w="12700" cap="flat" cmpd="sng" algn="ctr">
                          <a:solidFill>
                            <a:srgbClr val="4472C4">
                              <a:shade val="50000"/>
                            </a:srgbClr>
                          </a:solidFill>
                          <a:prstDash val="solid"/>
                          <a:miter lim="800000"/>
                        </a:ln>
                        <a:effectLst/>
                      </wps:spPr>
                      <wps:txbx>
                        <w:txbxContent>
                          <w:p w:rsidR="00897BC3" w:rsidRPr="00833362" w:rsidRDefault="00897BC3" w:rsidP="00897BC3">
                            <w:pPr>
                              <w:jc w:val="center"/>
                              <w:rPr>
                                <w:lang w:val="id-ID"/>
                              </w:rPr>
                            </w:pPr>
                            <w:r>
                              <w:rPr>
                                <w:lang w:val="id-ID"/>
                              </w:rPr>
                              <w:t xml:space="preserve">Kepuasan Kerja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AF1B2F" id="Oval 1" o:spid="_x0000_s1026" style="position:absolute;left:0;text-align:left;margin-left:26.85pt;margin-top:2.4pt;width:90.75pt;height:6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" fillcolor="windowText" strokecolor="#2f528f" strokeweight="1pt">
                <v:stroke joinstyle="miter"/>
                <v:textbox>
                  <w:txbxContent>
                    <w:p w:rsidR="00897BC3" w:rsidRPr="00833362" w:rsidRDefault="00897BC3" w:rsidP="00897BC3">
                      <w:pPr>
                        <w:jc w:val="center"/>
                        <w:rPr>
                          <w:lang w:val="id-ID"/>
                        </w:rPr>
                      </w:pPr>
                      <w:r>
                        <w:rPr>
                          <w:lang w:val="id-ID"/>
                        </w:rPr>
                        <w:t xml:space="preserve">Kepuasan Kerja </w:t>
                      </w:r>
                    </w:p>
                  </w:txbxContent>
                </v:textbox>
              </v:oval>
            </w:pict>
          </mc:Fallback>
        </mc:AlternateContent>
      </w:r>
      <w:r w:rsidRPr="00C000D9">
        <w:rPr>
          <w:rFonts w:eastAsiaTheme="minorEastAsia"/>
          <w:b/>
          <w:bCs/>
          <w:noProof/>
          <w:sz w:val="22"/>
          <w:szCs w:val="22"/>
        </w:rPr>
        <mc:AlternateContent>
          <mc:Choice Requires="wps">
            <w:drawing>
              <wp:anchor distT="0" distB="0" distL="114300" distR="114300" simplePos="0" relativeHeight="251666432" behindDoc="0" locked="0" layoutInCell="1" allowOverlap="1" wp14:anchorId="7BA36F7E" wp14:editId="47F934D3">
                <wp:simplePos x="0" y="0"/>
                <wp:positionH relativeFrom="column">
                  <wp:posOffset>1617345</wp:posOffset>
                </wp:positionH>
                <wp:positionV relativeFrom="paragraph">
                  <wp:posOffset>29845</wp:posOffset>
                </wp:positionV>
                <wp:extent cx="1238250" cy="790575"/>
                <wp:effectExtent l="0" t="0" r="19050" b="28575"/>
                <wp:wrapNone/>
                <wp:docPr id="2" name="Oval 2"/>
                <wp:cNvGraphicFramePr/>
                <a:graphic xmlns:a="http://schemas.openxmlformats.org/drawingml/2006/main">
                  <a:graphicData uri="http://schemas.microsoft.com/office/word/2010/wordprocessingShape">
                    <wps:wsp>
                      <wps:cNvSpPr/>
                      <wps:spPr>
                        <a:xfrm rot="10800000" flipV="1">
                          <a:off x="0" y="0"/>
                          <a:ext cx="1238250" cy="790575"/>
                        </a:xfrm>
                        <a:prstGeom prst="ellipse">
                          <a:avLst/>
                        </a:prstGeom>
                        <a:solidFill>
                          <a:sysClr val="windowText" lastClr="000000"/>
                        </a:solidFill>
                        <a:ln w="12700" cap="flat" cmpd="sng" algn="ctr">
                          <a:solidFill>
                            <a:srgbClr val="4472C4">
                              <a:shade val="50000"/>
                            </a:srgbClr>
                          </a:solidFill>
                          <a:prstDash val="solid"/>
                          <a:miter lim="800000"/>
                        </a:ln>
                        <a:effectLst/>
                      </wps:spPr>
                      <wps:txbx>
                        <w:txbxContent>
                          <w:p w:rsidR="00897BC3" w:rsidRPr="00DE60BD" w:rsidRDefault="00897BC3" w:rsidP="00897BC3">
                            <w:pPr>
                              <w:jc w:val="center"/>
                              <w:rPr>
                                <w:lang w:val="id-ID"/>
                              </w:rPr>
                            </w:pPr>
                            <w:r>
                              <w:rPr>
                                <w:lang w:val="id-ID"/>
                              </w:rPr>
                              <w:t>Dukungan Kerja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A36F7E" id="Oval 2" o:spid="_x0000_s1027" style="position:absolute;left:0;text-align:left;margin-left:127.35pt;margin-top:2.35pt;width:97.5pt;height:62.25pt;rotation:180;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" fillcolor="windowText" strokecolor="#2f528f" strokeweight="1pt">
                <v:stroke joinstyle="miter"/>
                <v:textbox>
                  <w:txbxContent>
                    <w:p w:rsidR="00897BC3" w:rsidRPr="00DE60BD" w:rsidRDefault="00897BC3" w:rsidP="00897BC3">
                      <w:pPr>
                        <w:jc w:val="center"/>
                        <w:rPr>
                          <w:lang w:val="id-ID"/>
                        </w:rPr>
                      </w:pPr>
                      <w:r>
                        <w:rPr>
                          <w:lang w:val="id-ID"/>
                        </w:rPr>
                        <w:t>Dukungan Kerja</w:t>
                      </w:r>
                    </w:p>
                  </w:txbxContent>
                </v:textbox>
              </v:oval>
            </w:pict>
          </mc:Fallback>
        </mc:AlternateContent>
      </w:r>
      <w:r w:rsidRPr="00C000D9">
        <w:rPr>
          <w:rFonts w:eastAsiaTheme="minorEastAsia"/>
          <w:b/>
          <w:bCs/>
          <w:noProof/>
          <w:sz w:val="22"/>
          <w:szCs w:val="22"/>
        </w:rPr>
        <mc:AlternateContent>
          <mc:Choice Requires="wps">
            <w:drawing>
              <wp:anchor distT="0" distB="0" distL="114300" distR="114300" simplePos="0" relativeHeight="251660288" behindDoc="0" locked="0" layoutInCell="1" allowOverlap="1" wp14:anchorId="48593CD1" wp14:editId="227EF5AB">
                <wp:simplePos x="0" y="0"/>
                <wp:positionH relativeFrom="column">
                  <wp:posOffset>407670</wp:posOffset>
                </wp:positionH>
                <wp:positionV relativeFrom="paragraph">
                  <wp:posOffset>728980</wp:posOffset>
                </wp:positionV>
                <wp:extent cx="1023620" cy="714375"/>
                <wp:effectExtent l="0" t="0" r="24130" b="28575"/>
                <wp:wrapNone/>
                <wp:docPr id="6" name="Oval 6"/>
                <wp:cNvGraphicFramePr/>
                <a:graphic xmlns:a="http://schemas.openxmlformats.org/drawingml/2006/main">
                  <a:graphicData uri="http://schemas.microsoft.com/office/word/2010/wordprocessingShape">
                    <wps:wsp>
                      <wps:cNvSpPr/>
                      <wps:spPr>
                        <a:xfrm>
                          <a:off x="0" y="0"/>
                          <a:ext cx="1023620" cy="714375"/>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00897BC3" w:rsidRPr="00F957D9" w:rsidRDefault="00897BC3" w:rsidP="00897BC3">
                            <w:pPr>
                              <w:jc w:val="center"/>
                              <w:rPr>
                                <w:lang w:val="id-ID"/>
                              </w:rPr>
                            </w:pPr>
                            <w:r>
                              <w:rPr>
                                <w:lang w:val="id-ID"/>
                              </w:rPr>
                              <w:t>Disiplin Kerja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593CD1" id="Oval 6" o:spid="_x0000_s1028" style="position:absolute;left:0;text-align:left;margin-left:32.1pt;margin-top:57.4pt;width:80.6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" fillcolor="black [3213]" strokecolor="#1f3763 [1604]" strokeweight="1pt">
                <v:stroke joinstyle="miter"/>
                <v:textbox>
                  <w:txbxContent>
                    <w:p w:rsidR="00897BC3" w:rsidRPr="00F957D9" w:rsidRDefault="00897BC3" w:rsidP="00897BC3">
                      <w:pPr>
                        <w:jc w:val="center"/>
                        <w:rPr>
                          <w:lang w:val="id-ID"/>
                        </w:rPr>
                      </w:pPr>
                      <w:r>
                        <w:rPr>
                          <w:lang w:val="id-ID"/>
                        </w:rPr>
                        <w:t>Disiplin Kerja</w:t>
                      </w:r>
                    </w:p>
                  </w:txbxContent>
                </v:textbox>
              </v:oval>
            </w:pict>
          </mc:Fallback>
        </mc:AlternateContent>
      </w:r>
    </w:p>
    <w:p w:rsidR="00897BC3" w:rsidRPr="00C000D9" w:rsidRDefault="006C38DA" w:rsidP="00C000D9">
      <w:pPr>
        <w:suppressAutoHyphens w:val="0"/>
        <w:spacing w:line="276" w:lineRule="auto"/>
        <w:ind w:left="360"/>
        <w:jc w:val="both"/>
        <w:rPr>
          <w:rFonts w:eastAsiaTheme="minorEastAsia"/>
          <w:b/>
          <w:bCs/>
          <w:sz w:val="22"/>
          <w:szCs w:val="22"/>
          <w:lang w:val="id-ID"/>
        </w:rPr>
      </w:pPr>
      <w:r w:rsidRPr="00C000D9">
        <w:rPr>
          <w:rFonts w:eastAsiaTheme="minorEastAsia"/>
          <w:b/>
          <w:bCs/>
          <w:noProof/>
          <w:sz w:val="22"/>
          <w:szCs w:val="22"/>
        </w:rPr>
        <mc:AlternateContent>
          <mc:Choice Requires="wps">
            <w:drawing>
              <wp:anchor distT="0" distB="0" distL="114300" distR="114300" simplePos="0" relativeHeight="251661312" behindDoc="0" locked="0" layoutInCell="1" allowOverlap="1" wp14:anchorId="1E82595C" wp14:editId="09AAF3FE">
                <wp:simplePos x="0" y="0"/>
                <wp:positionH relativeFrom="column">
                  <wp:posOffset>2855595</wp:posOffset>
                </wp:positionH>
                <wp:positionV relativeFrom="paragraph">
                  <wp:posOffset>132080</wp:posOffset>
                </wp:positionV>
                <wp:extent cx="1206500" cy="930275"/>
                <wp:effectExtent l="0" t="0" r="12700" b="22225"/>
                <wp:wrapNone/>
                <wp:docPr id="7" name="Oval 7"/>
                <wp:cNvGraphicFramePr/>
                <a:graphic xmlns:a="http://schemas.openxmlformats.org/drawingml/2006/main">
                  <a:graphicData uri="http://schemas.microsoft.com/office/word/2010/wordprocessingShape">
                    <wps:wsp>
                      <wps:cNvSpPr/>
                      <wps:spPr>
                        <a:xfrm flipH="1">
                          <a:off x="0" y="0"/>
                          <a:ext cx="1206500" cy="930275"/>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00897BC3" w:rsidRPr="002302DB" w:rsidRDefault="00897BC3" w:rsidP="006C38DA">
                            <w:pPr>
                              <w:tabs>
                                <w:tab w:val="left" w:pos="426"/>
                              </w:tabs>
                              <w:jc w:val="center"/>
                              <w:rPr>
                                <w:lang w:val="id-ID"/>
                              </w:rPr>
                            </w:pPr>
                            <w:r>
                              <w:rPr>
                                <w:lang w:val="id-ID"/>
                              </w:rPr>
                              <w:t>Produktivitas kerja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82595C" id="Oval 7" o:spid="_x0000_s1029" style="position:absolute;left:0;text-align:left;margin-left:224.85pt;margin-top:10.4pt;width:95pt;height:73.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" fillcolor="black [3213]" strokecolor="#1f3763 [1604]" strokeweight="1pt">
                <v:stroke joinstyle="miter"/>
                <v:textbox>
                  <w:txbxContent>
                    <w:p w:rsidR="00897BC3" w:rsidRPr="002302DB" w:rsidRDefault="00897BC3" w:rsidP="006C38DA">
                      <w:pPr>
                        <w:tabs>
                          <w:tab w:val="left" w:pos="426"/>
                        </w:tabs>
                        <w:jc w:val="center"/>
                        <w:rPr>
                          <w:lang w:val="id-ID"/>
                        </w:rPr>
                      </w:pPr>
                      <w:r>
                        <w:rPr>
                          <w:lang w:val="id-ID"/>
                        </w:rPr>
                        <w:t>Produktivitas kerja</w:t>
                      </w:r>
                    </w:p>
                  </w:txbxContent>
                </v:textbox>
              </v:oval>
            </w:pict>
          </mc:Fallback>
        </mc:AlternateContent>
      </w:r>
    </w:p>
    <w:p w:rsidR="00897BC3" w:rsidRPr="00C000D9" w:rsidRDefault="00897BC3" w:rsidP="00C000D9">
      <w:pPr>
        <w:suppressAutoHyphens w:val="0"/>
        <w:spacing w:line="276" w:lineRule="auto"/>
        <w:ind w:left="720"/>
        <w:jc w:val="both"/>
        <w:rPr>
          <w:rFonts w:eastAsiaTheme="minorEastAsia"/>
          <w:b/>
          <w:bCs/>
          <w:sz w:val="22"/>
          <w:szCs w:val="22"/>
          <w:lang w:val="id-ID"/>
        </w:rPr>
      </w:pPr>
    </w:p>
    <w:p w:rsidR="00897BC3" w:rsidRPr="00C000D9" w:rsidRDefault="00C000D9" w:rsidP="00C000D9">
      <w:pPr>
        <w:suppressAutoHyphens w:val="0"/>
        <w:spacing w:line="276" w:lineRule="auto"/>
        <w:ind w:left="720"/>
        <w:jc w:val="both"/>
        <w:rPr>
          <w:rFonts w:eastAsiaTheme="minorEastAsia"/>
          <w:b/>
          <w:bCs/>
          <w:sz w:val="22"/>
          <w:szCs w:val="22"/>
          <w:lang w:val="id-ID"/>
        </w:rPr>
      </w:pPr>
      <w:r w:rsidRPr="00C000D9">
        <w:rPr>
          <w:rFonts w:eastAsiaTheme="minorEastAsia"/>
          <w:b/>
          <w:bCs/>
          <w:noProof/>
          <w:sz w:val="22"/>
          <w:szCs w:val="22"/>
        </w:rPr>
        <mc:AlternateContent>
          <mc:Choice Requires="wps">
            <w:drawing>
              <wp:anchor distT="0" distB="0" distL="114300" distR="114300" simplePos="0" relativeHeight="251659264" behindDoc="0" locked="0" layoutInCell="1" allowOverlap="1" wp14:anchorId="7E5F1B61" wp14:editId="21AA5CB7">
                <wp:simplePos x="0" y="0"/>
                <wp:positionH relativeFrom="column">
                  <wp:posOffset>1522095</wp:posOffset>
                </wp:positionH>
                <wp:positionV relativeFrom="paragraph">
                  <wp:posOffset>165100</wp:posOffset>
                </wp:positionV>
                <wp:extent cx="1333500" cy="800100"/>
                <wp:effectExtent l="0" t="0" r="19050" b="19050"/>
                <wp:wrapNone/>
                <wp:docPr id="5" name="Oval 5"/>
                <wp:cNvGraphicFramePr/>
                <a:graphic xmlns:a="http://schemas.openxmlformats.org/drawingml/2006/main">
                  <a:graphicData uri="http://schemas.microsoft.com/office/word/2010/wordprocessingShape">
                    <wps:wsp>
                      <wps:cNvSpPr/>
                      <wps:spPr>
                        <a:xfrm flipH="1">
                          <a:off x="0" y="0"/>
                          <a:ext cx="1333500" cy="80010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00897BC3" w:rsidRPr="001E46ED" w:rsidRDefault="00897BC3" w:rsidP="00897BC3">
                            <w:pPr>
                              <w:jc w:val="center"/>
                              <w:rPr>
                                <w:lang w:val="id-ID"/>
                              </w:rPr>
                            </w:pPr>
                            <w:r>
                              <w:rPr>
                                <w:lang w:val="id-ID"/>
                              </w:rPr>
                              <w:t>Lingkungan Kerja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5F1B61" id="Oval 5" o:spid="_x0000_s1030" style="position:absolute;left:0;text-align:left;margin-left:119.85pt;margin-top:13pt;width:105pt;height:63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" fillcolor="black [3213]" strokecolor="#1f3763 [1604]" strokeweight="1pt">
                <v:stroke joinstyle="miter"/>
                <v:textbox>
                  <w:txbxContent>
                    <w:p w:rsidR="00897BC3" w:rsidRPr="001E46ED" w:rsidRDefault="00897BC3" w:rsidP="00897BC3">
                      <w:pPr>
                        <w:jc w:val="center"/>
                        <w:rPr>
                          <w:lang w:val="id-ID"/>
                        </w:rPr>
                      </w:pPr>
                      <w:r>
                        <w:rPr>
                          <w:lang w:val="id-ID"/>
                        </w:rPr>
                        <w:t>Lingkungan Kerja</w:t>
                      </w:r>
                    </w:p>
                  </w:txbxContent>
                </v:textbox>
              </v:oval>
            </w:pict>
          </mc:Fallback>
        </mc:AlternateContent>
      </w:r>
    </w:p>
    <w:p w:rsidR="00DA58CD" w:rsidRPr="00C000D9" w:rsidRDefault="00DA58CD" w:rsidP="00C000D9">
      <w:pPr>
        <w:suppressAutoHyphens w:val="0"/>
        <w:spacing w:line="276" w:lineRule="auto"/>
        <w:ind w:left="720"/>
        <w:jc w:val="both"/>
        <w:rPr>
          <w:rFonts w:eastAsiaTheme="minorEastAsia"/>
          <w:b/>
          <w:bCs/>
          <w:sz w:val="22"/>
          <w:szCs w:val="22"/>
          <w:lang w:val="id-ID"/>
        </w:rPr>
      </w:pPr>
    </w:p>
    <w:p w:rsidR="006C38DA" w:rsidRDefault="006C38DA" w:rsidP="00C000D9">
      <w:pPr>
        <w:suppressAutoHyphens w:val="0"/>
        <w:spacing w:line="276" w:lineRule="auto"/>
        <w:jc w:val="both"/>
        <w:rPr>
          <w:rFonts w:eastAsiaTheme="minorEastAsia"/>
          <w:b/>
          <w:bCs/>
          <w:sz w:val="22"/>
          <w:szCs w:val="22"/>
          <w:lang w:val="id-ID"/>
        </w:rPr>
      </w:pPr>
    </w:p>
    <w:p w:rsidR="00C000D9" w:rsidRDefault="00C000D9" w:rsidP="00C000D9">
      <w:pPr>
        <w:suppressAutoHyphens w:val="0"/>
        <w:spacing w:line="276" w:lineRule="auto"/>
        <w:jc w:val="both"/>
        <w:rPr>
          <w:rFonts w:eastAsiaTheme="minorEastAsia"/>
          <w:b/>
          <w:bCs/>
          <w:sz w:val="22"/>
          <w:szCs w:val="22"/>
          <w:lang w:val="id-ID"/>
        </w:rPr>
      </w:pPr>
    </w:p>
    <w:p w:rsidR="00C000D9" w:rsidRPr="00C000D9" w:rsidRDefault="00C000D9" w:rsidP="00C000D9">
      <w:pPr>
        <w:suppressAutoHyphens w:val="0"/>
        <w:spacing w:line="276" w:lineRule="auto"/>
        <w:jc w:val="both"/>
        <w:rPr>
          <w:rFonts w:eastAsiaTheme="minorEastAsia"/>
          <w:b/>
          <w:bCs/>
          <w:sz w:val="22"/>
          <w:szCs w:val="22"/>
          <w:lang w:val="id-ID"/>
        </w:rPr>
      </w:pPr>
    </w:p>
    <w:p w:rsidR="00021C99" w:rsidRPr="00C000D9" w:rsidRDefault="00021C99" w:rsidP="00C000D9">
      <w:pPr>
        <w:suppressAutoHyphens w:val="0"/>
        <w:spacing w:line="276" w:lineRule="auto"/>
        <w:jc w:val="both"/>
        <w:rPr>
          <w:rFonts w:eastAsiaTheme="minorEastAsia"/>
          <w:bCs/>
          <w:sz w:val="22"/>
          <w:szCs w:val="22"/>
          <w:lang w:val="id-ID"/>
        </w:rPr>
      </w:pPr>
    </w:p>
    <w:p w:rsidR="00AD60A5" w:rsidRPr="00C000D9" w:rsidRDefault="00AD60A5" w:rsidP="00C000D9">
      <w:pPr>
        <w:numPr>
          <w:ilvl w:val="0"/>
          <w:numId w:val="14"/>
        </w:numPr>
        <w:suppressAutoHyphens w:val="0"/>
        <w:spacing w:line="276" w:lineRule="auto"/>
        <w:jc w:val="both"/>
        <w:rPr>
          <w:rFonts w:eastAsiaTheme="minorEastAsia"/>
          <w:bCs/>
          <w:sz w:val="22"/>
          <w:szCs w:val="22"/>
          <w:lang w:val="id-ID"/>
        </w:rPr>
      </w:pPr>
      <w:r w:rsidRPr="00C000D9">
        <w:rPr>
          <w:rFonts w:eastAsiaTheme="minorEastAsia"/>
          <w:bCs/>
          <w:sz w:val="22"/>
          <w:szCs w:val="22"/>
          <w:lang w:val="id-ID"/>
        </w:rPr>
        <w:t>Studi kasus metode ini menggunakan data sekunder. Data sekunder yang didapatkan adalah hasil dari penelitian terdahulu, hasil dari sosial media, dan hasil dari wawancara kepada beberapa orang di internet.</w:t>
      </w:r>
    </w:p>
    <w:p w:rsidR="00AD60A5" w:rsidRPr="00C000D9" w:rsidRDefault="00AD60A5" w:rsidP="00C000D9">
      <w:pPr>
        <w:pStyle w:val="ListParagraph"/>
        <w:numPr>
          <w:ilvl w:val="0"/>
          <w:numId w:val="14"/>
        </w:numPr>
        <w:suppressAutoHyphens w:val="0"/>
        <w:spacing w:line="276" w:lineRule="auto"/>
        <w:jc w:val="both"/>
        <w:rPr>
          <w:rFonts w:eastAsiaTheme="minorEastAsia"/>
          <w:bCs/>
          <w:sz w:val="22"/>
          <w:szCs w:val="22"/>
          <w:lang w:val="id-ID"/>
        </w:rPr>
      </w:pPr>
      <w:r w:rsidRPr="00C000D9">
        <w:rPr>
          <w:rFonts w:eastAsiaTheme="minorEastAsia"/>
          <w:bCs/>
          <w:sz w:val="22"/>
          <w:szCs w:val="22"/>
          <w:lang w:val="id-ID"/>
        </w:rPr>
        <w:t>Saudi kasus metode ini menggunakan metode kuisioner juga yang dibagikan kepada orang orang yang memadai dan ber kompeten untuk mendukung penelitian ini</w:t>
      </w:r>
    </w:p>
    <w:p w:rsidR="00232905" w:rsidRPr="00C000D9" w:rsidRDefault="007F2F82" w:rsidP="00C93D25">
      <w:pPr>
        <w:spacing w:before="120" w:after="60" w:line="276" w:lineRule="auto"/>
        <w:jc w:val="both"/>
        <w:rPr>
          <w:b/>
          <w:sz w:val="22"/>
          <w:szCs w:val="22"/>
        </w:rPr>
      </w:pPr>
      <w:r w:rsidRPr="00C000D9">
        <w:rPr>
          <w:b/>
          <w:sz w:val="22"/>
          <w:szCs w:val="22"/>
        </w:rPr>
        <w:t>METODE</w:t>
      </w:r>
    </w:p>
    <w:p w:rsidR="00021C99" w:rsidRPr="00C000D9" w:rsidRDefault="00021C99" w:rsidP="00C000D9">
      <w:pPr>
        <w:tabs>
          <w:tab w:val="left" w:pos="567"/>
        </w:tabs>
        <w:spacing w:line="276" w:lineRule="auto"/>
        <w:jc w:val="both"/>
        <w:rPr>
          <w:b/>
          <w:bCs/>
          <w:sz w:val="22"/>
          <w:szCs w:val="22"/>
          <w:lang w:val="id-ID"/>
        </w:rPr>
      </w:pPr>
      <w:r w:rsidRPr="00C000D9">
        <w:rPr>
          <w:b/>
          <w:bCs/>
          <w:sz w:val="22"/>
          <w:szCs w:val="22"/>
          <w:lang w:val="id-ID"/>
        </w:rPr>
        <w:t xml:space="preserve">Teknik analisis data </w:t>
      </w:r>
    </w:p>
    <w:p w:rsidR="00021C99" w:rsidRPr="00C000D9" w:rsidRDefault="00021C99" w:rsidP="00C000D9">
      <w:pPr>
        <w:spacing w:line="276" w:lineRule="auto"/>
        <w:ind w:firstLine="567"/>
        <w:jc w:val="both"/>
        <w:rPr>
          <w:sz w:val="22"/>
          <w:szCs w:val="22"/>
          <w:lang w:val="id-ID"/>
        </w:rPr>
      </w:pPr>
      <w:r w:rsidRPr="00C000D9">
        <w:rPr>
          <w:sz w:val="22"/>
          <w:szCs w:val="22"/>
          <w:lang w:val="id-ID"/>
        </w:rPr>
        <w:t>Data yang didapatkan kemudian dianalisis dengan menggunakan metode pls atau partial least square. Regresi parsial least squares (pls) adalah metode regresi yang cepat, efisien dan optimal berdasarkan kovarians. Direkomendasikan dalam kasus regresi di mana jumlah variabel penjelas tinggi, dan di mana kemungkinan ada multikolinearitas di antara variabel, yaitu variabel penjelas berkorelasi.</w:t>
      </w:r>
    </w:p>
    <w:p w:rsidR="003F6575" w:rsidRPr="00C000D9" w:rsidRDefault="003F6575" w:rsidP="00C000D9">
      <w:pPr>
        <w:suppressAutoHyphens w:val="0"/>
        <w:spacing w:line="276" w:lineRule="auto"/>
        <w:contextualSpacing/>
        <w:jc w:val="both"/>
        <w:rPr>
          <w:rFonts w:eastAsiaTheme="minorEastAsia"/>
          <w:b/>
          <w:bCs/>
          <w:sz w:val="22"/>
          <w:szCs w:val="22"/>
          <w:lang w:val="id-ID"/>
        </w:rPr>
      </w:pPr>
      <w:r w:rsidRPr="00C000D9">
        <w:rPr>
          <w:rFonts w:eastAsiaTheme="minorEastAsia"/>
          <w:b/>
          <w:bCs/>
          <w:sz w:val="22"/>
          <w:szCs w:val="22"/>
          <w:lang w:val="id-ID"/>
        </w:rPr>
        <w:lastRenderedPageBreak/>
        <w:t xml:space="preserve">Hasil penelitian dan pembahasan </w:t>
      </w:r>
    </w:p>
    <w:p w:rsidR="003F6575" w:rsidRPr="00C000D9" w:rsidRDefault="003F6575" w:rsidP="00C000D9">
      <w:pPr>
        <w:suppressAutoHyphens w:val="0"/>
        <w:spacing w:line="276" w:lineRule="auto"/>
        <w:contextualSpacing/>
        <w:jc w:val="both"/>
        <w:rPr>
          <w:rFonts w:eastAsiaTheme="minorEastAsia"/>
          <w:sz w:val="22"/>
          <w:szCs w:val="22"/>
          <w:lang w:val="id-ID"/>
        </w:rPr>
      </w:pPr>
      <w:r w:rsidRPr="00C000D9">
        <w:rPr>
          <w:rFonts w:eastAsiaTheme="minorEastAsia"/>
          <w:sz w:val="22"/>
          <w:szCs w:val="22"/>
          <w:lang w:val="id-ID"/>
        </w:rPr>
        <w:t xml:space="preserve">Uji validitas pada variabel penelitian adalah sebagai berikut </w:t>
      </w:r>
    </w:p>
    <w:tbl>
      <w:tblPr>
        <w:tblStyle w:val="TableGrid2"/>
        <w:tblW w:w="0" w:type="auto"/>
        <w:tblLook w:val="04A0" w:firstRow="1" w:lastRow="0" w:firstColumn="1" w:lastColumn="0" w:noHBand="0" w:noVBand="1"/>
      </w:tblPr>
      <w:tblGrid>
        <w:gridCol w:w="905"/>
        <w:gridCol w:w="1381"/>
        <w:gridCol w:w="1391"/>
        <w:gridCol w:w="1200"/>
        <w:gridCol w:w="1484"/>
        <w:gridCol w:w="1566"/>
      </w:tblGrid>
      <w:tr w:rsidR="003F6575" w:rsidRPr="00C000D9" w:rsidTr="002C094D">
        <w:tc>
          <w:tcPr>
            <w:tcW w:w="768"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r w:rsidRPr="00C000D9">
              <w:rPr>
                <w:rFonts w:ascii="Times New Roman" w:hAnsi="Times New Roman" w:cs="Times New Roman"/>
                <w:sz w:val="20"/>
                <w:szCs w:val="22"/>
                <w:lang w:val="id-ID"/>
              </w:rPr>
              <w:t>Variabel</w:t>
            </w:r>
          </w:p>
        </w:tc>
        <w:tc>
          <w:tcPr>
            <w:tcW w:w="1412"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r w:rsidRPr="00C000D9">
              <w:rPr>
                <w:rFonts w:ascii="Times New Roman" w:hAnsi="Times New Roman" w:cs="Times New Roman"/>
                <w:sz w:val="20"/>
                <w:szCs w:val="22"/>
                <w:lang w:val="id-ID"/>
              </w:rPr>
              <w:t xml:space="preserve">Kepuasan kerja </w:t>
            </w:r>
          </w:p>
        </w:tc>
        <w:tc>
          <w:tcPr>
            <w:tcW w:w="1420"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r w:rsidRPr="00C000D9">
              <w:rPr>
                <w:rFonts w:ascii="Times New Roman" w:hAnsi="Times New Roman" w:cs="Times New Roman"/>
                <w:sz w:val="20"/>
                <w:szCs w:val="22"/>
                <w:lang w:val="id-ID"/>
              </w:rPr>
              <w:t>Dukungan kerja</w:t>
            </w:r>
          </w:p>
        </w:tc>
        <w:tc>
          <w:tcPr>
            <w:tcW w:w="1228"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r w:rsidRPr="00C000D9">
              <w:rPr>
                <w:rFonts w:ascii="Times New Roman" w:hAnsi="Times New Roman" w:cs="Times New Roman"/>
                <w:sz w:val="20"/>
                <w:szCs w:val="22"/>
                <w:lang w:val="id-ID"/>
              </w:rPr>
              <w:t>Disiplin kerja</w:t>
            </w:r>
          </w:p>
        </w:tc>
        <w:tc>
          <w:tcPr>
            <w:tcW w:w="1509"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r w:rsidRPr="00C000D9">
              <w:rPr>
                <w:rFonts w:ascii="Times New Roman" w:hAnsi="Times New Roman" w:cs="Times New Roman"/>
                <w:sz w:val="20"/>
                <w:szCs w:val="22"/>
                <w:lang w:val="id-ID"/>
              </w:rPr>
              <w:t>Lingkungan kerja</w:t>
            </w:r>
          </w:p>
        </w:tc>
        <w:tc>
          <w:tcPr>
            <w:tcW w:w="1590"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r w:rsidRPr="00C000D9">
              <w:rPr>
                <w:rFonts w:ascii="Times New Roman" w:hAnsi="Times New Roman" w:cs="Times New Roman"/>
                <w:sz w:val="20"/>
                <w:szCs w:val="22"/>
                <w:lang w:val="id-ID"/>
              </w:rPr>
              <w:t>Produktivitas kerja</w:t>
            </w:r>
          </w:p>
        </w:tc>
      </w:tr>
      <w:tr w:rsidR="003F6575" w:rsidRPr="00C000D9" w:rsidTr="002C094D">
        <w:tc>
          <w:tcPr>
            <w:tcW w:w="768"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r w:rsidRPr="00C000D9">
              <w:rPr>
                <w:rFonts w:ascii="Times New Roman" w:hAnsi="Times New Roman" w:cs="Times New Roman"/>
                <w:sz w:val="20"/>
                <w:szCs w:val="22"/>
                <w:lang w:val="id-ID"/>
              </w:rPr>
              <w:t>X1</w:t>
            </w:r>
          </w:p>
        </w:tc>
        <w:tc>
          <w:tcPr>
            <w:tcW w:w="1412"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r w:rsidRPr="00C000D9">
              <w:rPr>
                <w:rFonts w:ascii="Times New Roman" w:hAnsi="Times New Roman" w:cs="Times New Roman"/>
                <w:sz w:val="20"/>
                <w:szCs w:val="22"/>
                <w:lang w:val="id-ID"/>
              </w:rPr>
              <w:t>0,726</w:t>
            </w:r>
          </w:p>
        </w:tc>
        <w:tc>
          <w:tcPr>
            <w:tcW w:w="1420"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p>
        </w:tc>
        <w:tc>
          <w:tcPr>
            <w:tcW w:w="1228"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p>
        </w:tc>
        <w:tc>
          <w:tcPr>
            <w:tcW w:w="1509"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p>
        </w:tc>
        <w:tc>
          <w:tcPr>
            <w:tcW w:w="1590"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p>
        </w:tc>
      </w:tr>
      <w:tr w:rsidR="003F6575" w:rsidRPr="00C000D9" w:rsidTr="002C094D">
        <w:tc>
          <w:tcPr>
            <w:tcW w:w="768"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r w:rsidRPr="00C000D9">
              <w:rPr>
                <w:rFonts w:ascii="Times New Roman" w:hAnsi="Times New Roman" w:cs="Times New Roman"/>
                <w:sz w:val="20"/>
                <w:szCs w:val="22"/>
                <w:lang w:val="id-ID"/>
              </w:rPr>
              <w:t>X2</w:t>
            </w:r>
          </w:p>
        </w:tc>
        <w:tc>
          <w:tcPr>
            <w:tcW w:w="1412"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p>
        </w:tc>
        <w:tc>
          <w:tcPr>
            <w:tcW w:w="1420"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r w:rsidRPr="00C000D9">
              <w:rPr>
                <w:rFonts w:ascii="Times New Roman" w:hAnsi="Times New Roman" w:cs="Times New Roman"/>
                <w:sz w:val="20"/>
                <w:szCs w:val="22"/>
                <w:lang w:val="id-ID"/>
              </w:rPr>
              <w:t>0,826</w:t>
            </w:r>
          </w:p>
        </w:tc>
        <w:tc>
          <w:tcPr>
            <w:tcW w:w="1228"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p>
        </w:tc>
        <w:tc>
          <w:tcPr>
            <w:tcW w:w="1509"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p>
        </w:tc>
        <w:tc>
          <w:tcPr>
            <w:tcW w:w="1590"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p>
        </w:tc>
      </w:tr>
      <w:tr w:rsidR="003F6575" w:rsidRPr="00C000D9" w:rsidTr="002C094D">
        <w:tc>
          <w:tcPr>
            <w:tcW w:w="768"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r w:rsidRPr="00C000D9">
              <w:rPr>
                <w:rFonts w:ascii="Times New Roman" w:hAnsi="Times New Roman" w:cs="Times New Roman"/>
                <w:sz w:val="20"/>
                <w:szCs w:val="22"/>
                <w:lang w:val="id-ID"/>
              </w:rPr>
              <w:t>X3</w:t>
            </w:r>
          </w:p>
        </w:tc>
        <w:tc>
          <w:tcPr>
            <w:tcW w:w="1412"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p>
        </w:tc>
        <w:tc>
          <w:tcPr>
            <w:tcW w:w="1420"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p>
        </w:tc>
        <w:tc>
          <w:tcPr>
            <w:tcW w:w="1228"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r w:rsidRPr="00C000D9">
              <w:rPr>
                <w:rFonts w:ascii="Times New Roman" w:hAnsi="Times New Roman" w:cs="Times New Roman"/>
                <w:sz w:val="20"/>
                <w:szCs w:val="22"/>
                <w:lang w:val="id-ID"/>
              </w:rPr>
              <w:t>0,773</w:t>
            </w:r>
          </w:p>
        </w:tc>
        <w:tc>
          <w:tcPr>
            <w:tcW w:w="1509"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p>
        </w:tc>
        <w:tc>
          <w:tcPr>
            <w:tcW w:w="1590"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p>
        </w:tc>
      </w:tr>
      <w:tr w:rsidR="003F6575" w:rsidRPr="00C000D9" w:rsidTr="002C094D">
        <w:tc>
          <w:tcPr>
            <w:tcW w:w="768"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r w:rsidRPr="00C000D9">
              <w:rPr>
                <w:rFonts w:ascii="Times New Roman" w:hAnsi="Times New Roman" w:cs="Times New Roman"/>
                <w:sz w:val="20"/>
                <w:szCs w:val="22"/>
                <w:lang w:val="id-ID"/>
              </w:rPr>
              <w:t>X4</w:t>
            </w:r>
          </w:p>
        </w:tc>
        <w:tc>
          <w:tcPr>
            <w:tcW w:w="1412"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p>
        </w:tc>
        <w:tc>
          <w:tcPr>
            <w:tcW w:w="1420"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p>
        </w:tc>
        <w:tc>
          <w:tcPr>
            <w:tcW w:w="1228"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p>
        </w:tc>
        <w:tc>
          <w:tcPr>
            <w:tcW w:w="1509"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r w:rsidRPr="00C000D9">
              <w:rPr>
                <w:rFonts w:ascii="Times New Roman" w:hAnsi="Times New Roman" w:cs="Times New Roman"/>
                <w:sz w:val="20"/>
                <w:szCs w:val="22"/>
                <w:lang w:val="id-ID"/>
              </w:rPr>
              <w:t>0,936</w:t>
            </w:r>
          </w:p>
        </w:tc>
        <w:tc>
          <w:tcPr>
            <w:tcW w:w="1590"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p>
        </w:tc>
      </w:tr>
      <w:tr w:rsidR="003F6575" w:rsidRPr="00C000D9" w:rsidTr="002C094D">
        <w:tc>
          <w:tcPr>
            <w:tcW w:w="768"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r w:rsidRPr="00C000D9">
              <w:rPr>
                <w:rFonts w:ascii="Times New Roman" w:hAnsi="Times New Roman" w:cs="Times New Roman"/>
                <w:sz w:val="20"/>
                <w:szCs w:val="22"/>
                <w:lang w:val="id-ID"/>
              </w:rPr>
              <w:t>Y</w:t>
            </w:r>
          </w:p>
        </w:tc>
        <w:tc>
          <w:tcPr>
            <w:tcW w:w="1412"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p>
        </w:tc>
        <w:tc>
          <w:tcPr>
            <w:tcW w:w="1420"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p>
        </w:tc>
        <w:tc>
          <w:tcPr>
            <w:tcW w:w="1228"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p>
        </w:tc>
        <w:tc>
          <w:tcPr>
            <w:tcW w:w="1509"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p>
        </w:tc>
        <w:tc>
          <w:tcPr>
            <w:tcW w:w="1590"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r w:rsidRPr="00C000D9">
              <w:rPr>
                <w:rFonts w:ascii="Times New Roman" w:hAnsi="Times New Roman" w:cs="Times New Roman"/>
                <w:sz w:val="20"/>
                <w:szCs w:val="22"/>
                <w:lang w:val="id-ID"/>
              </w:rPr>
              <w:t>0,993</w:t>
            </w:r>
          </w:p>
        </w:tc>
      </w:tr>
    </w:tbl>
    <w:p w:rsidR="003F6575" w:rsidRPr="00C000D9" w:rsidRDefault="003F6575" w:rsidP="00C000D9">
      <w:pPr>
        <w:suppressAutoHyphens w:val="0"/>
        <w:spacing w:line="276" w:lineRule="auto"/>
        <w:ind w:left="720"/>
        <w:contextualSpacing/>
        <w:jc w:val="both"/>
        <w:rPr>
          <w:rFonts w:eastAsiaTheme="minorEastAsia"/>
          <w:sz w:val="22"/>
          <w:szCs w:val="22"/>
          <w:lang w:val="id-ID"/>
        </w:rPr>
      </w:pPr>
    </w:p>
    <w:p w:rsidR="003F6575" w:rsidRPr="00C000D9" w:rsidRDefault="003F6575" w:rsidP="00C000D9">
      <w:pPr>
        <w:suppressAutoHyphens w:val="0"/>
        <w:spacing w:line="276" w:lineRule="auto"/>
        <w:ind w:left="720"/>
        <w:contextualSpacing/>
        <w:jc w:val="both"/>
        <w:rPr>
          <w:rFonts w:eastAsiaTheme="minorEastAsia"/>
          <w:sz w:val="22"/>
          <w:szCs w:val="22"/>
          <w:lang w:val="id-ID"/>
        </w:rPr>
      </w:pPr>
      <w:r w:rsidRPr="00C93D25">
        <w:rPr>
          <w:rFonts w:eastAsiaTheme="minorEastAsia"/>
          <w:i/>
          <w:sz w:val="22"/>
          <w:szCs w:val="22"/>
          <w:lang w:val="id-ID"/>
        </w:rPr>
        <w:t>Uji reabilitas</w:t>
      </w:r>
      <w:r w:rsidRPr="00C000D9">
        <w:rPr>
          <w:rFonts w:eastAsiaTheme="minorEastAsia"/>
          <w:sz w:val="22"/>
          <w:szCs w:val="22"/>
          <w:lang w:val="id-ID"/>
        </w:rPr>
        <w:t xml:space="preserve"> yang terdapat pada variabel ini adalah sebagai berikut:</w:t>
      </w:r>
    </w:p>
    <w:tbl>
      <w:tblPr>
        <w:tblStyle w:val="TableGrid2"/>
        <w:tblW w:w="0" w:type="auto"/>
        <w:tblInd w:w="1327" w:type="dxa"/>
        <w:tblLook w:val="04A0" w:firstRow="1" w:lastRow="0" w:firstColumn="1" w:lastColumn="0" w:noHBand="0" w:noVBand="1"/>
      </w:tblPr>
      <w:tblGrid>
        <w:gridCol w:w="2642"/>
        <w:gridCol w:w="2642"/>
      </w:tblGrid>
      <w:tr w:rsidR="003F6575" w:rsidRPr="00C000D9" w:rsidTr="002C094D">
        <w:tc>
          <w:tcPr>
            <w:tcW w:w="2642"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p>
        </w:tc>
        <w:tc>
          <w:tcPr>
            <w:tcW w:w="2642"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r w:rsidRPr="00C000D9">
              <w:rPr>
                <w:rFonts w:ascii="Times New Roman" w:hAnsi="Times New Roman" w:cs="Times New Roman"/>
                <w:sz w:val="20"/>
                <w:szCs w:val="22"/>
                <w:lang w:val="id-ID"/>
              </w:rPr>
              <w:t>Composite reability</w:t>
            </w:r>
          </w:p>
        </w:tc>
      </w:tr>
      <w:tr w:rsidR="003F6575" w:rsidRPr="00C000D9" w:rsidTr="002C094D">
        <w:tc>
          <w:tcPr>
            <w:tcW w:w="2642"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r w:rsidRPr="00C000D9">
              <w:rPr>
                <w:rFonts w:ascii="Times New Roman" w:hAnsi="Times New Roman" w:cs="Times New Roman"/>
                <w:sz w:val="20"/>
                <w:szCs w:val="22"/>
                <w:lang w:val="id-ID"/>
              </w:rPr>
              <w:t>Kepuasan kerja</w:t>
            </w:r>
          </w:p>
        </w:tc>
        <w:tc>
          <w:tcPr>
            <w:tcW w:w="2642"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r w:rsidRPr="00C000D9">
              <w:rPr>
                <w:rFonts w:ascii="Times New Roman" w:hAnsi="Times New Roman" w:cs="Times New Roman"/>
                <w:sz w:val="20"/>
                <w:szCs w:val="22"/>
                <w:lang w:val="id-ID"/>
              </w:rPr>
              <w:t>0,726</w:t>
            </w:r>
          </w:p>
        </w:tc>
      </w:tr>
      <w:tr w:rsidR="003F6575" w:rsidRPr="00C000D9" w:rsidTr="002C094D">
        <w:tc>
          <w:tcPr>
            <w:tcW w:w="2642"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r w:rsidRPr="00C000D9">
              <w:rPr>
                <w:rFonts w:ascii="Times New Roman" w:hAnsi="Times New Roman" w:cs="Times New Roman"/>
                <w:sz w:val="20"/>
                <w:szCs w:val="22"/>
                <w:lang w:val="id-ID"/>
              </w:rPr>
              <w:t>Dukungan kerja</w:t>
            </w:r>
          </w:p>
        </w:tc>
        <w:tc>
          <w:tcPr>
            <w:tcW w:w="2642"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r w:rsidRPr="00C000D9">
              <w:rPr>
                <w:rFonts w:ascii="Times New Roman" w:hAnsi="Times New Roman" w:cs="Times New Roman"/>
                <w:sz w:val="20"/>
                <w:szCs w:val="22"/>
                <w:lang w:val="id-ID"/>
              </w:rPr>
              <w:t>0,826</w:t>
            </w:r>
          </w:p>
        </w:tc>
      </w:tr>
      <w:tr w:rsidR="003F6575" w:rsidRPr="00C000D9" w:rsidTr="002C094D">
        <w:tc>
          <w:tcPr>
            <w:tcW w:w="2642"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r w:rsidRPr="00C000D9">
              <w:rPr>
                <w:rFonts w:ascii="Times New Roman" w:hAnsi="Times New Roman" w:cs="Times New Roman"/>
                <w:sz w:val="20"/>
                <w:szCs w:val="22"/>
                <w:lang w:val="id-ID"/>
              </w:rPr>
              <w:t>Disiplin kerja</w:t>
            </w:r>
          </w:p>
        </w:tc>
        <w:tc>
          <w:tcPr>
            <w:tcW w:w="2642"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r w:rsidRPr="00C000D9">
              <w:rPr>
                <w:rFonts w:ascii="Times New Roman" w:hAnsi="Times New Roman" w:cs="Times New Roman"/>
                <w:sz w:val="20"/>
                <w:szCs w:val="22"/>
                <w:lang w:val="id-ID"/>
              </w:rPr>
              <w:t>0,773</w:t>
            </w:r>
          </w:p>
        </w:tc>
      </w:tr>
      <w:tr w:rsidR="003F6575" w:rsidRPr="00C000D9" w:rsidTr="002C094D">
        <w:tc>
          <w:tcPr>
            <w:tcW w:w="2642"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r w:rsidRPr="00C000D9">
              <w:rPr>
                <w:rFonts w:ascii="Times New Roman" w:hAnsi="Times New Roman" w:cs="Times New Roman"/>
                <w:sz w:val="20"/>
                <w:szCs w:val="22"/>
                <w:lang w:val="id-ID"/>
              </w:rPr>
              <w:t>Linkungan kerja</w:t>
            </w:r>
          </w:p>
        </w:tc>
        <w:tc>
          <w:tcPr>
            <w:tcW w:w="2642"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r w:rsidRPr="00C000D9">
              <w:rPr>
                <w:rFonts w:ascii="Times New Roman" w:hAnsi="Times New Roman" w:cs="Times New Roman"/>
                <w:sz w:val="20"/>
                <w:szCs w:val="22"/>
                <w:lang w:val="id-ID"/>
              </w:rPr>
              <w:t>0,936</w:t>
            </w:r>
          </w:p>
        </w:tc>
      </w:tr>
      <w:tr w:rsidR="003F6575" w:rsidRPr="00C000D9" w:rsidTr="002C094D">
        <w:tc>
          <w:tcPr>
            <w:tcW w:w="2642"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r w:rsidRPr="00C000D9">
              <w:rPr>
                <w:rFonts w:ascii="Times New Roman" w:hAnsi="Times New Roman" w:cs="Times New Roman"/>
                <w:sz w:val="20"/>
                <w:szCs w:val="22"/>
                <w:lang w:val="id-ID"/>
              </w:rPr>
              <w:t>Produktivitas kerja</w:t>
            </w:r>
          </w:p>
        </w:tc>
        <w:tc>
          <w:tcPr>
            <w:tcW w:w="2642" w:type="dxa"/>
          </w:tcPr>
          <w:p w:rsidR="003F6575" w:rsidRPr="00C000D9" w:rsidRDefault="003F6575" w:rsidP="00C000D9">
            <w:pPr>
              <w:suppressAutoHyphens w:val="0"/>
              <w:spacing w:line="276" w:lineRule="auto"/>
              <w:contextualSpacing/>
              <w:jc w:val="both"/>
              <w:rPr>
                <w:rFonts w:ascii="Times New Roman" w:hAnsi="Times New Roman" w:cs="Times New Roman"/>
                <w:sz w:val="20"/>
                <w:szCs w:val="22"/>
                <w:lang w:val="id-ID"/>
              </w:rPr>
            </w:pPr>
            <w:r w:rsidRPr="00C000D9">
              <w:rPr>
                <w:rFonts w:ascii="Times New Roman" w:hAnsi="Times New Roman" w:cs="Times New Roman"/>
                <w:sz w:val="20"/>
                <w:szCs w:val="22"/>
                <w:lang w:val="id-ID"/>
              </w:rPr>
              <w:t>0,993</w:t>
            </w:r>
          </w:p>
        </w:tc>
      </w:tr>
    </w:tbl>
    <w:p w:rsidR="003F6575" w:rsidRPr="00C000D9" w:rsidRDefault="003F6575" w:rsidP="00C000D9">
      <w:pPr>
        <w:suppressAutoHyphens w:val="0"/>
        <w:spacing w:line="276" w:lineRule="auto"/>
        <w:ind w:left="720"/>
        <w:contextualSpacing/>
        <w:jc w:val="both"/>
        <w:rPr>
          <w:rFonts w:eastAsiaTheme="minorEastAsia"/>
          <w:sz w:val="22"/>
          <w:szCs w:val="22"/>
          <w:lang w:val="id-ID"/>
        </w:rPr>
      </w:pPr>
    </w:p>
    <w:p w:rsidR="003F6575" w:rsidRPr="00C000D9" w:rsidRDefault="003F6575" w:rsidP="00C000D9">
      <w:pPr>
        <w:suppressAutoHyphens w:val="0"/>
        <w:spacing w:line="276" w:lineRule="auto"/>
        <w:ind w:left="720"/>
        <w:contextualSpacing/>
        <w:jc w:val="both"/>
        <w:rPr>
          <w:rFonts w:eastAsiaTheme="minorEastAsia"/>
          <w:sz w:val="22"/>
          <w:szCs w:val="22"/>
          <w:lang w:val="id-ID"/>
        </w:rPr>
      </w:pPr>
      <w:r w:rsidRPr="00C000D9">
        <w:rPr>
          <w:rFonts w:eastAsiaTheme="minorEastAsia"/>
          <w:sz w:val="22"/>
          <w:szCs w:val="22"/>
          <w:lang w:val="id-ID"/>
        </w:rPr>
        <w:t xml:space="preserve">Dalam tabel di atas menunjukkan bahwa hasil uji rehabilitas di atas 0,7, itu berarti hasil akhir dari uji reabilitas menandakan bahwa uji yang digunakan berarti sangat baik. Dapat dilihat bahwa hasil yang ada dalam tabel ini merupakan hasil – hasil yang diinginkan oleh peneliti. </w:t>
      </w:r>
    </w:p>
    <w:p w:rsidR="003F6575" w:rsidRPr="00C93D25" w:rsidRDefault="003F6575" w:rsidP="00C000D9">
      <w:pPr>
        <w:suppressAutoHyphens w:val="0"/>
        <w:spacing w:line="276" w:lineRule="auto"/>
        <w:ind w:left="720"/>
        <w:contextualSpacing/>
        <w:jc w:val="both"/>
        <w:rPr>
          <w:rFonts w:eastAsiaTheme="minorEastAsia"/>
          <w:sz w:val="14"/>
          <w:szCs w:val="22"/>
          <w:lang w:val="id-ID"/>
        </w:rPr>
      </w:pPr>
    </w:p>
    <w:p w:rsidR="003F6575" w:rsidRPr="00C93D25" w:rsidRDefault="003F6575" w:rsidP="00C000D9">
      <w:pPr>
        <w:suppressAutoHyphens w:val="0"/>
        <w:spacing w:line="276" w:lineRule="auto"/>
        <w:ind w:left="720"/>
        <w:contextualSpacing/>
        <w:jc w:val="both"/>
        <w:rPr>
          <w:rFonts w:eastAsiaTheme="minorEastAsia"/>
          <w:i/>
          <w:sz w:val="22"/>
          <w:szCs w:val="22"/>
          <w:lang w:val="id-ID"/>
        </w:rPr>
      </w:pPr>
      <w:r w:rsidRPr="00C93D25">
        <w:rPr>
          <w:rFonts w:eastAsiaTheme="minorEastAsia"/>
          <w:i/>
          <w:sz w:val="22"/>
          <w:szCs w:val="22"/>
          <w:lang w:val="id-ID"/>
        </w:rPr>
        <w:t xml:space="preserve">Uji ave reabilitas </w:t>
      </w:r>
    </w:p>
    <w:p w:rsidR="003F6575" w:rsidRPr="00C93D25" w:rsidRDefault="003F6575" w:rsidP="00C000D9">
      <w:pPr>
        <w:suppressAutoHyphens w:val="0"/>
        <w:spacing w:line="276" w:lineRule="auto"/>
        <w:ind w:left="720"/>
        <w:contextualSpacing/>
        <w:jc w:val="both"/>
        <w:rPr>
          <w:rFonts w:eastAsiaTheme="minorEastAsia"/>
          <w:sz w:val="14"/>
          <w:szCs w:val="22"/>
          <w:lang w:val="id-ID"/>
        </w:rPr>
      </w:pPr>
    </w:p>
    <w:tbl>
      <w:tblPr>
        <w:tblStyle w:val="TableGrid2"/>
        <w:tblW w:w="0" w:type="auto"/>
        <w:tblInd w:w="1327" w:type="dxa"/>
        <w:tblLook w:val="04A0" w:firstRow="1" w:lastRow="0" w:firstColumn="1" w:lastColumn="0" w:noHBand="0" w:noVBand="1"/>
      </w:tblPr>
      <w:tblGrid>
        <w:gridCol w:w="2642"/>
        <w:gridCol w:w="2642"/>
      </w:tblGrid>
      <w:tr w:rsidR="003F6575" w:rsidRPr="00C000D9" w:rsidTr="002C094D">
        <w:tc>
          <w:tcPr>
            <w:tcW w:w="2642" w:type="dxa"/>
          </w:tcPr>
          <w:p w:rsidR="003F6575" w:rsidRPr="00914AC8" w:rsidRDefault="003F6575" w:rsidP="00C000D9">
            <w:pPr>
              <w:suppressAutoHyphens w:val="0"/>
              <w:spacing w:line="276" w:lineRule="auto"/>
              <w:contextualSpacing/>
              <w:jc w:val="both"/>
              <w:rPr>
                <w:rFonts w:ascii="Times New Roman" w:hAnsi="Times New Roman" w:cs="Times New Roman"/>
                <w:sz w:val="20"/>
                <w:szCs w:val="22"/>
                <w:lang w:val="id-ID"/>
              </w:rPr>
            </w:pPr>
          </w:p>
        </w:tc>
        <w:tc>
          <w:tcPr>
            <w:tcW w:w="2642" w:type="dxa"/>
          </w:tcPr>
          <w:p w:rsidR="003F6575" w:rsidRPr="00914AC8" w:rsidRDefault="003F6575"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Composite reability</w:t>
            </w:r>
          </w:p>
        </w:tc>
      </w:tr>
      <w:tr w:rsidR="003F6575" w:rsidRPr="00C000D9" w:rsidTr="002C094D">
        <w:tc>
          <w:tcPr>
            <w:tcW w:w="2642" w:type="dxa"/>
          </w:tcPr>
          <w:p w:rsidR="003F6575" w:rsidRPr="00914AC8" w:rsidRDefault="003F6575"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Kepuasan kerja</w:t>
            </w:r>
          </w:p>
        </w:tc>
        <w:tc>
          <w:tcPr>
            <w:tcW w:w="2642" w:type="dxa"/>
          </w:tcPr>
          <w:p w:rsidR="003F6575" w:rsidRPr="00914AC8" w:rsidRDefault="003F6575" w:rsidP="00C000D9">
            <w:pPr>
              <w:suppressAutoHyphens w:val="0"/>
              <w:spacing w:line="276" w:lineRule="auto"/>
              <w:contextualSpacing/>
              <w:jc w:val="both"/>
              <w:rPr>
                <w:rFonts w:ascii="Times New Roman" w:hAnsi="Times New Roman" w:cs="Times New Roman"/>
                <w:sz w:val="20"/>
                <w:szCs w:val="22"/>
                <w:lang w:val="id-ID"/>
              </w:rPr>
            </w:pPr>
          </w:p>
        </w:tc>
      </w:tr>
      <w:tr w:rsidR="003F6575" w:rsidRPr="00C000D9" w:rsidTr="002C094D">
        <w:tc>
          <w:tcPr>
            <w:tcW w:w="2642" w:type="dxa"/>
          </w:tcPr>
          <w:p w:rsidR="003F6575" w:rsidRPr="00914AC8" w:rsidRDefault="003F6575"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Dukungan kerja</w:t>
            </w:r>
          </w:p>
        </w:tc>
        <w:tc>
          <w:tcPr>
            <w:tcW w:w="2642" w:type="dxa"/>
          </w:tcPr>
          <w:p w:rsidR="003F6575" w:rsidRPr="00914AC8" w:rsidRDefault="003F6575" w:rsidP="00C000D9">
            <w:pPr>
              <w:suppressAutoHyphens w:val="0"/>
              <w:spacing w:line="276" w:lineRule="auto"/>
              <w:contextualSpacing/>
              <w:jc w:val="both"/>
              <w:rPr>
                <w:rFonts w:ascii="Times New Roman" w:hAnsi="Times New Roman" w:cs="Times New Roman"/>
                <w:sz w:val="20"/>
                <w:szCs w:val="22"/>
                <w:lang w:val="id-ID"/>
              </w:rPr>
            </w:pPr>
          </w:p>
        </w:tc>
      </w:tr>
      <w:tr w:rsidR="003F6575" w:rsidRPr="00C000D9" w:rsidTr="002C094D">
        <w:tc>
          <w:tcPr>
            <w:tcW w:w="2642" w:type="dxa"/>
          </w:tcPr>
          <w:p w:rsidR="003F6575" w:rsidRPr="00914AC8" w:rsidRDefault="003F6575"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Disiplin kerja</w:t>
            </w:r>
          </w:p>
        </w:tc>
        <w:tc>
          <w:tcPr>
            <w:tcW w:w="2642" w:type="dxa"/>
          </w:tcPr>
          <w:p w:rsidR="003F6575" w:rsidRPr="00914AC8" w:rsidRDefault="003F6575" w:rsidP="00C000D9">
            <w:pPr>
              <w:suppressAutoHyphens w:val="0"/>
              <w:spacing w:line="276" w:lineRule="auto"/>
              <w:contextualSpacing/>
              <w:jc w:val="both"/>
              <w:rPr>
                <w:rFonts w:ascii="Times New Roman" w:hAnsi="Times New Roman" w:cs="Times New Roman"/>
                <w:sz w:val="20"/>
                <w:szCs w:val="22"/>
                <w:lang w:val="id-ID"/>
              </w:rPr>
            </w:pPr>
          </w:p>
        </w:tc>
      </w:tr>
      <w:tr w:rsidR="003F6575" w:rsidRPr="00C000D9" w:rsidTr="002C094D">
        <w:tc>
          <w:tcPr>
            <w:tcW w:w="2642" w:type="dxa"/>
          </w:tcPr>
          <w:p w:rsidR="003F6575" w:rsidRPr="00914AC8" w:rsidRDefault="003F6575"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Linkungan kerja</w:t>
            </w:r>
          </w:p>
        </w:tc>
        <w:tc>
          <w:tcPr>
            <w:tcW w:w="2642" w:type="dxa"/>
          </w:tcPr>
          <w:p w:rsidR="003F6575" w:rsidRPr="00914AC8" w:rsidRDefault="003F6575"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0,700</w:t>
            </w:r>
          </w:p>
        </w:tc>
      </w:tr>
      <w:tr w:rsidR="003F6575" w:rsidRPr="00C000D9" w:rsidTr="002C094D">
        <w:tc>
          <w:tcPr>
            <w:tcW w:w="2642" w:type="dxa"/>
          </w:tcPr>
          <w:p w:rsidR="003F6575" w:rsidRPr="00914AC8" w:rsidRDefault="003F6575"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Produktivitas kerja</w:t>
            </w:r>
          </w:p>
        </w:tc>
        <w:tc>
          <w:tcPr>
            <w:tcW w:w="2642" w:type="dxa"/>
          </w:tcPr>
          <w:p w:rsidR="003F6575" w:rsidRPr="00914AC8" w:rsidRDefault="003F6575"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0,890</w:t>
            </w:r>
          </w:p>
        </w:tc>
      </w:tr>
    </w:tbl>
    <w:p w:rsidR="003F6575" w:rsidRPr="00C000D9" w:rsidRDefault="003F6575" w:rsidP="00C000D9">
      <w:pPr>
        <w:suppressAutoHyphens w:val="0"/>
        <w:spacing w:line="276" w:lineRule="auto"/>
        <w:ind w:left="720"/>
        <w:contextualSpacing/>
        <w:jc w:val="both"/>
        <w:rPr>
          <w:rFonts w:eastAsiaTheme="minorEastAsia"/>
          <w:sz w:val="22"/>
          <w:szCs w:val="22"/>
          <w:lang w:val="id-ID"/>
        </w:rPr>
      </w:pPr>
    </w:p>
    <w:p w:rsidR="003F6575" w:rsidRPr="00C000D9" w:rsidRDefault="003F6575" w:rsidP="00C000D9">
      <w:pPr>
        <w:suppressAutoHyphens w:val="0"/>
        <w:spacing w:line="276" w:lineRule="auto"/>
        <w:ind w:left="720"/>
        <w:contextualSpacing/>
        <w:jc w:val="both"/>
        <w:rPr>
          <w:rFonts w:eastAsiaTheme="minorEastAsia"/>
          <w:sz w:val="22"/>
          <w:szCs w:val="22"/>
          <w:lang w:val="id-ID"/>
        </w:rPr>
      </w:pPr>
    </w:p>
    <w:p w:rsidR="003F6575" w:rsidRPr="00C000D9" w:rsidRDefault="003F6575" w:rsidP="00C000D9">
      <w:pPr>
        <w:suppressAutoHyphens w:val="0"/>
        <w:spacing w:line="276" w:lineRule="auto"/>
        <w:ind w:left="720"/>
        <w:contextualSpacing/>
        <w:jc w:val="both"/>
        <w:rPr>
          <w:rFonts w:eastAsiaTheme="minorEastAsia"/>
          <w:sz w:val="22"/>
          <w:szCs w:val="22"/>
          <w:lang w:val="id-ID"/>
        </w:rPr>
      </w:pPr>
      <w:r w:rsidRPr="00C000D9">
        <w:rPr>
          <w:rFonts w:eastAsiaTheme="minorEastAsia"/>
          <w:sz w:val="22"/>
          <w:szCs w:val="22"/>
          <w:lang w:val="id-ID"/>
        </w:rPr>
        <w:t>Dalam tabel disebutkan bahwa lingkungan kerja adalah hal yang paling berpengaruh kepada kinerja seorang karyawan atau pekerja. Lingkungan kerja yang baik akan sangat menciptakan produktivitas kerja yang baik kepada karyawannya.</w:t>
      </w:r>
    </w:p>
    <w:p w:rsidR="003F6575" w:rsidRPr="00C000D9" w:rsidRDefault="003F6575" w:rsidP="00C000D9">
      <w:pPr>
        <w:suppressAutoHyphens w:val="0"/>
        <w:spacing w:line="276" w:lineRule="auto"/>
        <w:contextualSpacing/>
        <w:jc w:val="both"/>
        <w:rPr>
          <w:rFonts w:eastAsiaTheme="minorEastAsia"/>
          <w:sz w:val="22"/>
          <w:szCs w:val="22"/>
          <w:lang w:val="id-ID"/>
        </w:rPr>
      </w:pPr>
    </w:p>
    <w:p w:rsidR="00021C99" w:rsidRPr="00C000D9" w:rsidRDefault="007F2F82" w:rsidP="00C000D9">
      <w:pPr>
        <w:spacing w:line="276" w:lineRule="auto"/>
        <w:jc w:val="both"/>
        <w:rPr>
          <w:b/>
          <w:sz w:val="22"/>
          <w:szCs w:val="22"/>
        </w:rPr>
      </w:pPr>
      <w:r w:rsidRPr="00C000D9">
        <w:rPr>
          <w:b/>
          <w:sz w:val="22"/>
          <w:szCs w:val="22"/>
        </w:rPr>
        <w:t>HASIL</w:t>
      </w:r>
    </w:p>
    <w:p w:rsidR="00021C99" w:rsidRPr="00C000D9" w:rsidRDefault="00021C99" w:rsidP="00C000D9">
      <w:pPr>
        <w:spacing w:line="276" w:lineRule="auto"/>
        <w:jc w:val="both"/>
        <w:rPr>
          <w:rFonts w:eastAsiaTheme="minorEastAsia"/>
          <w:b/>
          <w:bCs/>
          <w:sz w:val="22"/>
          <w:szCs w:val="22"/>
          <w:lang w:val="id-ID"/>
        </w:rPr>
      </w:pPr>
      <w:r w:rsidRPr="00C000D9">
        <w:rPr>
          <w:rFonts w:eastAsiaTheme="minorEastAsia"/>
          <w:b/>
          <w:bCs/>
          <w:sz w:val="22"/>
          <w:szCs w:val="22"/>
          <w:lang w:val="id-ID"/>
        </w:rPr>
        <w:t xml:space="preserve">Hasil penelitian dan pembahasan </w:t>
      </w:r>
    </w:p>
    <w:p w:rsidR="00021C99" w:rsidRPr="00C000D9" w:rsidRDefault="00021C99" w:rsidP="00C000D9">
      <w:pPr>
        <w:suppressAutoHyphens w:val="0"/>
        <w:spacing w:line="276" w:lineRule="auto"/>
        <w:ind w:left="720"/>
        <w:contextualSpacing/>
        <w:jc w:val="both"/>
        <w:rPr>
          <w:rFonts w:eastAsiaTheme="minorEastAsia"/>
          <w:sz w:val="22"/>
          <w:szCs w:val="22"/>
          <w:lang w:val="id-ID"/>
        </w:rPr>
      </w:pPr>
      <w:r w:rsidRPr="00C93D25">
        <w:rPr>
          <w:rFonts w:eastAsiaTheme="minorEastAsia"/>
          <w:i/>
          <w:sz w:val="22"/>
          <w:szCs w:val="22"/>
          <w:lang w:val="id-ID"/>
        </w:rPr>
        <w:t>Uji validitas</w:t>
      </w:r>
      <w:r w:rsidRPr="00C000D9">
        <w:rPr>
          <w:rFonts w:eastAsiaTheme="minorEastAsia"/>
          <w:sz w:val="22"/>
          <w:szCs w:val="22"/>
          <w:lang w:val="id-ID"/>
        </w:rPr>
        <w:t xml:space="preserve"> pada variabel penelitian adalah sebagai berikut </w:t>
      </w:r>
    </w:p>
    <w:tbl>
      <w:tblPr>
        <w:tblStyle w:val="TableGrid1"/>
        <w:tblW w:w="0" w:type="auto"/>
        <w:tblLook w:val="04A0" w:firstRow="1" w:lastRow="0" w:firstColumn="1" w:lastColumn="0" w:noHBand="0" w:noVBand="1"/>
      </w:tblPr>
      <w:tblGrid>
        <w:gridCol w:w="905"/>
        <w:gridCol w:w="1381"/>
        <w:gridCol w:w="1391"/>
        <w:gridCol w:w="1200"/>
        <w:gridCol w:w="1484"/>
        <w:gridCol w:w="1566"/>
      </w:tblGrid>
      <w:tr w:rsidR="00021C99" w:rsidRPr="00C000D9" w:rsidTr="002A177D">
        <w:tc>
          <w:tcPr>
            <w:tcW w:w="768"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Variabel</w:t>
            </w:r>
          </w:p>
        </w:tc>
        <w:tc>
          <w:tcPr>
            <w:tcW w:w="1412"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 xml:space="preserve">Kepuasan kerja </w:t>
            </w:r>
          </w:p>
        </w:tc>
        <w:tc>
          <w:tcPr>
            <w:tcW w:w="1420"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Dukungan kerja</w:t>
            </w:r>
          </w:p>
        </w:tc>
        <w:tc>
          <w:tcPr>
            <w:tcW w:w="1228"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Disiplin kerja</w:t>
            </w:r>
          </w:p>
        </w:tc>
        <w:tc>
          <w:tcPr>
            <w:tcW w:w="1509"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Lingkungan kerja</w:t>
            </w:r>
          </w:p>
        </w:tc>
        <w:tc>
          <w:tcPr>
            <w:tcW w:w="1590"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Produktivitas kerja</w:t>
            </w:r>
          </w:p>
        </w:tc>
      </w:tr>
      <w:tr w:rsidR="00021C99" w:rsidRPr="00C000D9" w:rsidTr="002A177D">
        <w:tc>
          <w:tcPr>
            <w:tcW w:w="768"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X1</w:t>
            </w:r>
          </w:p>
        </w:tc>
        <w:tc>
          <w:tcPr>
            <w:tcW w:w="1412"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0,726</w:t>
            </w:r>
          </w:p>
        </w:tc>
        <w:tc>
          <w:tcPr>
            <w:tcW w:w="1420"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p>
        </w:tc>
        <w:tc>
          <w:tcPr>
            <w:tcW w:w="1228"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p>
        </w:tc>
        <w:tc>
          <w:tcPr>
            <w:tcW w:w="1509"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p>
        </w:tc>
        <w:tc>
          <w:tcPr>
            <w:tcW w:w="1590"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p>
        </w:tc>
      </w:tr>
      <w:tr w:rsidR="00021C99" w:rsidRPr="00C000D9" w:rsidTr="002A177D">
        <w:tc>
          <w:tcPr>
            <w:tcW w:w="768"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X2</w:t>
            </w:r>
          </w:p>
        </w:tc>
        <w:tc>
          <w:tcPr>
            <w:tcW w:w="1412"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p>
        </w:tc>
        <w:tc>
          <w:tcPr>
            <w:tcW w:w="1420"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0,826</w:t>
            </w:r>
          </w:p>
        </w:tc>
        <w:tc>
          <w:tcPr>
            <w:tcW w:w="1228"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p>
        </w:tc>
        <w:tc>
          <w:tcPr>
            <w:tcW w:w="1509"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p>
        </w:tc>
        <w:tc>
          <w:tcPr>
            <w:tcW w:w="1590"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p>
        </w:tc>
      </w:tr>
      <w:tr w:rsidR="00021C99" w:rsidRPr="00C000D9" w:rsidTr="002A177D">
        <w:tc>
          <w:tcPr>
            <w:tcW w:w="768"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X3</w:t>
            </w:r>
          </w:p>
        </w:tc>
        <w:tc>
          <w:tcPr>
            <w:tcW w:w="1412"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p>
        </w:tc>
        <w:tc>
          <w:tcPr>
            <w:tcW w:w="1420"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p>
        </w:tc>
        <w:tc>
          <w:tcPr>
            <w:tcW w:w="1228"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0,773</w:t>
            </w:r>
          </w:p>
        </w:tc>
        <w:tc>
          <w:tcPr>
            <w:tcW w:w="1509"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p>
        </w:tc>
        <w:tc>
          <w:tcPr>
            <w:tcW w:w="1590"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p>
        </w:tc>
      </w:tr>
      <w:tr w:rsidR="00021C99" w:rsidRPr="00C000D9" w:rsidTr="002A177D">
        <w:tc>
          <w:tcPr>
            <w:tcW w:w="768"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X4</w:t>
            </w:r>
          </w:p>
        </w:tc>
        <w:tc>
          <w:tcPr>
            <w:tcW w:w="1412"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p>
        </w:tc>
        <w:tc>
          <w:tcPr>
            <w:tcW w:w="1420"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p>
        </w:tc>
        <w:tc>
          <w:tcPr>
            <w:tcW w:w="1228"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p>
        </w:tc>
        <w:tc>
          <w:tcPr>
            <w:tcW w:w="1509"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0,936</w:t>
            </w:r>
          </w:p>
        </w:tc>
        <w:tc>
          <w:tcPr>
            <w:tcW w:w="1590"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p>
        </w:tc>
      </w:tr>
      <w:tr w:rsidR="00021C99" w:rsidRPr="00C000D9" w:rsidTr="002A177D">
        <w:tc>
          <w:tcPr>
            <w:tcW w:w="768"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Y</w:t>
            </w:r>
          </w:p>
        </w:tc>
        <w:tc>
          <w:tcPr>
            <w:tcW w:w="1412"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p>
        </w:tc>
        <w:tc>
          <w:tcPr>
            <w:tcW w:w="1420"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p>
        </w:tc>
        <w:tc>
          <w:tcPr>
            <w:tcW w:w="1228"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p>
        </w:tc>
        <w:tc>
          <w:tcPr>
            <w:tcW w:w="1509"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p>
        </w:tc>
        <w:tc>
          <w:tcPr>
            <w:tcW w:w="1590"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0,993</w:t>
            </w:r>
          </w:p>
        </w:tc>
      </w:tr>
    </w:tbl>
    <w:p w:rsidR="00021C99" w:rsidRPr="00C000D9" w:rsidRDefault="00021C99" w:rsidP="00C000D9">
      <w:pPr>
        <w:suppressAutoHyphens w:val="0"/>
        <w:spacing w:line="276" w:lineRule="auto"/>
        <w:ind w:left="720"/>
        <w:contextualSpacing/>
        <w:jc w:val="both"/>
        <w:rPr>
          <w:rFonts w:eastAsiaTheme="minorEastAsia"/>
          <w:sz w:val="22"/>
          <w:szCs w:val="22"/>
          <w:lang w:val="id-ID"/>
        </w:rPr>
      </w:pPr>
      <w:r w:rsidRPr="00C93D25">
        <w:rPr>
          <w:rFonts w:eastAsiaTheme="minorEastAsia"/>
          <w:i/>
          <w:sz w:val="22"/>
          <w:szCs w:val="22"/>
          <w:lang w:val="id-ID"/>
        </w:rPr>
        <w:lastRenderedPageBreak/>
        <w:t>Uji reabilitas</w:t>
      </w:r>
      <w:r w:rsidRPr="00C000D9">
        <w:rPr>
          <w:rFonts w:eastAsiaTheme="minorEastAsia"/>
          <w:sz w:val="22"/>
          <w:szCs w:val="22"/>
          <w:lang w:val="id-ID"/>
        </w:rPr>
        <w:t xml:space="preserve"> yang terdapat pada variabel ini adalah sebagai berikut:</w:t>
      </w:r>
    </w:p>
    <w:tbl>
      <w:tblPr>
        <w:tblStyle w:val="TableGrid1"/>
        <w:tblW w:w="0" w:type="auto"/>
        <w:tblInd w:w="1327" w:type="dxa"/>
        <w:tblLook w:val="04A0" w:firstRow="1" w:lastRow="0" w:firstColumn="1" w:lastColumn="0" w:noHBand="0" w:noVBand="1"/>
      </w:tblPr>
      <w:tblGrid>
        <w:gridCol w:w="2642"/>
        <w:gridCol w:w="2642"/>
      </w:tblGrid>
      <w:tr w:rsidR="00021C99" w:rsidRPr="00C000D9" w:rsidTr="002A177D">
        <w:tc>
          <w:tcPr>
            <w:tcW w:w="2642"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p>
        </w:tc>
        <w:tc>
          <w:tcPr>
            <w:tcW w:w="2642"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Composite reability</w:t>
            </w:r>
          </w:p>
        </w:tc>
      </w:tr>
      <w:tr w:rsidR="00021C99" w:rsidRPr="00C000D9" w:rsidTr="002A177D">
        <w:tc>
          <w:tcPr>
            <w:tcW w:w="2642"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Kepuasan kerja</w:t>
            </w:r>
          </w:p>
        </w:tc>
        <w:tc>
          <w:tcPr>
            <w:tcW w:w="2642"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0,726</w:t>
            </w:r>
          </w:p>
        </w:tc>
      </w:tr>
      <w:tr w:rsidR="00021C99" w:rsidRPr="00C000D9" w:rsidTr="002A177D">
        <w:tc>
          <w:tcPr>
            <w:tcW w:w="2642"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Dukungan kerja</w:t>
            </w:r>
          </w:p>
        </w:tc>
        <w:tc>
          <w:tcPr>
            <w:tcW w:w="2642"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0,826</w:t>
            </w:r>
          </w:p>
        </w:tc>
      </w:tr>
      <w:tr w:rsidR="00021C99" w:rsidRPr="00C000D9" w:rsidTr="002A177D">
        <w:tc>
          <w:tcPr>
            <w:tcW w:w="2642"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Disiplin kerja</w:t>
            </w:r>
          </w:p>
        </w:tc>
        <w:tc>
          <w:tcPr>
            <w:tcW w:w="2642"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0,773</w:t>
            </w:r>
          </w:p>
        </w:tc>
      </w:tr>
      <w:tr w:rsidR="00021C99" w:rsidRPr="00C000D9" w:rsidTr="002A177D">
        <w:tc>
          <w:tcPr>
            <w:tcW w:w="2642"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Linkungan kerja</w:t>
            </w:r>
          </w:p>
        </w:tc>
        <w:tc>
          <w:tcPr>
            <w:tcW w:w="2642"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0,936</w:t>
            </w:r>
          </w:p>
        </w:tc>
      </w:tr>
      <w:tr w:rsidR="00021C99" w:rsidRPr="00C000D9" w:rsidTr="002A177D">
        <w:tc>
          <w:tcPr>
            <w:tcW w:w="2642"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Produktivitas kerja</w:t>
            </w:r>
          </w:p>
        </w:tc>
        <w:tc>
          <w:tcPr>
            <w:tcW w:w="2642" w:type="dxa"/>
          </w:tcPr>
          <w:p w:rsidR="00021C99" w:rsidRPr="00914AC8" w:rsidRDefault="00021C99" w:rsidP="00C000D9">
            <w:pPr>
              <w:suppressAutoHyphens w:val="0"/>
              <w:spacing w:line="276" w:lineRule="auto"/>
              <w:contextualSpacing/>
              <w:jc w:val="both"/>
              <w:rPr>
                <w:rFonts w:ascii="Times New Roman" w:hAnsi="Times New Roman" w:cs="Times New Roman"/>
                <w:sz w:val="20"/>
                <w:szCs w:val="22"/>
                <w:lang w:val="id-ID"/>
              </w:rPr>
            </w:pPr>
            <w:r w:rsidRPr="00914AC8">
              <w:rPr>
                <w:rFonts w:ascii="Times New Roman" w:hAnsi="Times New Roman" w:cs="Times New Roman"/>
                <w:sz w:val="20"/>
                <w:szCs w:val="22"/>
                <w:lang w:val="id-ID"/>
              </w:rPr>
              <w:t>0,993</w:t>
            </w:r>
          </w:p>
        </w:tc>
      </w:tr>
    </w:tbl>
    <w:p w:rsidR="00021C99" w:rsidRPr="00C000D9" w:rsidRDefault="00021C99" w:rsidP="00C000D9">
      <w:pPr>
        <w:suppressAutoHyphens w:val="0"/>
        <w:spacing w:line="276" w:lineRule="auto"/>
        <w:ind w:left="720"/>
        <w:contextualSpacing/>
        <w:jc w:val="both"/>
        <w:rPr>
          <w:rFonts w:eastAsiaTheme="minorEastAsia"/>
          <w:sz w:val="22"/>
          <w:szCs w:val="22"/>
          <w:lang w:val="id-ID"/>
        </w:rPr>
      </w:pPr>
    </w:p>
    <w:p w:rsidR="007A4CF3" w:rsidRPr="00C000D9" w:rsidRDefault="00021C99" w:rsidP="00C000D9">
      <w:pPr>
        <w:suppressAutoHyphens w:val="0"/>
        <w:spacing w:line="276" w:lineRule="auto"/>
        <w:ind w:left="720"/>
        <w:contextualSpacing/>
        <w:jc w:val="both"/>
        <w:rPr>
          <w:rFonts w:eastAsiaTheme="minorEastAsia"/>
          <w:sz w:val="22"/>
          <w:szCs w:val="22"/>
          <w:lang w:val="id-ID"/>
        </w:rPr>
      </w:pPr>
      <w:r w:rsidRPr="00C000D9">
        <w:rPr>
          <w:rFonts w:eastAsiaTheme="minorEastAsia"/>
          <w:sz w:val="22"/>
          <w:szCs w:val="22"/>
          <w:lang w:val="id-ID"/>
        </w:rPr>
        <w:t xml:space="preserve">Dalam tabel di atas menunjukkan bahwa hasil uji rehabilitas di atas 0,7, itu berarti hasil akhir dari uji reabilitas menandakan bahwa uji yang digunakan berarti sangat baik. Dapat dilihat bahwa hasil yang ada dalam tabel ini merupakan hasil – hasil yang diinginkan oleh peneliti. </w:t>
      </w:r>
    </w:p>
    <w:p w:rsidR="00733F65" w:rsidRPr="00C000D9" w:rsidRDefault="00733F65" w:rsidP="00C000D9">
      <w:pPr>
        <w:suppressAutoHyphens w:val="0"/>
        <w:spacing w:line="276" w:lineRule="auto"/>
        <w:ind w:left="720"/>
        <w:contextualSpacing/>
        <w:jc w:val="both"/>
        <w:rPr>
          <w:rFonts w:eastAsiaTheme="minorEastAsia"/>
          <w:sz w:val="22"/>
          <w:szCs w:val="22"/>
          <w:lang w:val="id-ID"/>
        </w:rPr>
      </w:pPr>
    </w:p>
    <w:p w:rsidR="007A4CF3" w:rsidRPr="00C000D9" w:rsidRDefault="007A4CF3" w:rsidP="00C93D25">
      <w:pPr>
        <w:suppressAutoHyphens w:val="0"/>
        <w:spacing w:line="276" w:lineRule="auto"/>
        <w:contextualSpacing/>
        <w:jc w:val="both"/>
        <w:rPr>
          <w:rFonts w:eastAsiaTheme="minorEastAsia"/>
          <w:b/>
          <w:bCs/>
          <w:sz w:val="22"/>
          <w:szCs w:val="22"/>
          <w:lang w:val="id-ID"/>
        </w:rPr>
      </w:pPr>
      <w:r w:rsidRPr="00C000D9">
        <w:rPr>
          <w:rFonts w:eastAsiaTheme="minorEastAsia"/>
          <w:b/>
          <w:bCs/>
          <w:sz w:val="22"/>
          <w:szCs w:val="22"/>
          <w:lang w:val="id-ID"/>
        </w:rPr>
        <w:t xml:space="preserve">Pembahasan </w:t>
      </w:r>
    </w:p>
    <w:p w:rsidR="007A4CF3" w:rsidRPr="00C93D25" w:rsidRDefault="007A4CF3" w:rsidP="00C93D25">
      <w:pPr>
        <w:pStyle w:val="ListParagraph"/>
        <w:numPr>
          <w:ilvl w:val="0"/>
          <w:numId w:val="18"/>
        </w:numPr>
        <w:suppressAutoHyphens w:val="0"/>
        <w:spacing w:line="276" w:lineRule="auto"/>
        <w:ind w:left="284" w:hanging="284"/>
        <w:contextualSpacing/>
        <w:jc w:val="both"/>
        <w:rPr>
          <w:rFonts w:eastAsiaTheme="minorEastAsia"/>
          <w:sz w:val="22"/>
          <w:szCs w:val="22"/>
          <w:lang w:val="id-ID"/>
        </w:rPr>
      </w:pPr>
      <w:r w:rsidRPr="00C93D25">
        <w:rPr>
          <w:rFonts w:eastAsiaTheme="minorEastAsia"/>
          <w:sz w:val="22"/>
          <w:szCs w:val="22"/>
          <w:lang w:val="id-ID"/>
        </w:rPr>
        <w:t>Pengaruh kepuasan kerja</w:t>
      </w:r>
    </w:p>
    <w:p w:rsidR="007A4CF3" w:rsidRPr="00C000D9" w:rsidRDefault="007A4CF3" w:rsidP="00620616">
      <w:pPr>
        <w:suppressAutoHyphens w:val="0"/>
        <w:spacing w:line="276" w:lineRule="auto"/>
        <w:ind w:left="284" w:firstLine="567"/>
        <w:contextualSpacing/>
        <w:jc w:val="both"/>
        <w:rPr>
          <w:rFonts w:eastAsiaTheme="minorEastAsia"/>
          <w:sz w:val="22"/>
          <w:szCs w:val="22"/>
          <w:lang w:val="id-ID"/>
        </w:rPr>
      </w:pPr>
      <w:r w:rsidRPr="00C000D9">
        <w:rPr>
          <w:rFonts w:eastAsiaTheme="minorEastAsia"/>
          <w:sz w:val="22"/>
          <w:szCs w:val="22"/>
          <w:lang w:val="id-ID"/>
        </w:rPr>
        <w:t>Kepuasan kerja adalah salah satu variabel yang paling banyak diteliti di bidang psikologi tempat kerja dan telah dikaitkan dengan banyak hal mulai dari kepemimpinan hingga desain pekerjaan. Ini lebih merupakan perjalanan, bukan tujuan, karena berlaku untuk karyawan dan majikan. Kepuasan kerja dipengaruhi atau dipengaruhi oleh berbagai faktor yaitu sebagai berikut:</w:t>
      </w:r>
    </w:p>
    <w:p w:rsidR="007A4CF3" w:rsidRPr="00C000D9" w:rsidRDefault="007A4CF3" w:rsidP="00620616">
      <w:pPr>
        <w:suppressAutoHyphens w:val="0"/>
        <w:spacing w:line="276" w:lineRule="auto"/>
        <w:ind w:left="284" w:firstLine="567"/>
        <w:contextualSpacing/>
        <w:jc w:val="both"/>
        <w:rPr>
          <w:rFonts w:eastAsiaTheme="minorEastAsia"/>
          <w:sz w:val="22"/>
          <w:szCs w:val="22"/>
          <w:lang w:val="id-ID"/>
        </w:rPr>
      </w:pPr>
      <w:r w:rsidRPr="00C000D9">
        <w:rPr>
          <w:rFonts w:eastAsiaTheme="minorEastAsia"/>
          <w:sz w:val="22"/>
          <w:szCs w:val="22"/>
          <w:lang w:val="id-ID"/>
        </w:rPr>
        <w:t>Kepuasan kerja dikenal sebagai hasil dari kinerja dan produktivitas kerja. Ada hubungan positif antara variabel-variabel ini. Konsekuensi atau efek dari kepuasan kerja yang lebih besar adalah sebagai berikut:</w:t>
      </w:r>
    </w:p>
    <w:p w:rsidR="007A4CF3" w:rsidRPr="00C000D9" w:rsidRDefault="007A4CF3" w:rsidP="00C93D25">
      <w:pPr>
        <w:numPr>
          <w:ilvl w:val="0"/>
          <w:numId w:val="15"/>
        </w:numPr>
        <w:suppressAutoHyphens w:val="0"/>
        <w:spacing w:line="276" w:lineRule="auto"/>
        <w:ind w:left="284" w:firstLine="0"/>
        <w:contextualSpacing/>
        <w:jc w:val="both"/>
        <w:rPr>
          <w:rFonts w:eastAsiaTheme="minorEastAsia"/>
          <w:sz w:val="22"/>
          <w:szCs w:val="22"/>
          <w:lang w:val="id-ID"/>
        </w:rPr>
      </w:pPr>
      <w:r w:rsidRPr="00C000D9">
        <w:rPr>
          <w:rFonts w:eastAsiaTheme="minorEastAsia"/>
          <w:sz w:val="22"/>
          <w:szCs w:val="22"/>
          <w:lang w:val="id-ID"/>
        </w:rPr>
        <w:t>Meningkatkan efisiensi dan efektivitas di tempat kerja.</w:t>
      </w:r>
    </w:p>
    <w:p w:rsidR="007A4CF3" w:rsidRPr="00C000D9" w:rsidRDefault="007A4CF3" w:rsidP="00C93D25">
      <w:pPr>
        <w:numPr>
          <w:ilvl w:val="0"/>
          <w:numId w:val="15"/>
        </w:numPr>
        <w:suppressAutoHyphens w:val="0"/>
        <w:spacing w:line="276" w:lineRule="auto"/>
        <w:ind w:left="284" w:firstLine="0"/>
        <w:contextualSpacing/>
        <w:jc w:val="both"/>
        <w:rPr>
          <w:rFonts w:eastAsiaTheme="minorEastAsia"/>
          <w:sz w:val="22"/>
          <w:szCs w:val="22"/>
          <w:lang w:val="id-ID"/>
        </w:rPr>
      </w:pPr>
      <w:r w:rsidRPr="00C000D9">
        <w:rPr>
          <w:rFonts w:eastAsiaTheme="minorEastAsia"/>
          <w:sz w:val="22"/>
          <w:szCs w:val="22"/>
          <w:lang w:val="id-ID"/>
        </w:rPr>
        <w:t>Membantu untuk mengurangi ketidakhadiran karyawan.</w:t>
      </w:r>
    </w:p>
    <w:p w:rsidR="007A4CF3" w:rsidRPr="00C000D9" w:rsidRDefault="007A4CF3" w:rsidP="00C93D25">
      <w:pPr>
        <w:numPr>
          <w:ilvl w:val="0"/>
          <w:numId w:val="15"/>
        </w:numPr>
        <w:suppressAutoHyphens w:val="0"/>
        <w:spacing w:line="276" w:lineRule="auto"/>
        <w:ind w:left="284" w:firstLine="0"/>
        <w:contextualSpacing/>
        <w:jc w:val="both"/>
        <w:rPr>
          <w:rFonts w:eastAsiaTheme="minorEastAsia"/>
          <w:sz w:val="22"/>
          <w:szCs w:val="22"/>
          <w:lang w:val="id-ID"/>
        </w:rPr>
      </w:pPr>
      <w:r w:rsidRPr="00C000D9">
        <w:rPr>
          <w:rFonts w:eastAsiaTheme="minorEastAsia"/>
          <w:sz w:val="22"/>
          <w:szCs w:val="22"/>
          <w:lang w:val="id-ID"/>
        </w:rPr>
        <w:t>Mempromosikan hubungan karyawan yang harmonis.</w:t>
      </w:r>
    </w:p>
    <w:p w:rsidR="007A4CF3" w:rsidRPr="00C000D9" w:rsidRDefault="007A4CF3" w:rsidP="00C93D25">
      <w:pPr>
        <w:numPr>
          <w:ilvl w:val="0"/>
          <w:numId w:val="15"/>
        </w:numPr>
        <w:suppressAutoHyphens w:val="0"/>
        <w:spacing w:line="276" w:lineRule="auto"/>
        <w:ind w:left="284" w:firstLine="0"/>
        <w:contextualSpacing/>
        <w:jc w:val="both"/>
        <w:rPr>
          <w:rFonts w:eastAsiaTheme="minorEastAsia"/>
          <w:sz w:val="22"/>
          <w:szCs w:val="22"/>
          <w:lang w:val="id-ID"/>
        </w:rPr>
      </w:pPr>
      <w:r w:rsidRPr="00C000D9">
        <w:rPr>
          <w:rFonts w:eastAsiaTheme="minorEastAsia"/>
          <w:sz w:val="22"/>
          <w:szCs w:val="22"/>
          <w:lang w:val="id-ID"/>
        </w:rPr>
        <w:t>Meningkatkan produktivitas organisasi dan kepuasan karyawan.</w:t>
      </w:r>
    </w:p>
    <w:p w:rsidR="007A4CF3" w:rsidRPr="00C000D9" w:rsidRDefault="007A4CF3" w:rsidP="00C93D25">
      <w:pPr>
        <w:numPr>
          <w:ilvl w:val="0"/>
          <w:numId w:val="15"/>
        </w:numPr>
        <w:suppressAutoHyphens w:val="0"/>
        <w:spacing w:line="276" w:lineRule="auto"/>
        <w:ind w:left="284" w:firstLine="0"/>
        <w:contextualSpacing/>
        <w:jc w:val="both"/>
        <w:rPr>
          <w:rFonts w:eastAsiaTheme="minorEastAsia"/>
          <w:sz w:val="22"/>
          <w:szCs w:val="22"/>
          <w:lang w:val="id-ID"/>
        </w:rPr>
      </w:pPr>
      <w:r w:rsidRPr="00C000D9">
        <w:rPr>
          <w:rFonts w:eastAsiaTheme="minorEastAsia"/>
          <w:sz w:val="22"/>
          <w:szCs w:val="22"/>
          <w:lang w:val="id-ID"/>
        </w:rPr>
        <w:t>Membantu untuk mengurangi pergantian karyawan.</w:t>
      </w:r>
    </w:p>
    <w:p w:rsidR="007A4CF3" w:rsidRPr="00C000D9" w:rsidRDefault="007A4CF3" w:rsidP="00C93D25">
      <w:pPr>
        <w:numPr>
          <w:ilvl w:val="0"/>
          <w:numId w:val="15"/>
        </w:numPr>
        <w:suppressAutoHyphens w:val="0"/>
        <w:spacing w:line="276" w:lineRule="auto"/>
        <w:ind w:left="284" w:firstLine="0"/>
        <w:contextualSpacing/>
        <w:jc w:val="both"/>
        <w:rPr>
          <w:rFonts w:eastAsiaTheme="minorEastAsia"/>
          <w:sz w:val="22"/>
          <w:szCs w:val="22"/>
          <w:lang w:val="id-ID"/>
        </w:rPr>
      </w:pPr>
      <w:r w:rsidRPr="00C000D9">
        <w:rPr>
          <w:rFonts w:eastAsiaTheme="minorEastAsia"/>
          <w:sz w:val="22"/>
          <w:szCs w:val="22"/>
          <w:lang w:val="id-ID"/>
        </w:rPr>
        <w:t>Membantu untuk meningkatkan citra organisasi.</w:t>
      </w:r>
    </w:p>
    <w:p w:rsidR="007A4CF3" w:rsidRPr="00C000D9" w:rsidRDefault="007A4CF3" w:rsidP="00620616">
      <w:pPr>
        <w:suppressAutoHyphens w:val="0"/>
        <w:spacing w:line="276" w:lineRule="auto"/>
        <w:ind w:left="284" w:firstLine="567"/>
        <w:contextualSpacing/>
        <w:jc w:val="both"/>
        <w:rPr>
          <w:rFonts w:eastAsiaTheme="minorEastAsia"/>
          <w:sz w:val="22"/>
          <w:szCs w:val="22"/>
          <w:lang w:val="id-ID"/>
        </w:rPr>
      </w:pPr>
      <w:r w:rsidRPr="00C000D9">
        <w:rPr>
          <w:rFonts w:eastAsiaTheme="minorEastAsia"/>
          <w:sz w:val="22"/>
          <w:szCs w:val="22"/>
          <w:lang w:val="id-ID"/>
        </w:rPr>
        <w:t>Dampak dari pemenuhan pekerjaan yang rendah bisa menjadi luas dan masalah ini adalah simpati terhadap pengusaha kecil dan juga organisasi yang ekspansif. Jika perwakilan tidak puas dengan pekerjaan mereka, beberapa wilayah pekerjaan mereka terpengaruh dan perilaku mereka juga dapat mempengaruhi pekerja lain.</w:t>
      </w:r>
    </w:p>
    <w:p w:rsidR="007A4CF3" w:rsidRPr="00914AC8" w:rsidRDefault="007A4CF3" w:rsidP="00C93D25">
      <w:pPr>
        <w:pStyle w:val="ListParagraph"/>
        <w:numPr>
          <w:ilvl w:val="0"/>
          <w:numId w:val="18"/>
        </w:numPr>
        <w:suppressAutoHyphens w:val="0"/>
        <w:spacing w:line="276" w:lineRule="auto"/>
        <w:ind w:left="284" w:hanging="284"/>
        <w:contextualSpacing/>
        <w:jc w:val="both"/>
        <w:rPr>
          <w:rFonts w:eastAsiaTheme="minorEastAsia"/>
          <w:sz w:val="22"/>
          <w:szCs w:val="22"/>
          <w:lang w:val="id-ID"/>
        </w:rPr>
      </w:pPr>
      <w:r w:rsidRPr="00914AC8">
        <w:rPr>
          <w:rFonts w:eastAsiaTheme="minorEastAsia"/>
          <w:sz w:val="22"/>
          <w:szCs w:val="22"/>
          <w:lang w:val="id-ID"/>
        </w:rPr>
        <w:t xml:space="preserve">Pengaruh dukungan kerja </w:t>
      </w:r>
    </w:p>
    <w:p w:rsidR="007A4CF3" w:rsidRPr="00C000D9" w:rsidRDefault="007A4CF3" w:rsidP="00620616">
      <w:pPr>
        <w:suppressAutoHyphens w:val="0"/>
        <w:spacing w:line="276" w:lineRule="auto"/>
        <w:ind w:left="284" w:firstLine="567"/>
        <w:contextualSpacing/>
        <w:jc w:val="both"/>
        <w:rPr>
          <w:rFonts w:eastAsiaTheme="minorEastAsia"/>
          <w:sz w:val="22"/>
          <w:szCs w:val="22"/>
          <w:lang w:val="id-ID"/>
        </w:rPr>
      </w:pPr>
      <w:r w:rsidRPr="00C000D9">
        <w:rPr>
          <w:rFonts w:eastAsiaTheme="minorEastAsia"/>
          <w:sz w:val="22"/>
          <w:szCs w:val="22"/>
          <w:lang w:val="id-ID"/>
        </w:rPr>
        <w:t>Karyawan yang dihargai dan didukung merasa lebih puas dengan tugas dan kewajiban mereka, dan bekerja lebih bahagia dan merasa lebih positif tentang apa yang mereka lakukan. Ketika pekerja tahu bahwa mereka terampil dalam apa yang mereka lakukan, mereka cenderung tetap tertarik.</w:t>
      </w:r>
    </w:p>
    <w:p w:rsidR="007A4CF3" w:rsidRPr="00914AC8" w:rsidRDefault="007A4CF3" w:rsidP="00C93D25">
      <w:pPr>
        <w:pStyle w:val="ListParagraph"/>
        <w:numPr>
          <w:ilvl w:val="0"/>
          <w:numId w:val="18"/>
        </w:numPr>
        <w:suppressAutoHyphens w:val="0"/>
        <w:spacing w:line="276" w:lineRule="auto"/>
        <w:ind w:left="284" w:hanging="284"/>
        <w:contextualSpacing/>
        <w:jc w:val="both"/>
        <w:rPr>
          <w:rFonts w:eastAsiaTheme="minorEastAsia"/>
          <w:sz w:val="22"/>
          <w:szCs w:val="22"/>
          <w:lang w:val="id-ID"/>
        </w:rPr>
      </w:pPr>
      <w:r w:rsidRPr="00914AC8">
        <w:rPr>
          <w:rFonts w:eastAsiaTheme="minorEastAsia"/>
          <w:sz w:val="22"/>
          <w:szCs w:val="22"/>
          <w:lang w:val="id-ID"/>
        </w:rPr>
        <w:t>Pengaruh disiplin kerja</w:t>
      </w:r>
    </w:p>
    <w:p w:rsidR="007A4CF3" w:rsidRPr="00C000D9" w:rsidRDefault="007A4CF3" w:rsidP="00620616">
      <w:pPr>
        <w:suppressAutoHyphens w:val="0"/>
        <w:spacing w:line="276" w:lineRule="auto"/>
        <w:ind w:left="284" w:firstLine="567"/>
        <w:contextualSpacing/>
        <w:jc w:val="both"/>
        <w:rPr>
          <w:rFonts w:eastAsiaTheme="minorEastAsia"/>
          <w:sz w:val="22"/>
          <w:szCs w:val="22"/>
          <w:lang w:val="id-ID"/>
        </w:rPr>
      </w:pPr>
      <w:r w:rsidRPr="00C000D9">
        <w:rPr>
          <w:rFonts w:eastAsiaTheme="minorEastAsia"/>
          <w:sz w:val="22"/>
          <w:szCs w:val="22"/>
          <w:lang w:val="id-ID"/>
        </w:rPr>
        <w:t>Kebijakan disiplin yang efektif bermanfaat bagi karyawan dan majikan. Ini memberi karyawan kesempatan untuk berkembang dan meningkatkan. Ini juga melindungi majikan jika karyawan tersebut kemudian diberhentikan.</w:t>
      </w:r>
    </w:p>
    <w:p w:rsidR="007A4CF3" w:rsidRPr="00C93D25" w:rsidRDefault="007A4CF3" w:rsidP="00C93D25">
      <w:pPr>
        <w:pStyle w:val="ListParagraph"/>
        <w:numPr>
          <w:ilvl w:val="0"/>
          <w:numId w:val="18"/>
        </w:numPr>
        <w:suppressAutoHyphens w:val="0"/>
        <w:spacing w:line="276" w:lineRule="auto"/>
        <w:ind w:left="284" w:hanging="284"/>
        <w:contextualSpacing/>
        <w:jc w:val="both"/>
        <w:rPr>
          <w:rFonts w:eastAsiaTheme="minorEastAsia"/>
          <w:sz w:val="22"/>
          <w:szCs w:val="22"/>
          <w:lang w:val="id-ID"/>
        </w:rPr>
      </w:pPr>
      <w:r w:rsidRPr="00C93D25">
        <w:rPr>
          <w:rFonts w:eastAsiaTheme="minorEastAsia"/>
          <w:sz w:val="22"/>
          <w:szCs w:val="22"/>
          <w:lang w:val="id-ID"/>
        </w:rPr>
        <w:t xml:space="preserve">Pertumbuhan karyawan </w:t>
      </w:r>
    </w:p>
    <w:p w:rsidR="007A4CF3" w:rsidRPr="00C000D9" w:rsidRDefault="007A4CF3" w:rsidP="00620616">
      <w:pPr>
        <w:suppressAutoHyphens w:val="0"/>
        <w:spacing w:line="276" w:lineRule="auto"/>
        <w:ind w:left="284" w:firstLine="567"/>
        <w:contextualSpacing/>
        <w:jc w:val="both"/>
        <w:rPr>
          <w:rFonts w:eastAsiaTheme="minorEastAsia"/>
          <w:sz w:val="22"/>
          <w:szCs w:val="22"/>
          <w:lang w:val="id-ID"/>
        </w:rPr>
      </w:pPr>
      <w:r w:rsidRPr="00C000D9">
        <w:rPr>
          <w:rFonts w:eastAsiaTheme="minorEastAsia"/>
          <w:sz w:val="22"/>
          <w:szCs w:val="22"/>
          <w:lang w:val="id-ID"/>
        </w:rPr>
        <w:t>Bisnis yang sukses membantu karyawan mereka berkembang dan berkembang. Melalui kebijakan disiplin progresif, anda dapat membantu karyawan mengatasi kesalahan mereka dan menjadi kontributor yang lebih besar bagi bisnis.</w:t>
      </w:r>
    </w:p>
    <w:p w:rsidR="007A4CF3" w:rsidRPr="00C93D25" w:rsidRDefault="007A4CF3" w:rsidP="00C93D25">
      <w:pPr>
        <w:pStyle w:val="ListParagraph"/>
        <w:numPr>
          <w:ilvl w:val="0"/>
          <w:numId w:val="18"/>
        </w:numPr>
        <w:suppressAutoHyphens w:val="0"/>
        <w:spacing w:line="276" w:lineRule="auto"/>
        <w:ind w:left="284" w:hanging="284"/>
        <w:contextualSpacing/>
        <w:jc w:val="both"/>
        <w:rPr>
          <w:rFonts w:eastAsiaTheme="minorEastAsia"/>
          <w:sz w:val="22"/>
          <w:szCs w:val="22"/>
          <w:lang w:val="id-ID"/>
        </w:rPr>
      </w:pPr>
      <w:r w:rsidRPr="00C93D25">
        <w:rPr>
          <w:rFonts w:eastAsiaTheme="minorEastAsia"/>
          <w:sz w:val="22"/>
          <w:szCs w:val="22"/>
          <w:lang w:val="id-ID"/>
        </w:rPr>
        <w:lastRenderedPageBreak/>
        <w:t xml:space="preserve">Perlindungan majikan </w:t>
      </w:r>
    </w:p>
    <w:p w:rsidR="007A4CF3" w:rsidRPr="00C000D9" w:rsidRDefault="007A4CF3" w:rsidP="00620616">
      <w:pPr>
        <w:suppressAutoHyphens w:val="0"/>
        <w:spacing w:line="276" w:lineRule="auto"/>
        <w:ind w:left="284" w:firstLine="436"/>
        <w:contextualSpacing/>
        <w:jc w:val="both"/>
        <w:rPr>
          <w:rFonts w:eastAsiaTheme="minorEastAsia"/>
          <w:sz w:val="22"/>
          <w:szCs w:val="22"/>
          <w:lang w:val="id-ID"/>
        </w:rPr>
      </w:pPr>
      <w:r w:rsidRPr="00C000D9">
        <w:rPr>
          <w:rFonts w:eastAsiaTheme="minorEastAsia"/>
          <w:sz w:val="22"/>
          <w:szCs w:val="22"/>
          <w:lang w:val="id-ID"/>
        </w:rPr>
        <w:t>Beberapa karyawan menentang pemutusan hubungan kerja atau tindakan disipliner lainnya, dan konflik tersebut dapat menjadi kasus hukum. Membuat dan mengikuti kebijakan disiplin akan memastikan anda memiliki dokumentasi dan membantu anda tetap adil dalam mengambil keputusan, yang pada akhirnya melindungi bisnis anda.</w:t>
      </w:r>
    </w:p>
    <w:p w:rsidR="007A4CF3" w:rsidRPr="00C93D25" w:rsidRDefault="007A4CF3" w:rsidP="00C93D25">
      <w:pPr>
        <w:pStyle w:val="ListParagraph"/>
        <w:numPr>
          <w:ilvl w:val="0"/>
          <w:numId w:val="18"/>
        </w:numPr>
        <w:suppressAutoHyphens w:val="0"/>
        <w:spacing w:line="276" w:lineRule="auto"/>
        <w:ind w:left="284" w:hanging="284"/>
        <w:contextualSpacing/>
        <w:jc w:val="both"/>
        <w:rPr>
          <w:rFonts w:eastAsiaTheme="minorEastAsia"/>
          <w:sz w:val="22"/>
          <w:szCs w:val="22"/>
          <w:lang w:val="id-ID"/>
        </w:rPr>
      </w:pPr>
      <w:r w:rsidRPr="00C93D25">
        <w:rPr>
          <w:rFonts w:eastAsiaTheme="minorEastAsia"/>
          <w:sz w:val="22"/>
          <w:szCs w:val="22"/>
          <w:lang w:val="id-ID"/>
        </w:rPr>
        <w:t xml:space="preserve">Tempat kerja yang adil </w:t>
      </w:r>
    </w:p>
    <w:p w:rsidR="007A4CF3" w:rsidRPr="00C000D9" w:rsidRDefault="007A4CF3" w:rsidP="00620616">
      <w:pPr>
        <w:suppressAutoHyphens w:val="0"/>
        <w:spacing w:line="276" w:lineRule="auto"/>
        <w:ind w:left="284" w:firstLine="436"/>
        <w:contextualSpacing/>
        <w:jc w:val="both"/>
        <w:rPr>
          <w:rFonts w:eastAsiaTheme="minorEastAsia"/>
          <w:sz w:val="22"/>
          <w:szCs w:val="22"/>
          <w:lang w:val="id-ID"/>
        </w:rPr>
      </w:pPr>
      <w:r w:rsidRPr="00C000D9">
        <w:rPr>
          <w:rFonts w:eastAsiaTheme="minorEastAsia"/>
          <w:sz w:val="22"/>
          <w:szCs w:val="22"/>
          <w:lang w:val="id-ID"/>
        </w:rPr>
        <w:t>Sebuah kebijakan juga memastikan bahwa setiap orang diperlakukan dengan adil. Anda akan mengikuti dan mendokumentasikan proses yang sama untuk semua orang, membantu menghindari bias atau diskriminasi</w:t>
      </w:r>
    </w:p>
    <w:p w:rsidR="007A4CF3" w:rsidRPr="00C000D9" w:rsidRDefault="007A4CF3" w:rsidP="00C93D25">
      <w:pPr>
        <w:pStyle w:val="ListParagraph"/>
        <w:numPr>
          <w:ilvl w:val="0"/>
          <w:numId w:val="18"/>
        </w:numPr>
        <w:suppressAutoHyphens w:val="0"/>
        <w:spacing w:line="276" w:lineRule="auto"/>
        <w:ind w:left="284" w:hanging="284"/>
        <w:contextualSpacing/>
        <w:jc w:val="both"/>
        <w:rPr>
          <w:rFonts w:eastAsiaTheme="minorEastAsia"/>
          <w:sz w:val="22"/>
          <w:szCs w:val="22"/>
          <w:lang w:val="id-ID"/>
        </w:rPr>
      </w:pPr>
      <w:r w:rsidRPr="00C000D9">
        <w:rPr>
          <w:rFonts w:eastAsiaTheme="minorEastAsia"/>
          <w:sz w:val="22"/>
          <w:szCs w:val="22"/>
          <w:lang w:val="id-ID"/>
        </w:rPr>
        <w:t>Pengaruh lingkungan kerja</w:t>
      </w:r>
    </w:p>
    <w:p w:rsidR="007A4CF3" w:rsidRPr="00C000D9" w:rsidRDefault="007A4CF3" w:rsidP="00620616">
      <w:pPr>
        <w:suppressAutoHyphens w:val="0"/>
        <w:spacing w:line="276" w:lineRule="auto"/>
        <w:ind w:left="284" w:firstLine="436"/>
        <w:contextualSpacing/>
        <w:jc w:val="both"/>
        <w:rPr>
          <w:rFonts w:eastAsiaTheme="minorEastAsia"/>
          <w:sz w:val="22"/>
          <w:szCs w:val="22"/>
          <w:lang w:val="id-ID"/>
        </w:rPr>
      </w:pPr>
      <w:r w:rsidRPr="00C000D9">
        <w:rPr>
          <w:rFonts w:eastAsiaTheme="minorEastAsia"/>
          <w:sz w:val="22"/>
          <w:szCs w:val="22"/>
          <w:lang w:val="id-ID"/>
        </w:rPr>
        <w:t xml:space="preserve">Lingkungan kerja dapat berupa apa saja yang ada di sekitar karyawan dan dapat mempengaruhi bagaimana ia melakukan tugasnya. Lingkungan kerja adalah suatu kondisi eksternal dan internal yang dapat mempengaruhi semangat kerja dan mengakibatkan pekerjaan segera selesai. </w:t>
      </w:r>
    </w:p>
    <w:p w:rsidR="007A4CF3" w:rsidRPr="00C000D9" w:rsidRDefault="007A4CF3" w:rsidP="00620616">
      <w:pPr>
        <w:suppressAutoHyphens w:val="0"/>
        <w:spacing w:line="276" w:lineRule="auto"/>
        <w:ind w:left="284" w:firstLine="436"/>
        <w:contextualSpacing/>
        <w:jc w:val="both"/>
        <w:rPr>
          <w:rFonts w:eastAsiaTheme="minorEastAsia"/>
          <w:sz w:val="22"/>
          <w:szCs w:val="22"/>
          <w:lang w:val="id-ID"/>
        </w:rPr>
      </w:pPr>
      <w:r w:rsidRPr="00C000D9">
        <w:rPr>
          <w:rFonts w:eastAsiaTheme="minorEastAsia"/>
          <w:sz w:val="22"/>
          <w:szCs w:val="22"/>
          <w:lang w:val="id-ID"/>
        </w:rPr>
        <w:t xml:space="preserve">Lingkungan kerja yang layak adalah suatu kondisi dimana individu dapat melakukan pekerjaannya dengan cara yang ideal, aman, sehat, dan nyaman. Oleh karena itu, banyak penelitian yang mengklasifikasikan lingkungan kerja menjadi lingkungan yang beracun dan kondusif. Lingkungan fisik organisasi terutama tata letak dan desainnya dapat memengaruhi perilaku karyawan di tempat kerja. </w:t>
      </w:r>
    </w:p>
    <w:p w:rsidR="007A4CF3" w:rsidRPr="00C000D9" w:rsidRDefault="007A4CF3" w:rsidP="00620616">
      <w:pPr>
        <w:suppressAutoHyphens w:val="0"/>
        <w:spacing w:line="276" w:lineRule="auto"/>
        <w:ind w:left="284" w:firstLine="436"/>
        <w:contextualSpacing/>
        <w:jc w:val="both"/>
        <w:rPr>
          <w:rFonts w:eastAsiaTheme="minorEastAsia"/>
          <w:sz w:val="22"/>
          <w:szCs w:val="22"/>
          <w:lang w:val="id-ID"/>
        </w:rPr>
      </w:pPr>
      <w:r w:rsidRPr="00C000D9">
        <w:rPr>
          <w:rFonts w:eastAsiaTheme="minorEastAsia"/>
          <w:sz w:val="22"/>
          <w:szCs w:val="22"/>
          <w:lang w:val="id-ID"/>
        </w:rPr>
        <w:t xml:space="preserve">Beberapa faktor yang mempengaruhi tempat kerja antara lain: kebersihan, air, pencahayaan, pewarnaan, keamanan dan musik. Banyak studi lingkungan kerja telah menunjukkan bahwa pekerja puas dengan referensi ke fitur lingkungan kerja tertentu. Fitur-fitur yang disukai oleh pengguna ini secara signifikan berkontribusi pada kepuasan dan kinerja ruang kerja mereka. </w:t>
      </w:r>
    </w:p>
    <w:p w:rsidR="007A4CF3" w:rsidRPr="00C000D9" w:rsidRDefault="007A4CF3" w:rsidP="00620616">
      <w:pPr>
        <w:suppressAutoHyphens w:val="0"/>
        <w:spacing w:line="276" w:lineRule="auto"/>
        <w:ind w:left="284" w:firstLine="436"/>
        <w:contextualSpacing/>
        <w:jc w:val="both"/>
        <w:rPr>
          <w:rFonts w:eastAsiaTheme="minorEastAsia"/>
          <w:sz w:val="22"/>
          <w:szCs w:val="22"/>
          <w:lang w:val="id-ID"/>
        </w:rPr>
      </w:pPr>
      <w:r w:rsidRPr="00C000D9">
        <w:rPr>
          <w:rFonts w:eastAsiaTheme="minorEastAsia"/>
          <w:sz w:val="22"/>
          <w:szCs w:val="22"/>
          <w:lang w:val="id-ID"/>
        </w:rPr>
        <w:t xml:space="preserve">Fitur tersebut termasuk tingkat ventilasi, pencahayaan, akses ke cahaya alami dan lingkungan akustik. Pencahayaan dan faktor lain seperti furnitur ergonomis telah ditemukan memiliki efek positif pada kesehatan karyawan dan produktivitas karyawan. </w:t>
      </w:r>
    </w:p>
    <w:p w:rsidR="007A4CF3" w:rsidRPr="00C000D9" w:rsidRDefault="007A4CF3" w:rsidP="00C93D25">
      <w:pPr>
        <w:pStyle w:val="ListParagraph"/>
        <w:numPr>
          <w:ilvl w:val="0"/>
          <w:numId w:val="18"/>
        </w:numPr>
        <w:suppressAutoHyphens w:val="0"/>
        <w:spacing w:line="276" w:lineRule="auto"/>
        <w:ind w:left="284" w:hanging="284"/>
        <w:contextualSpacing/>
        <w:jc w:val="both"/>
        <w:rPr>
          <w:rFonts w:eastAsiaTheme="minorEastAsia"/>
          <w:sz w:val="22"/>
          <w:szCs w:val="22"/>
          <w:lang w:val="id-ID"/>
        </w:rPr>
      </w:pPr>
      <w:r w:rsidRPr="00C000D9">
        <w:rPr>
          <w:rFonts w:eastAsiaTheme="minorEastAsia"/>
          <w:sz w:val="22"/>
          <w:szCs w:val="22"/>
          <w:lang w:val="id-ID"/>
        </w:rPr>
        <w:t xml:space="preserve">Pengaruh produktivitas kerja </w:t>
      </w:r>
    </w:p>
    <w:p w:rsidR="007A4CF3" w:rsidRPr="00C000D9" w:rsidRDefault="007A4CF3" w:rsidP="00620616">
      <w:pPr>
        <w:suppressAutoHyphens w:val="0"/>
        <w:spacing w:line="276" w:lineRule="auto"/>
        <w:ind w:left="284" w:firstLine="436"/>
        <w:contextualSpacing/>
        <w:jc w:val="both"/>
        <w:rPr>
          <w:rFonts w:eastAsiaTheme="minorEastAsia"/>
          <w:sz w:val="22"/>
          <w:szCs w:val="22"/>
          <w:lang w:val="id-ID"/>
        </w:rPr>
      </w:pPr>
      <w:r w:rsidRPr="00C000D9">
        <w:rPr>
          <w:rFonts w:eastAsiaTheme="minorEastAsia"/>
          <w:sz w:val="22"/>
          <w:szCs w:val="22"/>
          <w:lang w:val="id-ID"/>
        </w:rPr>
        <w:t>Memiliki tenaga kerja yang produktif merupakan aspek dunia bisnis yang banyak diperjuangkan oleh perusahaan. Menemukan cara paling efektif untuk meningkatkan produktivitas dan memperjelas keuntungan produktivitas maksimum akan menciptakan pemahaman menyeluruh yang lebih baik tentang apa sebenarnya produktivitas tempat kerja itu.</w:t>
      </w:r>
    </w:p>
    <w:p w:rsidR="007A4CF3" w:rsidRPr="00C000D9" w:rsidRDefault="007A4CF3" w:rsidP="00620616">
      <w:pPr>
        <w:suppressAutoHyphens w:val="0"/>
        <w:spacing w:line="276" w:lineRule="auto"/>
        <w:ind w:left="284" w:firstLine="436"/>
        <w:contextualSpacing/>
        <w:jc w:val="both"/>
        <w:rPr>
          <w:rFonts w:eastAsiaTheme="minorEastAsia"/>
          <w:sz w:val="22"/>
          <w:szCs w:val="22"/>
          <w:lang w:val="id-ID"/>
        </w:rPr>
      </w:pPr>
      <w:r w:rsidRPr="00C000D9">
        <w:rPr>
          <w:rFonts w:eastAsiaTheme="minorEastAsia"/>
          <w:sz w:val="22"/>
          <w:szCs w:val="22"/>
          <w:lang w:val="id-ID"/>
        </w:rPr>
        <w:t>Mengingat bahwa produktivitas tempat kerja pada dasarnya adalah menyelesaikan tujuan secara tepat waktu, penting untuk memahami bagaimana mencapainya tanpa mengorbankan kualitas pekerjaan. Artinya selain cepat, karyawan juga harus benar. Ini adalah efisiensi yang tidak dapat diabaikan jika produktivitas maksimum adalah tujuannya.</w:t>
      </w:r>
    </w:p>
    <w:p w:rsidR="00021C99" w:rsidRPr="00C000D9" w:rsidRDefault="007A4CF3" w:rsidP="00620616">
      <w:pPr>
        <w:suppressAutoHyphens w:val="0"/>
        <w:spacing w:line="276" w:lineRule="auto"/>
        <w:ind w:left="284" w:firstLine="436"/>
        <w:contextualSpacing/>
        <w:jc w:val="both"/>
        <w:rPr>
          <w:rFonts w:eastAsiaTheme="minorEastAsia"/>
          <w:sz w:val="22"/>
          <w:szCs w:val="22"/>
          <w:lang w:val="id-ID"/>
        </w:rPr>
      </w:pPr>
      <w:r w:rsidRPr="00C000D9">
        <w:rPr>
          <w:rFonts w:eastAsiaTheme="minorEastAsia"/>
          <w:sz w:val="22"/>
          <w:szCs w:val="22"/>
          <w:lang w:val="id-ID"/>
        </w:rPr>
        <w:t>Untuk meningkatkan efisiensi, dan pada akhirnya produktivitas tempat kerja, karyawan dapat melakukan beberapa hal. Di dunia teknologi saat ini, menghilangkan gangguan adalah salah satu langkah pertama yang diperlukan untuk mencapai efisiensi dan produktivitas.</w:t>
      </w:r>
    </w:p>
    <w:p w:rsidR="00C975EC" w:rsidRDefault="00C975EC" w:rsidP="00C000D9">
      <w:pPr>
        <w:suppressAutoHyphens w:val="0"/>
        <w:spacing w:line="276" w:lineRule="auto"/>
        <w:ind w:left="720"/>
        <w:contextualSpacing/>
        <w:jc w:val="both"/>
        <w:rPr>
          <w:rFonts w:eastAsiaTheme="minorEastAsia"/>
          <w:sz w:val="22"/>
          <w:szCs w:val="22"/>
          <w:lang w:val="id-ID"/>
        </w:rPr>
      </w:pPr>
    </w:p>
    <w:p w:rsidR="00C93D25" w:rsidRDefault="00C93D25" w:rsidP="00C000D9">
      <w:pPr>
        <w:suppressAutoHyphens w:val="0"/>
        <w:spacing w:line="276" w:lineRule="auto"/>
        <w:ind w:left="720"/>
        <w:contextualSpacing/>
        <w:jc w:val="both"/>
        <w:rPr>
          <w:rFonts w:eastAsiaTheme="minorEastAsia"/>
          <w:sz w:val="22"/>
          <w:szCs w:val="22"/>
          <w:lang w:val="id-ID"/>
        </w:rPr>
      </w:pPr>
    </w:p>
    <w:p w:rsidR="00C93D25" w:rsidRDefault="00C93D25" w:rsidP="00C000D9">
      <w:pPr>
        <w:suppressAutoHyphens w:val="0"/>
        <w:spacing w:line="276" w:lineRule="auto"/>
        <w:ind w:left="720"/>
        <w:contextualSpacing/>
        <w:jc w:val="both"/>
        <w:rPr>
          <w:rFonts w:eastAsiaTheme="minorEastAsia"/>
          <w:sz w:val="22"/>
          <w:szCs w:val="22"/>
          <w:lang w:val="id-ID"/>
        </w:rPr>
      </w:pPr>
    </w:p>
    <w:p w:rsidR="00C93D25" w:rsidRPr="00C000D9" w:rsidRDefault="00C93D25" w:rsidP="00C000D9">
      <w:pPr>
        <w:suppressAutoHyphens w:val="0"/>
        <w:spacing w:line="276" w:lineRule="auto"/>
        <w:ind w:left="720"/>
        <w:contextualSpacing/>
        <w:jc w:val="both"/>
        <w:rPr>
          <w:rFonts w:eastAsiaTheme="minorEastAsia"/>
          <w:sz w:val="22"/>
          <w:szCs w:val="22"/>
          <w:lang w:val="id-ID"/>
        </w:rPr>
      </w:pPr>
    </w:p>
    <w:p w:rsidR="00021C99" w:rsidRPr="00620616" w:rsidRDefault="00021C99" w:rsidP="00C93D25">
      <w:pPr>
        <w:suppressAutoHyphens w:val="0"/>
        <w:spacing w:after="120" w:line="276" w:lineRule="auto"/>
        <w:ind w:left="720"/>
        <w:jc w:val="both"/>
        <w:rPr>
          <w:rFonts w:eastAsiaTheme="minorEastAsia"/>
          <w:i/>
          <w:sz w:val="22"/>
          <w:szCs w:val="22"/>
          <w:lang w:val="id-ID"/>
        </w:rPr>
      </w:pPr>
      <w:r w:rsidRPr="00620616">
        <w:rPr>
          <w:rFonts w:eastAsiaTheme="minorEastAsia"/>
          <w:i/>
          <w:sz w:val="22"/>
          <w:szCs w:val="22"/>
          <w:lang w:val="id-ID"/>
        </w:rPr>
        <w:lastRenderedPageBreak/>
        <w:t xml:space="preserve">Uji ave reabilitas </w:t>
      </w:r>
    </w:p>
    <w:tbl>
      <w:tblPr>
        <w:tblStyle w:val="TableGrid1"/>
        <w:tblW w:w="0" w:type="auto"/>
        <w:tblInd w:w="1327" w:type="dxa"/>
        <w:tblLook w:val="04A0" w:firstRow="1" w:lastRow="0" w:firstColumn="1" w:lastColumn="0" w:noHBand="0" w:noVBand="1"/>
      </w:tblPr>
      <w:tblGrid>
        <w:gridCol w:w="2642"/>
        <w:gridCol w:w="2642"/>
      </w:tblGrid>
      <w:tr w:rsidR="00021C99" w:rsidRPr="00C000D9" w:rsidTr="002A177D">
        <w:tc>
          <w:tcPr>
            <w:tcW w:w="2642" w:type="dxa"/>
          </w:tcPr>
          <w:p w:rsidR="00021C99" w:rsidRPr="00C93D25" w:rsidRDefault="00021C99" w:rsidP="00C000D9">
            <w:pPr>
              <w:suppressAutoHyphens w:val="0"/>
              <w:spacing w:line="276" w:lineRule="auto"/>
              <w:contextualSpacing/>
              <w:jc w:val="both"/>
              <w:rPr>
                <w:rFonts w:ascii="Times New Roman" w:hAnsi="Times New Roman" w:cs="Times New Roman"/>
                <w:sz w:val="20"/>
                <w:szCs w:val="22"/>
                <w:lang w:val="id-ID"/>
              </w:rPr>
            </w:pPr>
          </w:p>
        </w:tc>
        <w:tc>
          <w:tcPr>
            <w:tcW w:w="2642" w:type="dxa"/>
          </w:tcPr>
          <w:p w:rsidR="00021C99" w:rsidRPr="00C93D25" w:rsidRDefault="00021C99" w:rsidP="00C000D9">
            <w:pPr>
              <w:suppressAutoHyphens w:val="0"/>
              <w:spacing w:line="276" w:lineRule="auto"/>
              <w:contextualSpacing/>
              <w:jc w:val="both"/>
              <w:rPr>
                <w:rFonts w:ascii="Times New Roman" w:hAnsi="Times New Roman" w:cs="Times New Roman"/>
                <w:sz w:val="20"/>
                <w:szCs w:val="22"/>
                <w:lang w:val="id-ID"/>
              </w:rPr>
            </w:pPr>
            <w:r w:rsidRPr="00C93D25">
              <w:rPr>
                <w:rFonts w:ascii="Times New Roman" w:hAnsi="Times New Roman" w:cs="Times New Roman"/>
                <w:sz w:val="20"/>
                <w:szCs w:val="22"/>
                <w:lang w:val="id-ID"/>
              </w:rPr>
              <w:t>Composite reability</w:t>
            </w:r>
          </w:p>
        </w:tc>
      </w:tr>
      <w:tr w:rsidR="00021C99" w:rsidRPr="00C000D9" w:rsidTr="002A177D">
        <w:tc>
          <w:tcPr>
            <w:tcW w:w="2642" w:type="dxa"/>
          </w:tcPr>
          <w:p w:rsidR="00021C99" w:rsidRPr="00C93D25" w:rsidRDefault="00021C99" w:rsidP="00C000D9">
            <w:pPr>
              <w:suppressAutoHyphens w:val="0"/>
              <w:spacing w:line="276" w:lineRule="auto"/>
              <w:contextualSpacing/>
              <w:jc w:val="both"/>
              <w:rPr>
                <w:rFonts w:ascii="Times New Roman" w:hAnsi="Times New Roman" w:cs="Times New Roman"/>
                <w:sz w:val="20"/>
                <w:szCs w:val="22"/>
                <w:lang w:val="id-ID"/>
              </w:rPr>
            </w:pPr>
            <w:r w:rsidRPr="00C93D25">
              <w:rPr>
                <w:rFonts w:ascii="Times New Roman" w:hAnsi="Times New Roman" w:cs="Times New Roman"/>
                <w:sz w:val="20"/>
                <w:szCs w:val="22"/>
                <w:lang w:val="id-ID"/>
              </w:rPr>
              <w:t>Kepuasan kerja</w:t>
            </w:r>
          </w:p>
        </w:tc>
        <w:tc>
          <w:tcPr>
            <w:tcW w:w="2642" w:type="dxa"/>
          </w:tcPr>
          <w:p w:rsidR="00021C99" w:rsidRPr="00C93D25" w:rsidRDefault="00021C99" w:rsidP="00C000D9">
            <w:pPr>
              <w:suppressAutoHyphens w:val="0"/>
              <w:spacing w:line="276" w:lineRule="auto"/>
              <w:contextualSpacing/>
              <w:jc w:val="both"/>
              <w:rPr>
                <w:rFonts w:ascii="Times New Roman" w:hAnsi="Times New Roman" w:cs="Times New Roman"/>
                <w:sz w:val="20"/>
                <w:szCs w:val="22"/>
                <w:lang w:val="id-ID"/>
              </w:rPr>
            </w:pPr>
          </w:p>
        </w:tc>
      </w:tr>
      <w:tr w:rsidR="00021C99" w:rsidRPr="00C000D9" w:rsidTr="002A177D">
        <w:tc>
          <w:tcPr>
            <w:tcW w:w="2642" w:type="dxa"/>
          </w:tcPr>
          <w:p w:rsidR="00021C99" w:rsidRPr="00C93D25" w:rsidRDefault="00021C99" w:rsidP="00C000D9">
            <w:pPr>
              <w:suppressAutoHyphens w:val="0"/>
              <w:spacing w:line="276" w:lineRule="auto"/>
              <w:contextualSpacing/>
              <w:jc w:val="both"/>
              <w:rPr>
                <w:rFonts w:ascii="Times New Roman" w:hAnsi="Times New Roman" w:cs="Times New Roman"/>
                <w:sz w:val="20"/>
                <w:szCs w:val="22"/>
                <w:lang w:val="id-ID"/>
              </w:rPr>
            </w:pPr>
            <w:r w:rsidRPr="00C93D25">
              <w:rPr>
                <w:rFonts w:ascii="Times New Roman" w:hAnsi="Times New Roman" w:cs="Times New Roman"/>
                <w:sz w:val="20"/>
                <w:szCs w:val="22"/>
                <w:lang w:val="id-ID"/>
              </w:rPr>
              <w:t>Dukungan kerja</w:t>
            </w:r>
          </w:p>
        </w:tc>
        <w:tc>
          <w:tcPr>
            <w:tcW w:w="2642" w:type="dxa"/>
          </w:tcPr>
          <w:p w:rsidR="00021C99" w:rsidRPr="00C93D25" w:rsidRDefault="00021C99" w:rsidP="00C000D9">
            <w:pPr>
              <w:suppressAutoHyphens w:val="0"/>
              <w:spacing w:line="276" w:lineRule="auto"/>
              <w:contextualSpacing/>
              <w:jc w:val="both"/>
              <w:rPr>
                <w:rFonts w:ascii="Times New Roman" w:hAnsi="Times New Roman" w:cs="Times New Roman"/>
                <w:sz w:val="20"/>
                <w:szCs w:val="22"/>
                <w:lang w:val="id-ID"/>
              </w:rPr>
            </w:pPr>
          </w:p>
        </w:tc>
      </w:tr>
      <w:tr w:rsidR="00021C99" w:rsidRPr="00C000D9" w:rsidTr="002A177D">
        <w:tc>
          <w:tcPr>
            <w:tcW w:w="2642" w:type="dxa"/>
          </w:tcPr>
          <w:p w:rsidR="00021C99" w:rsidRPr="00C93D25" w:rsidRDefault="00021C99" w:rsidP="00C000D9">
            <w:pPr>
              <w:suppressAutoHyphens w:val="0"/>
              <w:spacing w:line="276" w:lineRule="auto"/>
              <w:contextualSpacing/>
              <w:jc w:val="both"/>
              <w:rPr>
                <w:rFonts w:ascii="Times New Roman" w:hAnsi="Times New Roman" w:cs="Times New Roman"/>
                <w:sz w:val="20"/>
                <w:szCs w:val="22"/>
                <w:lang w:val="id-ID"/>
              </w:rPr>
            </w:pPr>
            <w:r w:rsidRPr="00C93D25">
              <w:rPr>
                <w:rFonts w:ascii="Times New Roman" w:hAnsi="Times New Roman" w:cs="Times New Roman"/>
                <w:sz w:val="20"/>
                <w:szCs w:val="22"/>
                <w:lang w:val="id-ID"/>
              </w:rPr>
              <w:t>Disiplin kerja</w:t>
            </w:r>
          </w:p>
        </w:tc>
        <w:tc>
          <w:tcPr>
            <w:tcW w:w="2642" w:type="dxa"/>
          </w:tcPr>
          <w:p w:rsidR="00021C99" w:rsidRPr="00C93D25" w:rsidRDefault="00021C99" w:rsidP="00C000D9">
            <w:pPr>
              <w:suppressAutoHyphens w:val="0"/>
              <w:spacing w:line="276" w:lineRule="auto"/>
              <w:contextualSpacing/>
              <w:jc w:val="both"/>
              <w:rPr>
                <w:rFonts w:ascii="Times New Roman" w:hAnsi="Times New Roman" w:cs="Times New Roman"/>
                <w:sz w:val="20"/>
                <w:szCs w:val="22"/>
                <w:lang w:val="id-ID"/>
              </w:rPr>
            </w:pPr>
          </w:p>
        </w:tc>
      </w:tr>
      <w:tr w:rsidR="00021C99" w:rsidRPr="00C000D9" w:rsidTr="002A177D">
        <w:tc>
          <w:tcPr>
            <w:tcW w:w="2642" w:type="dxa"/>
          </w:tcPr>
          <w:p w:rsidR="00021C99" w:rsidRPr="00C93D25" w:rsidRDefault="00021C99" w:rsidP="00C000D9">
            <w:pPr>
              <w:suppressAutoHyphens w:val="0"/>
              <w:spacing w:line="276" w:lineRule="auto"/>
              <w:contextualSpacing/>
              <w:jc w:val="both"/>
              <w:rPr>
                <w:rFonts w:ascii="Times New Roman" w:hAnsi="Times New Roman" w:cs="Times New Roman"/>
                <w:sz w:val="20"/>
                <w:szCs w:val="22"/>
                <w:lang w:val="id-ID"/>
              </w:rPr>
            </w:pPr>
            <w:r w:rsidRPr="00C93D25">
              <w:rPr>
                <w:rFonts w:ascii="Times New Roman" w:hAnsi="Times New Roman" w:cs="Times New Roman"/>
                <w:sz w:val="20"/>
                <w:szCs w:val="22"/>
                <w:lang w:val="id-ID"/>
              </w:rPr>
              <w:t>Linkungan kerja</w:t>
            </w:r>
          </w:p>
        </w:tc>
        <w:tc>
          <w:tcPr>
            <w:tcW w:w="2642" w:type="dxa"/>
          </w:tcPr>
          <w:p w:rsidR="00021C99" w:rsidRPr="00C93D25" w:rsidRDefault="00021C99" w:rsidP="00C000D9">
            <w:pPr>
              <w:suppressAutoHyphens w:val="0"/>
              <w:spacing w:line="276" w:lineRule="auto"/>
              <w:contextualSpacing/>
              <w:jc w:val="both"/>
              <w:rPr>
                <w:rFonts w:ascii="Times New Roman" w:hAnsi="Times New Roman" w:cs="Times New Roman"/>
                <w:sz w:val="20"/>
                <w:szCs w:val="22"/>
                <w:lang w:val="id-ID"/>
              </w:rPr>
            </w:pPr>
            <w:r w:rsidRPr="00C93D25">
              <w:rPr>
                <w:rFonts w:ascii="Times New Roman" w:hAnsi="Times New Roman" w:cs="Times New Roman"/>
                <w:sz w:val="20"/>
                <w:szCs w:val="22"/>
                <w:lang w:val="id-ID"/>
              </w:rPr>
              <w:t>0,700</w:t>
            </w:r>
          </w:p>
        </w:tc>
      </w:tr>
      <w:tr w:rsidR="00021C99" w:rsidRPr="00C000D9" w:rsidTr="002A177D">
        <w:tc>
          <w:tcPr>
            <w:tcW w:w="2642" w:type="dxa"/>
          </w:tcPr>
          <w:p w:rsidR="00021C99" w:rsidRPr="00C93D25" w:rsidRDefault="00021C99" w:rsidP="00C000D9">
            <w:pPr>
              <w:suppressAutoHyphens w:val="0"/>
              <w:spacing w:line="276" w:lineRule="auto"/>
              <w:contextualSpacing/>
              <w:jc w:val="both"/>
              <w:rPr>
                <w:rFonts w:ascii="Times New Roman" w:hAnsi="Times New Roman" w:cs="Times New Roman"/>
                <w:sz w:val="20"/>
                <w:szCs w:val="22"/>
                <w:lang w:val="id-ID"/>
              </w:rPr>
            </w:pPr>
            <w:r w:rsidRPr="00C93D25">
              <w:rPr>
                <w:rFonts w:ascii="Times New Roman" w:hAnsi="Times New Roman" w:cs="Times New Roman"/>
                <w:sz w:val="20"/>
                <w:szCs w:val="22"/>
                <w:lang w:val="id-ID"/>
              </w:rPr>
              <w:t>Produktivitas kerja</w:t>
            </w:r>
          </w:p>
        </w:tc>
        <w:tc>
          <w:tcPr>
            <w:tcW w:w="2642" w:type="dxa"/>
          </w:tcPr>
          <w:p w:rsidR="00021C99" w:rsidRPr="00C93D25" w:rsidRDefault="00021C99" w:rsidP="00C000D9">
            <w:pPr>
              <w:suppressAutoHyphens w:val="0"/>
              <w:spacing w:line="276" w:lineRule="auto"/>
              <w:contextualSpacing/>
              <w:jc w:val="both"/>
              <w:rPr>
                <w:rFonts w:ascii="Times New Roman" w:hAnsi="Times New Roman" w:cs="Times New Roman"/>
                <w:sz w:val="20"/>
                <w:szCs w:val="22"/>
                <w:lang w:val="id-ID"/>
              </w:rPr>
            </w:pPr>
            <w:r w:rsidRPr="00C93D25">
              <w:rPr>
                <w:rFonts w:ascii="Times New Roman" w:hAnsi="Times New Roman" w:cs="Times New Roman"/>
                <w:sz w:val="20"/>
                <w:szCs w:val="22"/>
                <w:lang w:val="id-ID"/>
              </w:rPr>
              <w:t>0,890</w:t>
            </w:r>
          </w:p>
        </w:tc>
      </w:tr>
    </w:tbl>
    <w:p w:rsidR="00021C99" w:rsidRPr="00C000D9" w:rsidRDefault="00021C99" w:rsidP="00C000D9">
      <w:pPr>
        <w:suppressAutoHyphens w:val="0"/>
        <w:spacing w:line="276" w:lineRule="auto"/>
        <w:ind w:left="720"/>
        <w:contextualSpacing/>
        <w:jc w:val="both"/>
        <w:rPr>
          <w:rFonts w:eastAsiaTheme="minorEastAsia"/>
          <w:sz w:val="22"/>
          <w:szCs w:val="22"/>
          <w:lang w:val="id-ID"/>
        </w:rPr>
      </w:pPr>
    </w:p>
    <w:p w:rsidR="00021C99" w:rsidRPr="00C000D9" w:rsidRDefault="00021C99" w:rsidP="00C000D9">
      <w:pPr>
        <w:suppressAutoHyphens w:val="0"/>
        <w:spacing w:line="276" w:lineRule="auto"/>
        <w:ind w:left="720"/>
        <w:contextualSpacing/>
        <w:jc w:val="both"/>
        <w:rPr>
          <w:rFonts w:eastAsiaTheme="minorEastAsia"/>
          <w:sz w:val="22"/>
          <w:szCs w:val="22"/>
          <w:lang w:val="id-ID"/>
        </w:rPr>
      </w:pPr>
      <w:r w:rsidRPr="00C000D9">
        <w:rPr>
          <w:rFonts w:eastAsiaTheme="minorEastAsia"/>
          <w:sz w:val="22"/>
          <w:szCs w:val="22"/>
          <w:lang w:val="id-ID"/>
        </w:rPr>
        <w:t>Dalam tabel disebutkan bahwa lingkungan kerja adalah hal yang paling berpengaruh kepada kinerja seorang karyawan atau pekerja. Lingkungan kerja yang baik akan sangat menciptakan produktivitas kerja yang baik kepada karyawannya.</w:t>
      </w:r>
    </w:p>
    <w:p w:rsidR="00C93D25" w:rsidRDefault="00C93D25" w:rsidP="00C93D25">
      <w:pPr>
        <w:spacing w:line="276" w:lineRule="auto"/>
        <w:jc w:val="both"/>
        <w:rPr>
          <w:b/>
          <w:sz w:val="22"/>
          <w:szCs w:val="22"/>
          <w:lang w:val="id-ID"/>
        </w:rPr>
      </w:pPr>
    </w:p>
    <w:p w:rsidR="007A4CF3" w:rsidRPr="00C000D9" w:rsidRDefault="007F2F82" w:rsidP="00620616">
      <w:pPr>
        <w:spacing w:line="276" w:lineRule="auto"/>
        <w:jc w:val="both"/>
        <w:rPr>
          <w:b/>
          <w:sz w:val="22"/>
          <w:szCs w:val="22"/>
        </w:rPr>
      </w:pPr>
      <w:r w:rsidRPr="00C000D9">
        <w:rPr>
          <w:b/>
          <w:sz w:val="22"/>
          <w:szCs w:val="22"/>
        </w:rPr>
        <w:t>SIMPULAN</w:t>
      </w:r>
    </w:p>
    <w:p w:rsidR="007A4CF3" w:rsidRPr="00C000D9" w:rsidRDefault="00DA58CD" w:rsidP="00620616">
      <w:pPr>
        <w:pStyle w:val="NormalWeb"/>
        <w:spacing w:before="0" w:beforeAutospacing="0" w:after="0" w:afterAutospacing="0" w:line="276" w:lineRule="auto"/>
        <w:jc w:val="both"/>
        <w:rPr>
          <w:sz w:val="22"/>
          <w:szCs w:val="22"/>
        </w:rPr>
      </w:pPr>
      <w:r w:rsidRPr="00C000D9">
        <w:rPr>
          <w:sz w:val="22"/>
          <w:szCs w:val="22"/>
        </w:rPr>
        <w:t xml:space="preserve">              </w:t>
      </w:r>
      <w:r w:rsidR="007A4CF3" w:rsidRPr="00C000D9">
        <w:rPr>
          <w:sz w:val="22"/>
          <w:szCs w:val="22"/>
        </w:rPr>
        <w:t xml:space="preserve">Setelah dilakukan penelitian ini, peneliti dapat menyimpulkan bahwa: </w:t>
      </w:r>
    </w:p>
    <w:p w:rsidR="007A4CF3" w:rsidRPr="00C000D9" w:rsidRDefault="007A4CF3" w:rsidP="00620616">
      <w:pPr>
        <w:pStyle w:val="NormalWeb"/>
        <w:numPr>
          <w:ilvl w:val="0"/>
          <w:numId w:val="17"/>
        </w:numPr>
        <w:spacing w:before="0" w:beforeAutospacing="0" w:after="0" w:afterAutospacing="0" w:line="276" w:lineRule="auto"/>
        <w:ind w:left="1077" w:hanging="357"/>
        <w:jc w:val="both"/>
        <w:rPr>
          <w:sz w:val="22"/>
          <w:szCs w:val="22"/>
        </w:rPr>
      </w:pPr>
      <w:r w:rsidRPr="00C000D9">
        <w:rPr>
          <w:sz w:val="22"/>
          <w:szCs w:val="22"/>
        </w:rPr>
        <w:t xml:space="preserve">Kepuasan kerja adalah salah satu variabel yang paling banyak diteliti di bidang psikologi tempat kerja dan telah dikaitkan dengan banyak hal mulai dari kepemimpinan hingga desain pekerjaan. </w:t>
      </w:r>
    </w:p>
    <w:p w:rsidR="007A4CF3" w:rsidRPr="00C000D9" w:rsidRDefault="007A4CF3" w:rsidP="00620616">
      <w:pPr>
        <w:pStyle w:val="NormalWeb"/>
        <w:numPr>
          <w:ilvl w:val="0"/>
          <w:numId w:val="17"/>
        </w:numPr>
        <w:spacing w:before="0" w:beforeAutospacing="0" w:after="0" w:afterAutospacing="0" w:line="276" w:lineRule="auto"/>
        <w:jc w:val="both"/>
        <w:rPr>
          <w:sz w:val="22"/>
          <w:szCs w:val="22"/>
        </w:rPr>
      </w:pPr>
      <w:r w:rsidRPr="00C000D9">
        <w:rPr>
          <w:sz w:val="22"/>
          <w:szCs w:val="22"/>
        </w:rPr>
        <w:t>Karyawan yang dihargai dan didukung merasa lebih puas dengan tugas dan kewajiban mereka, dan bekerja lebih bahagia dan merasa lebih positif tentang apa yang mereka lakukan.</w:t>
      </w:r>
    </w:p>
    <w:p w:rsidR="007A4CF3" w:rsidRPr="00C000D9" w:rsidRDefault="007A4CF3" w:rsidP="00620616">
      <w:pPr>
        <w:pStyle w:val="NormalWeb"/>
        <w:numPr>
          <w:ilvl w:val="0"/>
          <w:numId w:val="17"/>
        </w:numPr>
        <w:spacing w:before="0" w:beforeAutospacing="0" w:after="0" w:afterAutospacing="0" w:line="276" w:lineRule="auto"/>
        <w:jc w:val="both"/>
        <w:rPr>
          <w:sz w:val="22"/>
          <w:szCs w:val="22"/>
        </w:rPr>
      </w:pPr>
      <w:r w:rsidRPr="00C000D9">
        <w:rPr>
          <w:sz w:val="22"/>
          <w:szCs w:val="22"/>
        </w:rPr>
        <w:t>Lingkungan kerja yang layak adalah suatu kondisi dimana individu dapat melakukan pekerjaannya dengan cara yang ideal, aman, sehat, dan nyaman.</w:t>
      </w:r>
    </w:p>
    <w:p w:rsidR="007A4CF3" w:rsidRDefault="007A4CF3" w:rsidP="00620616">
      <w:pPr>
        <w:pStyle w:val="NormalWeb"/>
        <w:numPr>
          <w:ilvl w:val="0"/>
          <w:numId w:val="17"/>
        </w:numPr>
        <w:spacing w:before="0" w:beforeAutospacing="0" w:after="0" w:afterAutospacing="0" w:line="276" w:lineRule="auto"/>
        <w:jc w:val="both"/>
        <w:rPr>
          <w:sz w:val="22"/>
          <w:szCs w:val="22"/>
        </w:rPr>
      </w:pPr>
      <w:r w:rsidRPr="00C000D9">
        <w:rPr>
          <w:sz w:val="22"/>
          <w:szCs w:val="22"/>
        </w:rPr>
        <w:t>Produktivitas tempat kerja pada dasarnya adalah menyelesaikan tujuan secara tepat waktu, penting untuk memahami bagaimana mencapainya tanpa mengorbankan kualitas pekerjaan</w:t>
      </w:r>
    </w:p>
    <w:p w:rsidR="00620616" w:rsidRPr="00C000D9" w:rsidRDefault="00620616" w:rsidP="00620616">
      <w:pPr>
        <w:pStyle w:val="NormalWeb"/>
        <w:spacing w:before="0" w:beforeAutospacing="0" w:after="0" w:afterAutospacing="0" w:line="276" w:lineRule="auto"/>
        <w:ind w:left="1080"/>
        <w:jc w:val="both"/>
        <w:rPr>
          <w:sz w:val="22"/>
          <w:szCs w:val="22"/>
        </w:rPr>
      </w:pPr>
    </w:p>
    <w:p w:rsidR="007F2F82" w:rsidRPr="00C000D9" w:rsidRDefault="007F2F82" w:rsidP="00C000D9">
      <w:pPr>
        <w:spacing w:before="120" w:after="120" w:line="276" w:lineRule="auto"/>
        <w:jc w:val="both"/>
        <w:rPr>
          <w:b/>
          <w:sz w:val="22"/>
          <w:szCs w:val="22"/>
        </w:rPr>
      </w:pPr>
      <w:r w:rsidRPr="00C000D9">
        <w:rPr>
          <w:b/>
          <w:sz w:val="22"/>
          <w:szCs w:val="22"/>
        </w:rPr>
        <w:t xml:space="preserve">DAFTAR </w:t>
      </w:r>
      <w:r w:rsidR="00661D92" w:rsidRPr="00C000D9">
        <w:rPr>
          <w:b/>
          <w:sz w:val="22"/>
          <w:szCs w:val="22"/>
        </w:rPr>
        <w:t>PUSTAKA</w:t>
      </w:r>
    </w:p>
    <w:p w:rsidR="007A4CF3" w:rsidRPr="00C000D9" w:rsidRDefault="00620616" w:rsidP="00620616">
      <w:pPr>
        <w:spacing w:line="276" w:lineRule="auto"/>
        <w:ind w:left="567" w:hanging="567"/>
        <w:jc w:val="both"/>
        <w:rPr>
          <w:sz w:val="22"/>
          <w:szCs w:val="22"/>
          <w:lang w:val="id-ID"/>
        </w:rPr>
      </w:pPr>
      <w:r>
        <w:rPr>
          <w:sz w:val="22"/>
          <w:szCs w:val="22"/>
          <w:lang w:val="id-ID"/>
        </w:rPr>
        <w:t>[1]</w:t>
      </w:r>
      <w:r>
        <w:rPr>
          <w:sz w:val="22"/>
          <w:szCs w:val="22"/>
          <w:lang w:val="id-ID"/>
        </w:rPr>
        <w:tab/>
      </w:r>
      <w:r w:rsidR="007A4CF3" w:rsidRPr="00C000D9">
        <w:rPr>
          <w:sz w:val="22"/>
          <w:szCs w:val="22"/>
          <w:lang w:val="id-ID"/>
        </w:rPr>
        <w:t>Amirullah and Budiyono, Haris. 2004. Pengantar Manajemen. Yogyakarta: Graha Ilmu.</w:t>
      </w:r>
    </w:p>
    <w:p w:rsidR="007A4CF3" w:rsidRPr="00C000D9" w:rsidRDefault="007A4CF3" w:rsidP="00620616">
      <w:pPr>
        <w:spacing w:line="276" w:lineRule="auto"/>
        <w:ind w:left="567" w:hanging="567"/>
        <w:jc w:val="both"/>
        <w:rPr>
          <w:sz w:val="22"/>
          <w:szCs w:val="22"/>
          <w:lang w:val="id-ID"/>
        </w:rPr>
      </w:pPr>
      <w:r w:rsidRPr="00C000D9">
        <w:rPr>
          <w:sz w:val="22"/>
          <w:szCs w:val="22"/>
          <w:lang w:val="id-ID"/>
        </w:rPr>
        <w:t xml:space="preserve">[2] </w:t>
      </w:r>
      <w:r w:rsidR="00620616">
        <w:rPr>
          <w:sz w:val="22"/>
          <w:szCs w:val="22"/>
          <w:lang w:val="id-ID"/>
        </w:rPr>
        <w:tab/>
      </w:r>
      <w:r w:rsidRPr="00C000D9">
        <w:rPr>
          <w:sz w:val="22"/>
          <w:szCs w:val="22"/>
          <w:lang w:val="id-ID"/>
        </w:rPr>
        <w:t>As’ad, Moh. 2008. Seri Ilmu Sumber Daya Manusia Psikologi Industri. Yogyakarta: Liberty Yogyakarta.</w:t>
      </w:r>
    </w:p>
    <w:p w:rsidR="007A4CF3" w:rsidRPr="00C000D9" w:rsidRDefault="007A4CF3" w:rsidP="00620616">
      <w:pPr>
        <w:spacing w:line="276" w:lineRule="auto"/>
        <w:ind w:left="567" w:hanging="567"/>
        <w:jc w:val="both"/>
        <w:rPr>
          <w:sz w:val="22"/>
          <w:szCs w:val="22"/>
          <w:lang w:val="id-ID"/>
        </w:rPr>
      </w:pPr>
      <w:r w:rsidRPr="00C000D9">
        <w:rPr>
          <w:sz w:val="22"/>
          <w:szCs w:val="22"/>
          <w:lang w:val="id-ID"/>
        </w:rPr>
        <w:t xml:space="preserve">[3] </w:t>
      </w:r>
      <w:r w:rsidR="00620616">
        <w:rPr>
          <w:sz w:val="22"/>
          <w:szCs w:val="22"/>
          <w:lang w:val="id-ID"/>
        </w:rPr>
        <w:tab/>
      </w:r>
      <w:r w:rsidRPr="00C000D9">
        <w:rPr>
          <w:sz w:val="22"/>
          <w:szCs w:val="22"/>
          <w:lang w:val="id-ID"/>
        </w:rPr>
        <w:t>Bajpai, Vivek dan Sweksha Rajpot. 2018. Impact of Employees Motivation on Job Satisfaction and Organizational Commitment at Balco. Global Journal of Engineering Science and Research Management (GJESRM). Raman University, India. 45-58.</w:t>
      </w:r>
    </w:p>
    <w:p w:rsidR="007A4CF3" w:rsidRPr="00C000D9" w:rsidRDefault="007A4CF3" w:rsidP="00620616">
      <w:pPr>
        <w:spacing w:line="276" w:lineRule="auto"/>
        <w:ind w:left="567" w:hanging="567"/>
        <w:jc w:val="both"/>
        <w:rPr>
          <w:sz w:val="22"/>
          <w:szCs w:val="22"/>
          <w:lang w:val="id-ID"/>
        </w:rPr>
      </w:pPr>
      <w:r w:rsidRPr="00C000D9">
        <w:rPr>
          <w:sz w:val="22"/>
          <w:szCs w:val="22"/>
          <w:lang w:val="id-ID"/>
        </w:rPr>
        <w:t xml:space="preserve">[4] </w:t>
      </w:r>
      <w:r w:rsidR="00620616">
        <w:rPr>
          <w:sz w:val="22"/>
          <w:szCs w:val="22"/>
          <w:lang w:val="id-ID"/>
        </w:rPr>
        <w:tab/>
      </w:r>
      <w:r w:rsidRPr="00C000D9">
        <w:rPr>
          <w:sz w:val="22"/>
          <w:szCs w:val="22"/>
          <w:lang w:val="id-ID"/>
        </w:rPr>
        <w:t>Handoko, T. Hani. 2008. Manajemen Personalia &amp; Sumberdaya Manusia Edisi 2. Yogyakarta: Universitas Gadjah Mada.</w:t>
      </w:r>
    </w:p>
    <w:p w:rsidR="007A4CF3" w:rsidRPr="00C000D9" w:rsidRDefault="00620616" w:rsidP="00620616">
      <w:pPr>
        <w:spacing w:line="276" w:lineRule="auto"/>
        <w:ind w:left="567" w:hanging="567"/>
        <w:jc w:val="both"/>
        <w:rPr>
          <w:sz w:val="22"/>
          <w:szCs w:val="22"/>
          <w:lang w:val="id-ID"/>
        </w:rPr>
      </w:pPr>
      <w:r>
        <w:rPr>
          <w:sz w:val="22"/>
          <w:szCs w:val="22"/>
          <w:lang w:val="id-ID"/>
        </w:rPr>
        <w:t>[5</w:t>
      </w:r>
      <w:r w:rsidRPr="00C000D9">
        <w:rPr>
          <w:sz w:val="22"/>
          <w:szCs w:val="22"/>
          <w:lang w:val="id-ID"/>
        </w:rPr>
        <w:t xml:space="preserve">] </w:t>
      </w:r>
      <w:r>
        <w:rPr>
          <w:sz w:val="22"/>
          <w:szCs w:val="22"/>
          <w:lang w:val="id-ID"/>
        </w:rPr>
        <w:tab/>
      </w:r>
      <w:r w:rsidR="007A4CF3" w:rsidRPr="00C000D9">
        <w:rPr>
          <w:sz w:val="22"/>
          <w:szCs w:val="22"/>
          <w:lang w:val="id-ID"/>
        </w:rPr>
        <w:t>Hasibuan, Malayu S.P. 2009. Manajemen Sumber Daya Manusia. Jakarta: PT Bumi Aksara.</w:t>
      </w:r>
    </w:p>
    <w:p w:rsidR="007A4CF3" w:rsidRPr="00C000D9" w:rsidRDefault="00620616" w:rsidP="00620616">
      <w:pPr>
        <w:spacing w:line="276" w:lineRule="auto"/>
        <w:ind w:left="567" w:hanging="567"/>
        <w:jc w:val="both"/>
        <w:rPr>
          <w:sz w:val="22"/>
          <w:szCs w:val="22"/>
          <w:lang w:val="id-ID"/>
        </w:rPr>
      </w:pPr>
      <w:r>
        <w:rPr>
          <w:sz w:val="22"/>
          <w:szCs w:val="22"/>
          <w:lang w:val="id-ID"/>
        </w:rPr>
        <w:t>[6</w:t>
      </w:r>
      <w:r w:rsidR="007A4CF3" w:rsidRPr="00C000D9">
        <w:rPr>
          <w:sz w:val="22"/>
          <w:szCs w:val="22"/>
          <w:lang w:val="id-ID"/>
        </w:rPr>
        <w:t xml:space="preserve">] </w:t>
      </w:r>
      <w:r>
        <w:rPr>
          <w:sz w:val="22"/>
          <w:szCs w:val="22"/>
          <w:lang w:val="id-ID"/>
        </w:rPr>
        <w:tab/>
      </w:r>
      <w:r w:rsidR="007A4CF3" w:rsidRPr="00C000D9">
        <w:rPr>
          <w:sz w:val="22"/>
          <w:szCs w:val="22"/>
          <w:lang w:val="id-ID"/>
        </w:rPr>
        <w:t>Pribadi, Teddi. 2018. Pengaruh Lingkungan Kerja dan Motivasi Terhadap Kepuasan Kerja Karyawan PT Matahari Department Store Cabang Thamrin Plaza Medan. Volume: 7 No.1.</w:t>
      </w:r>
    </w:p>
    <w:p w:rsidR="007A4CF3" w:rsidRPr="00C000D9" w:rsidRDefault="00620616" w:rsidP="00620616">
      <w:pPr>
        <w:spacing w:line="276" w:lineRule="auto"/>
        <w:ind w:left="567" w:hanging="567"/>
        <w:jc w:val="both"/>
        <w:rPr>
          <w:sz w:val="22"/>
          <w:szCs w:val="22"/>
          <w:lang w:val="id-ID"/>
        </w:rPr>
      </w:pPr>
      <w:r>
        <w:rPr>
          <w:sz w:val="22"/>
          <w:szCs w:val="22"/>
          <w:lang w:val="id-ID"/>
        </w:rPr>
        <w:t>[7</w:t>
      </w:r>
      <w:r w:rsidR="007A4CF3" w:rsidRPr="00C000D9">
        <w:rPr>
          <w:sz w:val="22"/>
          <w:szCs w:val="22"/>
          <w:lang w:val="id-ID"/>
        </w:rPr>
        <w:t xml:space="preserve">] </w:t>
      </w:r>
      <w:r>
        <w:rPr>
          <w:sz w:val="22"/>
          <w:szCs w:val="22"/>
          <w:lang w:val="id-ID"/>
        </w:rPr>
        <w:tab/>
      </w:r>
      <w:r w:rsidR="007A4CF3" w:rsidRPr="00C000D9">
        <w:rPr>
          <w:sz w:val="22"/>
          <w:szCs w:val="22"/>
          <w:lang w:val="id-ID"/>
        </w:rPr>
        <w:t>Prianti, Atika. 2018. Pengaruh Kedisiplinan dan Motivasi Kerja Terhadap Produktivitas Kerja Karyawan Pada PT. Hyup Sung Indonesia, Purbalingga.</w:t>
      </w:r>
    </w:p>
    <w:p w:rsidR="007A4CF3" w:rsidRPr="00C000D9" w:rsidRDefault="00620616" w:rsidP="00620616">
      <w:pPr>
        <w:spacing w:line="276" w:lineRule="auto"/>
        <w:ind w:left="567" w:hanging="567"/>
        <w:jc w:val="both"/>
        <w:rPr>
          <w:sz w:val="22"/>
          <w:szCs w:val="22"/>
          <w:lang w:val="id-ID"/>
        </w:rPr>
      </w:pPr>
      <w:r>
        <w:rPr>
          <w:sz w:val="22"/>
          <w:szCs w:val="22"/>
          <w:lang w:val="id-ID"/>
        </w:rPr>
        <w:lastRenderedPageBreak/>
        <w:t>[8</w:t>
      </w:r>
      <w:r w:rsidR="007A4CF3" w:rsidRPr="00C000D9">
        <w:rPr>
          <w:sz w:val="22"/>
          <w:szCs w:val="22"/>
          <w:lang w:val="id-ID"/>
        </w:rPr>
        <w:t xml:space="preserve">] </w:t>
      </w:r>
      <w:r>
        <w:rPr>
          <w:sz w:val="22"/>
          <w:szCs w:val="22"/>
          <w:lang w:val="id-ID"/>
        </w:rPr>
        <w:tab/>
      </w:r>
      <w:r w:rsidR="007A4CF3" w:rsidRPr="00C000D9">
        <w:rPr>
          <w:sz w:val="22"/>
          <w:szCs w:val="22"/>
          <w:lang w:val="id-ID"/>
        </w:rPr>
        <w:t>Rivai, Veithzal and Eva Jauvani Sagala. 2011. Manajemen Sumber Daya Manusia Untuk Perusahaan: Dari Teori ke Praktik. Jakarta: Rajawali Press.</w:t>
      </w:r>
    </w:p>
    <w:p w:rsidR="007A4CF3" w:rsidRPr="00C000D9" w:rsidRDefault="007A4CF3" w:rsidP="00C000D9">
      <w:pPr>
        <w:spacing w:line="276" w:lineRule="auto"/>
        <w:jc w:val="both"/>
        <w:rPr>
          <w:sz w:val="22"/>
          <w:szCs w:val="22"/>
          <w:lang w:val="id-ID"/>
        </w:rPr>
      </w:pPr>
    </w:p>
    <w:p w:rsidR="00C62905" w:rsidRPr="00C000D9" w:rsidRDefault="00C62905" w:rsidP="00C000D9">
      <w:pPr>
        <w:spacing w:line="276" w:lineRule="auto"/>
        <w:jc w:val="both"/>
        <w:rPr>
          <w:i/>
          <w:sz w:val="22"/>
          <w:szCs w:val="22"/>
        </w:rPr>
      </w:pPr>
    </w:p>
    <w:sectPr w:rsidR="00C62905" w:rsidRPr="00C000D9" w:rsidSect="00391CD4">
      <w:headerReference w:type="default" r:id="rId9"/>
      <w:footerReference w:type="default" r:id="rId10"/>
      <w:pgSz w:w="11906" w:h="16838" w:code="9"/>
      <w:pgMar w:top="1701" w:right="1701" w:bottom="1701" w:left="2268" w:header="851" w:footer="851" w:gutter="0"/>
      <w:pgNumType w:start="2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325" w:rsidRDefault="00601325">
      <w:r>
        <w:separator/>
      </w:r>
    </w:p>
  </w:endnote>
  <w:endnote w:type="continuationSeparator" w:id="0">
    <w:p w:rsidR="00601325" w:rsidRDefault="00601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charset w:val="80"/>
    <w:family w:val="auto"/>
    <w:pitch w:val="variable"/>
  </w:font>
  <w:font w:name="Lohit Hindi">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8746583"/>
      <w:docPartObj>
        <w:docPartGallery w:val="Page Numbers (Bottom of Page)"/>
        <w:docPartUnique/>
      </w:docPartObj>
    </w:sdtPr>
    <w:sdtEndPr>
      <w:rPr>
        <w:noProof/>
      </w:rPr>
    </w:sdtEndPr>
    <w:sdtContent>
      <w:p w:rsidR="00391CD4" w:rsidRDefault="00391CD4">
        <w:pPr>
          <w:pStyle w:val="Footer"/>
          <w:jc w:val="right"/>
        </w:pPr>
        <w:r>
          <w:fldChar w:fldCharType="begin"/>
        </w:r>
        <w:r>
          <w:instrText xml:space="preserve"> PAGE   \* MERGEFORMAT </w:instrText>
        </w:r>
        <w:r>
          <w:fldChar w:fldCharType="separate"/>
        </w:r>
        <w:r w:rsidR="00DB6799">
          <w:rPr>
            <w:noProof/>
          </w:rPr>
          <w:t>33</w:t>
        </w:r>
        <w:r>
          <w:rPr>
            <w:noProof/>
          </w:rPr>
          <w:fldChar w:fldCharType="end"/>
        </w:r>
      </w:p>
    </w:sdtContent>
  </w:sdt>
  <w:p w:rsidR="00391CD4" w:rsidRDefault="00391C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325" w:rsidRDefault="00601325">
      <w:r>
        <w:separator/>
      </w:r>
    </w:p>
  </w:footnote>
  <w:footnote w:type="continuationSeparator" w:id="0">
    <w:p w:rsidR="00601325" w:rsidRDefault="00601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441" w:rsidRPr="002A6554" w:rsidRDefault="00611237" w:rsidP="005A6441">
    <w:pPr>
      <w:pStyle w:val="Footer"/>
      <w:rPr>
        <w:rFonts w:ascii="Arial" w:hAnsi="Arial" w:cs="Arial"/>
        <w:i/>
        <w:sz w:val="20"/>
        <w:szCs w:val="20"/>
      </w:rPr>
    </w:pPr>
    <w:r>
      <w:rPr>
        <w:rFonts w:ascii="Arial" w:hAnsi="Arial" w:cs="Arial"/>
        <w:i/>
        <w:sz w:val="20"/>
        <w:szCs w:val="20"/>
      </w:rPr>
      <w:t>P</w:t>
    </w:r>
    <w:r w:rsidR="005A6441" w:rsidRPr="002A6554">
      <w:rPr>
        <w:rFonts w:ascii="Arial" w:hAnsi="Arial" w:cs="Arial"/>
        <w:i/>
        <w:sz w:val="20"/>
        <w:szCs w:val="20"/>
      </w:rPr>
      <w:t xml:space="preserve">ROSIDING SEMINAR NASIONAL </w:t>
    </w:r>
    <w:r w:rsidR="005A6441">
      <w:rPr>
        <w:rFonts w:ascii="Arial" w:hAnsi="Arial" w:cs="Arial"/>
        <w:i/>
        <w:sz w:val="20"/>
        <w:szCs w:val="20"/>
      </w:rPr>
      <w:t>FEB UNIKAL 2022</w:t>
    </w:r>
  </w:p>
  <w:p w:rsidR="00F25D57" w:rsidRDefault="00F25D57" w:rsidP="00F25D57">
    <w:pPr>
      <w:spacing w:line="276" w:lineRule="auto"/>
      <w:ind w:right="140"/>
      <w:jc w:val="both"/>
      <w:rPr>
        <w:i/>
        <w:sz w:val="20"/>
        <w:szCs w:val="20"/>
      </w:rPr>
    </w:pPr>
  </w:p>
  <w:p w:rsidR="00F25D57" w:rsidRPr="002A6554" w:rsidRDefault="00F25D57" w:rsidP="002A6554">
    <w:pPr>
      <w:pStyle w:val="Footer"/>
      <w:rPr>
        <w:rFonts w:ascii="Arial" w:hAnsi="Arial" w:cs="Arial"/>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0000003"/>
    <w:multiLevelType w:val="singleLevel"/>
    <w:tmpl w:val="00000003"/>
    <w:name w:val="WW8Num12"/>
    <w:lvl w:ilvl="0">
      <w:start w:val="1"/>
      <w:numFmt w:val="upperLetter"/>
      <w:lvlText w:val="%1."/>
      <w:lvlJc w:val="left"/>
      <w:pPr>
        <w:tabs>
          <w:tab w:val="num" w:pos="0"/>
        </w:tabs>
        <w:ind w:left="634" w:hanging="360"/>
      </w:pPr>
    </w:lvl>
  </w:abstractNum>
  <w:abstractNum w:abstractNumId="3">
    <w:nsid w:val="02EC4D6B"/>
    <w:multiLevelType w:val="hybridMultilevel"/>
    <w:tmpl w:val="A1828064"/>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303FE7"/>
    <w:multiLevelType w:val="hybridMultilevel"/>
    <w:tmpl w:val="41747EC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B721F8"/>
    <w:multiLevelType w:val="hybridMultilevel"/>
    <w:tmpl w:val="684EDAD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9E0FDD"/>
    <w:multiLevelType w:val="hybridMultilevel"/>
    <w:tmpl w:val="31B67C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340E94"/>
    <w:multiLevelType w:val="hybridMultilevel"/>
    <w:tmpl w:val="1ACAFDA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1C7713"/>
    <w:multiLevelType w:val="hybridMultilevel"/>
    <w:tmpl w:val="B040397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46426B"/>
    <w:multiLevelType w:val="hybridMultilevel"/>
    <w:tmpl w:val="4870787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F21077"/>
    <w:multiLevelType w:val="hybridMultilevel"/>
    <w:tmpl w:val="FCB681F8"/>
    <w:lvl w:ilvl="0" w:tplc="242C2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2B4FC8"/>
    <w:multiLevelType w:val="hybridMultilevel"/>
    <w:tmpl w:val="7DFA81E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77173F4"/>
    <w:multiLevelType w:val="hybridMultilevel"/>
    <w:tmpl w:val="F51E3A56"/>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A23341"/>
    <w:multiLevelType w:val="hybridMultilevel"/>
    <w:tmpl w:val="0CBCC844"/>
    <w:lvl w:ilvl="0" w:tplc="C2A6E46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69053AC3"/>
    <w:multiLevelType w:val="hybridMultilevel"/>
    <w:tmpl w:val="5A2228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8556F8"/>
    <w:multiLevelType w:val="hybridMultilevel"/>
    <w:tmpl w:val="CB621AA4"/>
    <w:lvl w:ilvl="0" w:tplc="785E43F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F006CAF"/>
    <w:multiLevelType w:val="hybridMultilevel"/>
    <w:tmpl w:val="DA4C1F7C"/>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FE416AC"/>
    <w:multiLevelType w:val="hybridMultilevel"/>
    <w:tmpl w:val="A600DE1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7"/>
  </w:num>
  <w:num w:numId="5">
    <w:abstractNumId w:val="13"/>
  </w:num>
  <w:num w:numId="6">
    <w:abstractNumId w:val="6"/>
  </w:num>
  <w:num w:numId="7">
    <w:abstractNumId w:val="8"/>
  </w:num>
  <w:num w:numId="8">
    <w:abstractNumId w:val="11"/>
  </w:num>
  <w:num w:numId="9">
    <w:abstractNumId w:val="12"/>
  </w:num>
  <w:num w:numId="10">
    <w:abstractNumId w:val="7"/>
  </w:num>
  <w:num w:numId="11">
    <w:abstractNumId w:val="9"/>
  </w:num>
  <w:num w:numId="12">
    <w:abstractNumId w:val="5"/>
  </w:num>
  <w:num w:numId="13">
    <w:abstractNumId w:val="14"/>
  </w:num>
  <w:num w:numId="14">
    <w:abstractNumId w:val="4"/>
  </w:num>
  <w:num w:numId="15">
    <w:abstractNumId w:val="3"/>
  </w:num>
  <w:num w:numId="16">
    <w:abstractNumId w:val="16"/>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E7E"/>
    <w:rsid w:val="00021C99"/>
    <w:rsid w:val="001376CE"/>
    <w:rsid w:val="00156398"/>
    <w:rsid w:val="001702A4"/>
    <w:rsid w:val="001725D4"/>
    <w:rsid w:val="001741CC"/>
    <w:rsid w:val="001B08D4"/>
    <w:rsid w:val="002071C9"/>
    <w:rsid w:val="00232905"/>
    <w:rsid w:val="00234FA3"/>
    <w:rsid w:val="002661D3"/>
    <w:rsid w:val="002A6554"/>
    <w:rsid w:val="00303078"/>
    <w:rsid w:val="00391CD4"/>
    <w:rsid w:val="003C56A0"/>
    <w:rsid w:val="003D4F72"/>
    <w:rsid w:val="003F6575"/>
    <w:rsid w:val="00474959"/>
    <w:rsid w:val="00492F5A"/>
    <w:rsid w:val="00495058"/>
    <w:rsid w:val="004A4D81"/>
    <w:rsid w:val="004A6850"/>
    <w:rsid w:val="005074F9"/>
    <w:rsid w:val="005A6441"/>
    <w:rsid w:val="005C3864"/>
    <w:rsid w:val="005C46CA"/>
    <w:rsid w:val="00601325"/>
    <w:rsid w:val="00611237"/>
    <w:rsid w:val="00620616"/>
    <w:rsid w:val="006325D4"/>
    <w:rsid w:val="006522E6"/>
    <w:rsid w:val="00661D92"/>
    <w:rsid w:val="00677B94"/>
    <w:rsid w:val="006A717F"/>
    <w:rsid w:val="006C38DA"/>
    <w:rsid w:val="006E5FE2"/>
    <w:rsid w:val="007157FD"/>
    <w:rsid w:val="00733F65"/>
    <w:rsid w:val="007A4CF3"/>
    <w:rsid w:val="007A739A"/>
    <w:rsid w:val="007D31E5"/>
    <w:rsid w:val="007F2F82"/>
    <w:rsid w:val="00804F2B"/>
    <w:rsid w:val="00835FF9"/>
    <w:rsid w:val="0086120F"/>
    <w:rsid w:val="00897BC3"/>
    <w:rsid w:val="008E61ED"/>
    <w:rsid w:val="00911E7E"/>
    <w:rsid w:val="00914AC8"/>
    <w:rsid w:val="009274B9"/>
    <w:rsid w:val="0093477C"/>
    <w:rsid w:val="0094291F"/>
    <w:rsid w:val="00971114"/>
    <w:rsid w:val="009C6065"/>
    <w:rsid w:val="009F4FF6"/>
    <w:rsid w:val="00A5168D"/>
    <w:rsid w:val="00AD60A5"/>
    <w:rsid w:val="00AF360D"/>
    <w:rsid w:val="00B47D69"/>
    <w:rsid w:val="00C000D9"/>
    <w:rsid w:val="00C07D30"/>
    <w:rsid w:val="00C62905"/>
    <w:rsid w:val="00C7702A"/>
    <w:rsid w:val="00C93D25"/>
    <w:rsid w:val="00C975EC"/>
    <w:rsid w:val="00CA411C"/>
    <w:rsid w:val="00CD520A"/>
    <w:rsid w:val="00CF358B"/>
    <w:rsid w:val="00D07EF6"/>
    <w:rsid w:val="00DA58CD"/>
    <w:rsid w:val="00DB6799"/>
    <w:rsid w:val="00DC5ADE"/>
    <w:rsid w:val="00E621A6"/>
    <w:rsid w:val="00E71C0B"/>
    <w:rsid w:val="00EB27F1"/>
    <w:rsid w:val="00EB5E22"/>
    <w:rsid w:val="00F25D57"/>
    <w:rsid w:val="00F30518"/>
    <w:rsid w:val="00F7079B"/>
    <w:rsid w:val="00F7757B"/>
    <w:rsid w:val="00FE7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6C905925-094F-F747-A71E-9D993A3D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1CC"/>
    <w:pPr>
      <w:suppressAutoHyphens/>
    </w:pPr>
    <w:rPr>
      <w:sz w:val="24"/>
      <w:szCs w:val="24"/>
    </w:rPr>
  </w:style>
  <w:style w:type="paragraph" w:styleId="Heading1">
    <w:name w:val="heading 1"/>
    <w:basedOn w:val="Normal"/>
    <w:next w:val="BodyText"/>
    <w:qFormat/>
    <w:pPr>
      <w:numPr>
        <w:numId w:val="1"/>
      </w:numPr>
      <w:spacing w:before="280" w:after="280"/>
      <w:outlineLvl w:val="0"/>
    </w:pPr>
    <w:rPr>
      <w:b/>
      <w:bCs/>
      <w:kern w:val="1"/>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alibri" w:eastAsia="Times New Roman" w:hAnsi="Calibri" w:cs="Times New Roman"/>
    </w:rPr>
  </w:style>
  <w:style w:type="character" w:customStyle="1" w:styleId="WW8Num13z2">
    <w:name w:val="WW8Num13z2"/>
    <w:rPr>
      <w:rFonts w:ascii="Wingdings" w:hAnsi="Wingdings" w:cs="Wingdings"/>
    </w:rPr>
  </w:style>
  <w:style w:type="character" w:customStyle="1" w:styleId="WW8Num13z4">
    <w:name w:val="WW8Num13z4"/>
    <w:rPr>
      <w:rFonts w:ascii="Courier New" w:hAnsi="Courier New" w:cs="Courier New"/>
    </w:rPr>
  </w:style>
  <w:style w:type="character" w:customStyle="1" w:styleId="AuthorsChar">
    <w:name w:val="Authors Char"/>
    <w:rPr>
      <w:rFonts w:ascii="Times New Roman" w:eastAsia="Times New Roman" w:hAnsi="Times New Roman" w:cs="Times New Roman"/>
      <w:sz w:val="24"/>
      <w:szCs w:val="24"/>
      <w:lang w:val="hr-HR"/>
    </w:rPr>
  </w:style>
  <w:style w:type="character" w:customStyle="1" w:styleId="AuthorsafiiliationChar">
    <w:name w:val="Author's afiiliation Char"/>
    <w:rPr>
      <w:rFonts w:ascii="Times New Roman" w:eastAsia="Times New Roman" w:hAnsi="Times New Roman" w:cs="Times New Roman"/>
      <w:i/>
      <w:sz w:val="24"/>
      <w:szCs w:val="24"/>
      <w:lang w:val="hr-HR"/>
    </w:rPr>
  </w:style>
  <w:style w:type="character" w:styleId="Hyperlink">
    <w:name w:val="Hyperlink"/>
    <w:rPr>
      <w:color w:val="0000FF"/>
      <w:u w:val="single"/>
    </w:rPr>
  </w:style>
  <w:style w:type="character" w:customStyle="1" w:styleId="CharChar1">
    <w:name w:val="Char Char1"/>
    <w:rPr>
      <w:rFonts w:ascii="Times New Roman" w:eastAsia="Times New Roman" w:hAnsi="Times New Roman" w:cs="Times New Roman"/>
      <w:sz w:val="24"/>
      <w:szCs w:val="24"/>
    </w:rPr>
  </w:style>
  <w:style w:type="character" w:customStyle="1" w:styleId="CharChar">
    <w:name w:val="Char Char"/>
    <w:rPr>
      <w:rFonts w:ascii="Times New Roman" w:eastAsia="Times New Roman" w:hAnsi="Times New Roman" w:cs="Times New Roman"/>
      <w:sz w:val="24"/>
      <w:szCs w:val="24"/>
    </w:rPr>
  </w:style>
  <w:style w:type="character" w:customStyle="1" w:styleId="CharChar2">
    <w:name w:val="Char Char2"/>
    <w:rPr>
      <w:rFonts w:ascii="Times New Roman" w:eastAsia="Times New Roman" w:hAnsi="Times New Roman" w:cs="Times New Roman"/>
      <w:b/>
      <w:bCs/>
      <w:kern w:val="1"/>
      <w:sz w:val="48"/>
      <w:szCs w:val="48"/>
    </w:rPr>
  </w:style>
  <w:style w:type="character" w:styleId="PageNumber">
    <w:name w:val="page number"/>
    <w:basedOn w:val="DefaultParagraphFont"/>
  </w:style>
  <w:style w:type="character" w:styleId="Strong">
    <w:name w:val="Strong"/>
    <w:qFormat/>
    <w:rPr>
      <w:b/>
      <w:bCs/>
    </w:rPr>
  </w:style>
  <w:style w:type="paragraph" w:customStyle="1" w:styleId="Heading">
    <w:name w:val="Heading"/>
    <w:basedOn w:val="Normal"/>
    <w:next w:val="BodyText"/>
    <w:pPr>
      <w:keepNext/>
      <w:spacing w:before="240" w:after="120"/>
    </w:pPr>
    <w:rPr>
      <w:rFonts w:ascii="Arial" w:eastAsia="Droid Sans Fallback" w:hAnsi="Arial" w:cs="Lohit Hindi"/>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Authors">
    <w:name w:val="Authors"/>
    <w:basedOn w:val="Normal"/>
    <w:next w:val="Papertext"/>
    <w:pPr>
      <w:jc w:val="center"/>
    </w:pPr>
    <w:rPr>
      <w:lang w:val="hr-HR"/>
    </w:rPr>
  </w:style>
  <w:style w:type="paragraph" w:customStyle="1" w:styleId="Authorsafiiliation">
    <w:name w:val="Author's afiiliation"/>
    <w:basedOn w:val="Authors"/>
    <w:next w:val="Papertext"/>
    <w:rPr>
      <w:i/>
    </w:rPr>
  </w:style>
  <w:style w:type="paragraph" w:customStyle="1" w:styleId="PaperTitle">
    <w:name w:val="Paper Title"/>
    <w:basedOn w:val="Normal"/>
    <w:next w:val="Authors"/>
    <w:pPr>
      <w:jc w:val="center"/>
    </w:pPr>
    <w:rPr>
      <w:b/>
      <w:caps/>
      <w:sz w:val="28"/>
      <w:szCs w:val="28"/>
    </w:rPr>
  </w:style>
  <w:style w:type="paragraph" w:customStyle="1" w:styleId="Papertext">
    <w:name w:val="Paper text"/>
    <w:basedOn w:val="Normal"/>
    <w:pPr>
      <w:jc w:val="both"/>
    </w:pPr>
  </w:style>
  <w:style w:type="paragraph" w:styleId="Footer">
    <w:name w:val="footer"/>
    <w:basedOn w:val="Normal"/>
    <w:link w:val="FooterChar"/>
    <w:uiPriority w:val="99"/>
  </w:style>
  <w:style w:type="paragraph" w:styleId="Header">
    <w:name w:val="header"/>
    <w:basedOn w:val="Normal"/>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styleId="CommentReference">
    <w:name w:val="annotation reference"/>
    <w:uiPriority w:val="99"/>
    <w:semiHidden/>
    <w:unhideWhenUsed/>
    <w:rsid w:val="00492F5A"/>
    <w:rPr>
      <w:sz w:val="16"/>
      <w:szCs w:val="16"/>
    </w:rPr>
  </w:style>
  <w:style w:type="paragraph" w:styleId="CommentText">
    <w:name w:val="annotation text"/>
    <w:basedOn w:val="Normal"/>
    <w:link w:val="CommentTextChar"/>
    <w:uiPriority w:val="99"/>
    <w:semiHidden/>
    <w:unhideWhenUsed/>
    <w:rsid w:val="00492F5A"/>
    <w:rPr>
      <w:sz w:val="20"/>
      <w:szCs w:val="20"/>
    </w:rPr>
  </w:style>
  <w:style w:type="character" w:customStyle="1" w:styleId="CommentTextChar">
    <w:name w:val="Comment Text Char"/>
    <w:link w:val="CommentText"/>
    <w:uiPriority w:val="99"/>
    <w:semiHidden/>
    <w:rsid w:val="00492F5A"/>
    <w:rPr>
      <w:lang w:val="en-US" w:eastAsia="en-US"/>
    </w:rPr>
  </w:style>
  <w:style w:type="paragraph" w:styleId="CommentSubject">
    <w:name w:val="annotation subject"/>
    <w:basedOn w:val="CommentText"/>
    <w:next w:val="CommentText"/>
    <w:link w:val="CommentSubjectChar"/>
    <w:uiPriority w:val="99"/>
    <w:semiHidden/>
    <w:unhideWhenUsed/>
    <w:rsid w:val="00492F5A"/>
    <w:rPr>
      <w:b/>
      <w:bCs/>
    </w:rPr>
  </w:style>
  <w:style w:type="character" w:customStyle="1" w:styleId="CommentSubjectChar">
    <w:name w:val="Comment Subject Char"/>
    <w:link w:val="CommentSubject"/>
    <w:uiPriority w:val="99"/>
    <w:semiHidden/>
    <w:rsid w:val="00492F5A"/>
    <w:rPr>
      <w:b/>
      <w:bCs/>
      <w:lang w:val="en-US" w:eastAsia="en-US"/>
    </w:rPr>
  </w:style>
  <w:style w:type="paragraph" w:styleId="BalloonText">
    <w:name w:val="Balloon Text"/>
    <w:basedOn w:val="Normal"/>
    <w:link w:val="BalloonTextChar"/>
    <w:uiPriority w:val="99"/>
    <w:semiHidden/>
    <w:unhideWhenUsed/>
    <w:rsid w:val="00492F5A"/>
    <w:rPr>
      <w:rFonts w:ascii="Tahoma" w:hAnsi="Tahoma" w:cs="Tahoma"/>
      <w:sz w:val="16"/>
      <w:szCs w:val="16"/>
    </w:rPr>
  </w:style>
  <w:style w:type="character" w:customStyle="1" w:styleId="BalloonTextChar">
    <w:name w:val="Balloon Text Char"/>
    <w:link w:val="BalloonText"/>
    <w:uiPriority w:val="99"/>
    <w:semiHidden/>
    <w:rsid w:val="00492F5A"/>
    <w:rPr>
      <w:rFonts w:ascii="Tahoma" w:hAnsi="Tahoma" w:cs="Tahoma"/>
      <w:sz w:val="16"/>
      <w:szCs w:val="16"/>
      <w:lang w:val="en-US" w:eastAsia="en-US"/>
    </w:rPr>
  </w:style>
  <w:style w:type="paragraph" w:styleId="Bibliography">
    <w:name w:val="Bibliography"/>
    <w:basedOn w:val="Normal"/>
    <w:next w:val="Normal"/>
    <w:uiPriority w:val="37"/>
    <w:unhideWhenUsed/>
    <w:rsid w:val="007F2F82"/>
    <w:pPr>
      <w:suppressAutoHyphens w:val="0"/>
      <w:spacing w:line="480" w:lineRule="auto"/>
    </w:pPr>
    <w:rPr>
      <w:rFonts w:ascii="Arial" w:hAnsi="Arial" w:cs="Calibri"/>
      <w:szCs w:val="22"/>
      <w:lang w:val="id-ID"/>
    </w:rPr>
  </w:style>
  <w:style w:type="character" w:styleId="Emphasis">
    <w:name w:val="Emphasis"/>
    <w:uiPriority w:val="20"/>
    <w:qFormat/>
    <w:rsid w:val="007F2F82"/>
    <w:rPr>
      <w:i/>
      <w:iCs/>
    </w:rPr>
  </w:style>
  <w:style w:type="paragraph" w:styleId="NormalWeb">
    <w:name w:val="Normal (Web)"/>
    <w:basedOn w:val="Normal"/>
    <w:uiPriority w:val="99"/>
    <w:unhideWhenUsed/>
    <w:rsid w:val="007F2F82"/>
    <w:pPr>
      <w:suppressAutoHyphens w:val="0"/>
      <w:spacing w:before="100" w:beforeAutospacing="1" w:after="100" w:afterAutospacing="1"/>
    </w:pPr>
    <w:rPr>
      <w:lang w:val="id-ID" w:eastAsia="id-ID"/>
    </w:rPr>
  </w:style>
  <w:style w:type="character" w:customStyle="1" w:styleId="FooterChar">
    <w:name w:val="Footer Char"/>
    <w:link w:val="Footer"/>
    <w:uiPriority w:val="99"/>
    <w:rsid w:val="00303078"/>
    <w:rPr>
      <w:sz w:val="24"/>
      <w:szCs w:val="24"/>
      <w:lang w:eastAsia="en-US"/>
    </w:rPr>
  </w:style>
  <w:style w:type="paragraph" w:styleId="HTMLPreformatted">
    <w:name w:val="HTML Preformatted"/>
    <w:basedOn w:val="Normal"/>
    <w:link w:val="HTMLPreformattedChar"/>
    <w:uiPriority w:val="99"/>
    <w:semiHidden/>
    <w:unhideWhenUsed/>
    <w:rsid w:val="00F7079B"/>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7079B"/>
    <w:rPr>
      <w:rFonts w:ascii="Consolas" w:hAnsi="Consolas" w:cs="Consolas"/>
    </w:rPr>
  </w:style>
  <w:style w:type="table" w:styleId="TableGrid">
    <w:name w:val="Table Grid"/>
    <w:basedOn w:val="TableNormal"/>
    <w:uiPriority w:val="39"/>
    <w:rsid w:val="00156398"/>
    <w:rPr>
      <w:rFonts w:asciiTheme="minorHAnsi" w:eastAsiaTheme="minorEastAsia" w:hAnsiTheme="minorHAnsi" w:cstheme="minorBidi"/>
      <w:sz w:val="22"/>
      <w:szCs w:val="22"/>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021C99"/>
    <w:rPr>
      <w:rFonts w:asciiTheme="minorHAnsi" w:eastAsiaTheme="minorEastAsia" w:hAnsiTheme="minorHAnsi" w:cstheme="minorBidi"/>
      <w:sz w:val="22"/>
      <w:szCs w:val="22"/>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F6575"/>
    <w:rPr>
      <w:rFonts w:asciiTheme="minorHAnsi" w:eastAsiaTheme="minorEastAsia" w:hAnsiTheme="minorHAnsi" w:cstheme="minorBidi"/>
      <w:sz w:val="22"/>
      <w:szCs w:val="22"/>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12438">
      <w:bodyDiv w:val="1"/>
      <w:marLeft w:val="0"/>
      <w:marRight w:val="0"/>
      <w:marTop w:val="0"/>
      <w:marBottom w:val="0"/>
      <w:divBdr>
        <w:top w:val="none" w:sz="0" w:space="0" w:color="auto"/>
        <w:left w:val="none" w:sz="0" w:space="0" w:color="auto"/>
        <w:bottom w:val="none" w:sz="0" w:space="0" w:color="auto"/>
        <w:right w:val="none" w:sz="0" w:space="0" w:color="auto"/>
      </w:divBdr>
    </w:div>
    <w:div w:id="100120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ekurniawati194@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76465-E9F3-47D2-84B8-B5B4EAF09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2698</Words>
  <Characters>15380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TEMPLATE PAPER SEMINAR NASIONAL</vt:lpstr>
    </vt:vector>
  </TitlesOfParts>
  <Company>home</Company>
  <LinksUpToDate>false</LinksUpToDate>
  <CharactersWithSpaces>18042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PAPER SEMINAR NASIONAL</dc:title>
  <dc:subject/>
  <dc:creator>I Nyoman Santiawan</dc:creator>
  <cp:keywords>format makalah geotik 2017</cp:keywords>
  <dc:description>SEMINAR NASIONAL MENUJU MASYARAKAT MADANI DAN LESTARI DPPM UII 18 DESEMBER 2012</dc:description>
  <cp:lastModifiedBy>LPPM</cp:lastModifiedBy>
  <cp:revision>6</cp:revision>
  <cp:lastPrinted>2011-10-13T06:28:00Z</cp:lastPrinted>
  <dcterms:created xsi:type="dcterms:W3CDTF">2022-09-12T03:34:00Z</dcterms:created>
  <dcterms:modified xsi:type="dcterms:W3CDTF">2022-10-07T01:41:00Z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3b306e76-a937-31f6-9afb-b8ad12ec1ecc</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